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C57" w:rsidRPr="009E6C57" w:rsidRDefault="00F26626" w:rsidP="009E6C57">
      <w:pPr>
        <w:jc w:val="right"/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令和５年　６月20</w:t>
      </w:r>
      <w:r w:rsidR="009E6C57" w:rsidRPr="009E6C57">
        <w:rPr>
          <w:rFonts w:ascii="UD デジタル 教科書体 NK-B" w:eastAsia="UD デジタル 教科書体 NK-B" w:hint="eastAsia"/>
        </w:rPr>
        <w:t>日（火）</w:t>
      </w:r>
    </w:p>
    <w:p w:rsidR="007F2BCB" w:rsidRPr="000F72A5" w:rsidRDefault="00E24C67" w:rsidP="009E6C57">
      <w:pPr>
        <w:jc w:val="center"/>
        <w:rPr>
          <w:sz w:val="120"/>
          <w:szCs w:val="120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5129530</wp:posOffset>
            </wp:positionH>
            <wp:positionV relativeFrom="paragraph">
              <wp:posOffset>1731645</wp:posOffset>
            </wp:positionV>
            <wp:extent cx="1501640" cy="866607"/>
            <wp:effectExtent l="95250" t="171450" r="60960" b="162560"/>
            <wp:wrapNone/>
            <wp:docPr id="6" name="図 6" descr="家で遊べる遊びで大人も楽しめるクイズを集めました！ | お役立ち情報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家で遊べる遊びで大人も楽しめるクイズを集めました！ | お役立ち情報館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8201">
                      <a:off x="0" y="0"/>
                      <a:ext cx="1501640" cy="86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1089660</wp:posOffset>
                </wp:positionV>
                <wp:extent cx="1653540" cy="396240"/>
                <wp:effectExtent l="0" t="0" r="22860" b="2286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3962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C67" w:rsidRPr="00E24C67" w:rsidRDefault="00E24C67" w:rsidP="00E24C67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4C6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E24C6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月5日</w:t>
                            </w:r>
                            <w:r w:rsidRPr="00E24C67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  <w:t>～9日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0" o:spid="_x0000_s1026" style="position:absolute;left:0;text-align:left;margin-left:377.4pt;margin-top:85.8pt;width:130.2pt;height:31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" filled="f" strokecolor="#1f4d78 [1604]" strokeweight="1pt">
                <v:stroke joinstyle="miter"/>
                <v:textbox>
                  <w:txbxContent>
                    <w:p w:rsidR="00E24C67" w:rsidRPr="00E24C67" w:rsidRDefault="00E24C67" w:rsidP="00E24C67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E24C6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E24C6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月5日</w:t>
                      </w:r>
                      <w:r w:rsidRPr="00E24C67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  <w:t>～9日</w:t>
                      </w:r>
                    </w:p>
                  </w:txbxContent>
                </v:textbox>
              </v:roundrect>
            </w:pict>
          </mc:Fallback>
        </mc:AlternateContent>
      </w:r>
      <w:r w:rsidR="0010110C" w:rsidRPr="000F72A5">
        <w:rPr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margin">
                  <wp:posOffset>-182880</wp:posOffset>
                </wp:positionH>
                <wp:positionV relativeFrom="paragraph">
                  <wp:posOffset>2430780</wp:posOffset>
                </wp:positionV>
                <wp:extent cx="7016115" cy="2506980"/>
                <wp:effectExtent l="0" t="0" r="0" b="76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115" cy="250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110C" w:rsidRPr="0010110C" w:rsidRDefault="0010110C" w:rsidP="0010110C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「</w:t>
                            </w:r>
                            <w:r w:rsidRPr="0010110C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カルシウム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」について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  <w:t>学習しました</w:t>
                            </w:r>
                            <w:r w:rsidRPr="0010110C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。</w:t>
                            </w:r>
                          </w:p>
                          <w:p w:rsidR="0010110C" w:rsidRDefault="0010110C" w:rsidP="00E24C67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</w:pPr>
                            <w:r w:rsidRPr="0010110C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カルシウムは、骨や歯の</w:t>
                            </w:r>
                            <w:r w:rsidR="00E24C67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もとになったり</w:t>
                            </w:r>
                            <w:r w:rsidR="00E24C67"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  <w:t>、出血を止めたりといろいろな働きがあります</w:t>
                            </w:r>
                            <w:r w:rsidRPr="0010110C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。</w:t>
                            </w:r>
                          </w:p>
                          <w:p w:rsidR="00E24C67" w:rsidRDefault="0010110C" w:rsidP="0010110C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</w:pPr>
                            <w:r w:rsidRPr="0010110C"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  <w:t>中学生の時期は、一番カルシウム必要な時期で</w:t>
                            </w:r>
                            <w:r w:rsidR="00E24C67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、</w:t>
                            </w:r>
                            <w:r w:rsidRPr="0010110C"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  <w:t>どんどん骨や歯が強くなる時期</w:t>
                            </w:r>
                            <w:r w:rsidR="00E24C67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だとわかりました</w:t>
                            </w:r>
                            <w:r w:rsidRPr="0010110C"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  <w:t>。</w:t>
                            </w:r>
                          </w:p>
                          <w:p w:rsidR="0010110C" w:rsidRPr="0010110C" w:rsidRDefault="0010110C" w:rsidP="0010110C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</w:pPr>
                            <w:r w:rsidRPr="0010110C"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  <w:t>カルシウムをたくさん含む食品を食べ</w:t>
                            </w:r>
                            <w:r w:rsidR="00E24C67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ることで</w:t>
                            </w:r>
                            <w:r w:rsidR="00E24C67"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  <w:t>「</w:t>
                            </w:r>
                            <w:r w:rsidR="00E24C67" w:rsidRPr="0010110C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カルシウム</w:t>
                            </w:r>
                            <w:r w:rsidR="00E24C67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の貯金</w:t>
                            </w:r>
                            <w:r w:rsidR="00E24C67"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  <w:t>」</w:t>
                            </w:r>
                            <w:r w:rsidR="00E24C67">
                              <w:rPr>
                                <w:rFonts w:ascii="UD デジタル 教科書体 NK-B" w:eastAsia="UD デジタル 教科書体 NK-B" w:hint="eastAsia"/>
                                <w:sz w:val="36"/>
                              </w:rPr>
                              <w:t>を</w:t>
                            </w:r>
                            <w:r w:rsidR="00E24C67"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  <w:t>し、丈夫な骨を作りたいと思いました</w:t>
                            </w:r>
                            <w:r w:rsidRPr="0010110C"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  <w:t>。</w:t>
                            </w:r>
                          </w:p>
                          <w:p w:rsidR="000F72A5" w:rsidRPr="0010110C" w:rsidRDefault="000F72A5" w:rsidP="0010110C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-14.4pt;margin-top:191.4pt;width:552.45pt;height:197.4pt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" filled="f" stroked="f" strokeweight=".5pt">
                <v:textbox>
                  <w:txbxContent>
                    <w:p w:rsidR="0010110C" w:rsidRPr="0010110C" w:rsidRDefault="0010110C" w:rsidP="0010110C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sz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「</w:t>
                      </w:r>
                      <w:r w:rsidRPr="0010110C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カルシウム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」について</w:t>
                      </w:r>
                      <w:r>
                        <w:rPr>
                          <w:rFonts w:ascii="UD デジタル 教科書体 NK-B" w:eastAsia="UD デジタル 教科書体 NK-B"/>
                          <w:sz w:val="36"/>
                        </w:rPr>
                        <w:t>学習しました</w:t>
                      </w:r>
                      <w:r w:rsidRPr="0010110C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。</w:t>
                      </w:r>
                    </w:p>
                    <w:p w:rsidR="0010110C" w:rsidRDefault="0010110C" w:rsidP="00E24C67">
                      <w:pPr>
                        <w:spacing w:line="0" w:lineRule="atLeast"/>
                        <w:ind w:firstLineChars="100" w:firstLine="360"/>
                        <w:rPr>
                          <w:rFonts w:ascii="UD デジタル 教科書体 NK-B" w:eastAsia="UD デジタル 教科書体 NK-B"/>
                          <w:sz w:val="36"/>
                        </w:rPr>
                      </w:pPr>
                      <w:r w:rsidRPr="0010110C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カルシウムは、骨や歯の</w:t>
                      </w:r>
                      <w:r w:rsidR="00E24C67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もとになったり</w:t>
                      </w:r>
                      <w:r w:rsidR="00E24C67">
                        <w:rPr>
                          <w:rFonts w:ascii="UD デジタル 教科書体 NK-B" w:eastAsia="UD デジタル 教科書体 NK-B"/>
                          <w:sz w:val="36"/>
                        </w:rPr>
                        <w:t>、出血を止めたりといろいろな働きがあります</w:t>
                      </w:r>
                      <w:r w:rsidRPr="0010110C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。</w:t>
                      </w:r>
                    </w:p>
                    <w:p w:rsidR="00E24C67" w:rsidRDefault="0010110C" w:rsidP="0010110C">
                      <w:pPr>
                        <w:spacing w:line="0" w:lineRule="atLeast"/>
                        <w:ind w:firstLineChars="100" w:firstLine="360"/>
                        <w:rPr>
                          <w:rFonts w:ascii="UD デジタル 教科書体 NK-B" w:eastAsia="UD デジタル 教科書体 NK-B"/>
                          <w:sz w:val="36"/>
                        </w:rPr>
                      </w:pPr>
                      <w:r w:rsidRPr="0010110C">
                        <w:rPr>
                          <w:rFonts w:ascii="UD デジタル 教科書体 NK-B" w:eastAsia="UD デジタル 教科書体 NK-B"/>
                          <w:sz w:val="36"/>
                        </w:rPr>
                        <w:t>中学生の時期は、一番カルシウム必要な時期で</w:t>
                      </w:r>
                      <w:r w:rsidR="00E24C67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、</w:t>
                      </w:r>
                      <w:r w:rsidRPr="0010110C">
                        <w:rPr>
                          <w:rFonts w:ascii="UD デジタル 教科書体 NK-B" w:eastAsia="UD デジタル 教科書体 NK-B"/>
                          <w:sz w:val="36"/>
                        </w:rPr>
                        <w:t>どんどん骨や歯が強くなる時期</w:t>
                      </w:r>
                      <w:r w:rsidR="00E24C67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だとわかりました</w:t>
                      </w:r>
                      <w:r w:rsidRPr="0010110C">
                        <w:rPr>
                          <w:rFonts w:ascii="UD デジタル 教科書体 NK-B" w:eastAsia="UD デジタル 教科書体 NK-B"/>
                          <w:sz w:val="36"/>
                        </w:rPr>
                        <w:t>。</w:t>
                      </w:r>
                    </w:p>
                    <w:p w:rsidR="0010110C" w:rsidRPr="0010110C" w:rsidRDefault="0010110C" w:rsidP="0010110C">
                      <w:pPr>
                        <w:spacing w:line="0" w:lineRule="atLeast"/>
                        <w:ind w:firstLineChars="100" w:firstLine="360"/>
                        <w:rPr>
                          <w:rFonts w:ascii="UD デジタル 教科書体 NK-B" w:eastAsia="UD デジタル 教科書体 NK-B"/>
                          <w:sz w:val="36"/>
                        </w:rPr>
                      </w:pPr>
                      <w:r w:rsidRPr="0010110C">
                        <w:rPr>
                          <w:rFonts w:ascii="UD デジタル 教科書体 NK-B" w:eastAsia="UD デジタル 教科書体 NK-B"/>
                          <w:sz w:val="36"/>
                        </w:rPr>
                        <w:t>カルシウムをたくさん含む食品を食べ</w:t>
                      </w:r>
                      <w:r w:rsidR="00E24C67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ることで</w:t>
                      </w:r>
                      <w:r w:rsidR="00E24C67">
                        <w:rPr>
                          <w:rFonts w:ascii="UD デジタル 教科書体 NK-B" w:eastAsia="UD デジタル 教科書体 NK-B"/>
                          <w:sz w:val="36"/>
                        </w:rPr>
                        <w:t>「</w:t>
                      </w:r>
                      <w:r w:rsidR="00E24C67" w:rsidRPr="0010110C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カルシウム</w:t>
                      </w:r>
                      <w:r w:rsidR="00E24C67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の貯金</w:t>
                      </w:r>
                      <w:r w:rsidR="00E24C67">
                        <w:rPr>
                          <w:rFonts w:ascii="UD デジタル 教科書体 NK-B" w:eastAsia="UD デジタル 教科書体 NK-B"/>
                          <w:sz w:val="36"/>
                        </w:rPr>
                        <w:t>」</w:t>
                      </w:r>
                      <w:r w:rsidR="00E24C67">
                        <w:rPr>
                          <w:rFonts w:ascii="UD デジタル 教科書体 NK-B" w:eastAsia="UD デジタル 教科書体 NK-B" w:hint="eastAsia"/>
                          <w:sz w:val="36"/>
                        </w:rPr>
                        <w:t>を</w:t>
                      </w:r>
                      <w:r w:rsidR="00E24C67">
                        <w:rPr>
                          <w:rFonts w:ascii="UD デジタル 教科書体 NK-B" w:eastAsia="UD デジタル 教科書体 NK-B"/>
                          <w:sz w:val="36"/>
                        </w:rPr>
                        <w:t>し、丈夫な骨を作りたいと思いました</w:t>
                      </w:r>
                      <w:r w:rsidRPr="0010110C">
                        <w:rPr>
                          <w:rFonts w:ascii="UD デジタル 教科書体 NK-B" w:eastAsia="UD デジタル 教科書体 NK-B"/>
                          <w:sz w:val="36"/>
                        </w:rPr>
                        <w:t>。</w:t>
                      </w:r>
                    </w:p>
                    <w:p w:rsidR="000F72A5" w:rsidRPr="0010110C" w:rsidRDefault="000F72A5" w:rsidP="0010110C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110C" w:rsidRPr="000F72A5">
        <w:rPr>
          <w:noProof/>
          <w:sz w:val="120"/>
          <w:szCs w:val="1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3688080</wp:posOffset>
            </wp:positionH>
            <wp:positionV relativeFrom="paragraph">
              <wp:posOffset>5023485</wp:posOffset>
            </wp:positionV>
            <wp:extent cx="2603386" cy="1952619"/>
            <wp:effectExtent l="0" t="0" r="6985" b="0"/>
            <wp:wrapNone/>
            <wp:docPr id="9" name="図 9" descr="C:\Users\r076yukihira\Documents\給食部\給食週間（0606）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076yukihira\Documents\給食部\給食週間（0606）\IMG_1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86" cy="19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10C" w:rsidRPr="000F72A5">
        <w:rPr>
          <w:noProof/>
          <w:sz w:val="120"/>
          <w:szCs w:val="1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861060</wp:posOffset>
            </wp:positionV>
            <wp:extent cx="2646293" cy="1729740"/>
            <wp:effectExtent l="0" t="0" r="1905" b="3810"/>
            <wp:wrapNone/>
            <wp:docPr id="3" name="図 3" descr="【2020年の最高】 健康 診断 イラスト 無料 - 無料イラスト素材画像のソー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【2020年の最高】 健康 診断 イラスト 無料 - 無料イラスト素材画像のソー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93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10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-118663</wp:posOffset>
            </wp:positionH>
            <wp:positionV relativeFrom="paragraph">
              <wp:posOffset>5615222</wp:posOffset>
            </wp:positionV>
            <wp:extent cx="1276373" cy="1276373"/>
            <wp:effectExtent l="38100" t="0" r="0" b="38100"/>
            <wp:wrapNone/>
            <wp:docPr id="8" name="図 8" descr="【ベストセレクション】 ひらめき イラスト ~ イラスト画像ギャラリ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【ベストセレクション】 ひらめき イラスト ~ イラスト画像ギャラリ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4710" flipH="1">
                      <a:off x="0" y="0"/>
                      <a:ext cx="1276373" cy="12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10C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1421130</wp:posOffset>
            </wp:positionH>
            <wp:positionV relativeFrom="paragraph">
              <wp:posOffset>5057775</wp:posOffset>
            </wp:positionV>
            <wp:extent cx="1934161" cy="1934161"/>
            <wp:effectExtent l="0" t="0" r="9525" b="9525"/>
            <wp:wrapNone/>
            <wp:docPr id="7" name="図 7" descr="カルシウムを多く含む食品(カラー)/給食の無料イラスト/生活/学校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カルシウムを多く含む食品(カラー)/給食の無料イラスト/生活/学校素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61" cy="193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10C" w:rsidRPr="000F72A5">
        <w:rPr>
          <w:rFonts w:ascii="UD デジタル 教科書体 NK-B" w:eastAsia="UD デジタル 教科書体 NK-B"/>
          <w:b/>
          <w:outline/>
          <w:noProof/>
          <w:color w:val="ED7D31" w:themeColor="accent2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3398520</wp:posOffset>
            </wp:positionH>
            <wp:positionV relativeFrom="paragraph">
              <wp:posOffset>7155180</wp:posOffset>
            </wp:positionV>
            <wp:extent cx="3025140" cy="2268131"/>
            <wp:effectExtent l="0" t="0" r="3810" b="0"/>
            <wp:wrapNone/>
            <wp:docPr id="1" name="図 1" descr="C:\Users\r076yukihira\Documents\給食部\給食週間（0606）\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076yukihira\Documents\給食部\給食週間（0606）\IMG_1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10C" w:rsidRPr="000F72A5">
        <w:rPr>
          <w:rFonts w:ascii="UD デジタル 教科書体 NK-B" w:eastAsia="UD デジタル 教科書体 NK-B"/>
          <w:b/>
          <w:outline/>
          <w:noProof/>
          <w:color w:val="ED7D31" w:themeColor="accent2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7139940</wp:posOffset>
            </wp:positionV>
            <wp:extent cx="3002280" cy="2250993"/>
            <wp:effectExtent l="0" t="0" r="7620" b="0"/>
            <wp:wrapNone/>
            <wp:docPr id="2" name="図 2" descr="C:\Users\r076yukihira\Documents\給食部\給食週間（0606）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076yukihira\Documents\給食部\給食週間（0606）\IMG_1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626">
        <w:rPr>
          <w:noProof/>
        </w:rPr>
        <w:drawing>
          <wp:anchor distT="0" distB="0" distL="114300" distR="114300" simplePos="0" relativeHeight="251663360" behindDoc="1" locked="0" layoutInCell="1" allowOverlap="1" wp14:anchorId="0DC542E5" wp14:editId="63A403AF">
            <wp:simplePos x="0" y="0"/>
            <wp:positionH relativeFrom="column">
              <wp:posOffset>525780</wp:posOffset>
            </wp:positionH>
            <wp:positionV relativeFrom="paragraph">
              <wp:posOffset>944880</wp:posOffset>
            </wp:positionV>
            <wp:extent cx="2293620" cy="1499216"/>
            <wp:effectExtent l="0" t="0" r="0" b="6350"/>
            <wp:wrapNone/>
            <wp:docPr id="4" name="図 4" descr="【2020年の最高】 健康 診断 イラスト 無料 - 無料イラスト素材画像のソー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【2020年の最高】 健康 診断 イラスト 無料 - 無料イラスト素材画像のソー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3620" cy="14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626">
        <w:rPr>
          <w:rFonts w:ascii="UD デジタル 教科書体 NK-B" w:eastAsia="UD デジタル 教科書体 NK-B" w:hint="eastAsia"/>
          <w:b/>
          <w:outline/>
          <w:color w:val="ED7D31" w:themeColor="accent2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歯と口の健康</w:t>
      </w:r>
      <w:r w:rsidR="009E6C57" w:rsidRPr="000F72A5">
        <w:rPr>
          <w:rFonts w:ascii="UD デジタル 教科書体 NK-B" w:eastAsia="UD デジタル 教科書体 NK-B" w:hint="eastAsia"/>
          <w:b/>
          <w:outline/>
          <w:color w:val="ED7D31" w:themeColor="accent2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週間</w:t>
      </w:r>
      <w:bookmarkStart w:id="0" w:name="_GoBack"/>
      <w:bookmarkEnd w:id="0"/>
    </w:p>
    <w:sectPr w:rsidR="007F2BCB" w:rsidRPr="000F72A5" w:rsidSect="00C2702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02E"/>
    <w:rsid w:val="000F72A5"/>
    <w:rsid w:val="0010110C"/>
    <w:rsid w:val="00167331"/>
    <w:rsid w:val="002246F8"/>
    <w:rsid w:val="002D1FFD"/>
    <w:rsid w:val="004316A1"/>
    <w:rsid w:val="007F2BCB"/>
    <w:rsid w:val="009E6C57"/>
    <w:rsid w:val="00C2702E"/>
    <w:rsid w:val="00E24C67"/>
    <w:rsid w:val="00F2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11554F"/>
  <w15:chartTrackingRefBased/>
  <w15:docId w15:val="{AFD47E82-6B93-4F93-92A8-C9AE0892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E6C57"/>
  </w:style>
  <w:style w:type="character" w:customStyle="1" w:styleId="a4">
    <w:name w:val="日付 (文字)"/>
    <w:basedOn w:val="a0"/>
    <w:link w:val="a3"/>
    <w:uiPriority w:val="99"/>
    <w:semiHidden/>
    <w:rsid w:val="009E6C57"/>
  </w:style>
  <w:style w:type="paragraph" w:styleId="a5">
    <w:name w:val="Balloon Text"/>
    <w:basedOn w:val="a"/>
    <w:link w:val="a6"/>
    <w:uiPriority w:val="99"/>
    <w:semiHidden/>
    <w:unhideWhenUsed/>
    <w:rsid w:val="004316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316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C8F47-1613-4A7A-A4F3-1349417BF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京都府教育庁</dc:creator>
  <cp:keywords/>
  <dc:description/>
  <cp:lastModifiedBy>岡田　幸治</cp:lastModifiedBy>
  <cp:revision>3</cp:revision>
  <cp:lastPrinted>2023-06-21T04:50:00Z</cp:lastPrinted>
  <dcterms:created xsi:type="dcterms:W3CDTF">2023-06-21T01:46:00Z</dcterms:created>
  <dcterms:modified xsi:type="dcterms:W3CDTF">2023-06-21T05:29:00Z</dcterms:modified>
</cp:coreProperties>
</file>