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DEC18" w14:textId="08E8DC44" w:rsidR="00617B7C" w:rsidRDefault="008C2472">
      <w:r w:rsidRPr="008C2472">
        <w:drawing>
          <wp:anchor distT="0" distB="0" distL="114300" distR="114300" simplePos="0" relativeHeight="251658240" behindDoc="0" locked="0" layoutInCell="1" allowOverlap="1" wp14:anchorId="78593FC1" wp14:editId="2CD4762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8353425" cy="52578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342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17B7C" w:rsidSect="008C247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72"/>
    <w:rsid w:val="00617B7C"/>
    <w:rsid w:val="008720A8"/>
    <w:rsid w:val="008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09CC3C"/>
  <w15:chartTrackingRefBased/>
  <w15:docId w15:val="{FED49C06-7B5B-4CF8-943B-33D5CE6E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P-R" w:eastAsia="UD デジタル 教科書体 NP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信之</dc:creator>
  <cp:keywords/>
  <dc:description/>
  <cp:lastModifiedBy>山下 信之</cp:lastModifiedBy>
  <cp:revision>1</cp:revision>
  <cp:lastPrinted>2024-08-01T23:51:00Z</cp:lastPrinted>
  <dcterms:created xsi:type="dcterms:W3CDTF">2024-08-01T23:50:00Z</dcterms:created>
  <dcterms:modified xsi:type="dcterms:W3CDTF">2024-08-02T00:06:00Z</dcterms:modified>
</cp:coreProperties>
</file>