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04431A" w:rsidR="00BC0DED" w:rsidP="00E11339" w:rsidRDefault="00E068A1" w14:paraId="7D0E5CCE" w14:textId="156FFC1B">
      <w:pPr>
        <w:adjustRightInd/>
        <w:spacing w:line="340" w:lineRule="exact"/>
        <w:rPr>
          <w:rFonts w:hAnsi="ＭＳ Ｐゴシック"/>
          <w:bCs/>
          <w:spacing w:val="16"/>
        </w:rPr>
      </w:pPr>
      <w:r w:rsidRPr="0004431A">
        <w:rPr>
          <w:rFonts w:hAnsi="ＭＳ Ｐゴシック"/>
          <w:bCs/>
          <w:spacing w:val="4"/>
        </w:rPr>
        <w:t xml:space="preserve"> </w:t>
      </w:r>
      <w:r w:rsidRPr="0004431A" w:rsidR="005916FC">
        <w:rPr>
          <w:rFonts w:hint="eastAsia" w:hAnsi="ＭＳ Ｐゴシック"/>
          <w:bCs/>
          <w:spacing w:val="4"/>
          <w:bdr w:val="single" w:color="auto" w:sz="4" w:space="0"/>
        </w:rPr>
        <w:t>取扱注意</w:t>
      </w:r>
    </w:p>
    <w:p w:rsidRPr="005F3C1D" w:rsidR="005F3C1D" w:rsidP="005F3C1D" w:rsidRDefault="008122E6" w14:paraId="1AD3D388" w14:textId="3A16C5A5">
      <w:pPr>
        <w:adjustRightInd/>
        <w:spacing w:line="340" w:lineRule="exact"/>
        <w:jc w:val="center"/>
        <w:rPr>
          <w:rFonts w:hAnsi="ＭＳ Ｐゴシック"/>
          <w:b/>
          <w:bCs/>
          <w:spacing w:val="34"/>
          <w:sz w:val="32"/>
          <w:szCs w:val="32"/>
        </w:rPr>
      </w:pPr>
      <w:r w:rsidRPr="0004431A">
        <w:rPr>
          <w:rFonts w:hint="eastAsia" w:hAnsi="ＭＳ Ｐゴシック"/>
          <w:b/>
          <w:bCs/>
          <w:spacing w:val="34"/>
          <w:sz w:val="32"/>
          <w:szCs w:val="32"/>
        </w:rPr>
        <w:t xml:space="preserve">巡回相談　</w:t>
      </w:r>
      <w:r w:rsidRPr="0004431A" w:rsidR="005916FC">
        <w:rPr>
          <w:rFonts w:hint="eastAsia" w:hAnsi="ＭＳ Ｐゴシック"/>
          <w:b/>
          <w:bCs/>
          <w:spacing w:val="34"/>
          <w:sz w:val="32"/>
          <w:szCs w:val="32"/>
        </w:rPr>
        <w:t>アセスメント票</w:t>
      </w:r>
      <w:r w:rsidR="005F3C1D">
        <w:rPr>
          <w:rFonts w:hint="eastAsia" w:hAnsi="ＭＳ Ｐゴシック"/>
          <w:b/>
          <w:bCs/>
          <w:spacing w:val="34"/>
          <w:sz w:val="32"/>
          <w:szCs w:val="32"/>
        </w:rPr>
        <w:t>(記入例)</w:t>
      </w:r>
    </w:p>
    <w:p w:rsidRPr="0004431A" w:rsidR="00E068A1" w:rsidP="00E11339" w:rsidRDefault="008122E6" w14:paraId="6C5BA42B" w14:textId="45AEE2E7">
      <w:pPr>
        <w:adjustRightInd/>
        <w:spacing w:line="340" w:lineRule="exact"/>
        <w:rPr>
          <w:rFonts w:hAnsi="ＭＳ Ｐゴシック" w:cs="Times New Roman"/>
        </w:rPr>
      </w:pPr>
      <w:r w:rsidRPr="0004431A">
        <w:rPr>
          <w:rFonts w:hint="eastAsia" w:hAnsi="ＭＳ Ｐゴシック" w:cs="Times New Roman"/>
        </w:rPr>
        <w:t xml:space="preserve">　</w:t>
      </w:r>
    </w:p>
    <w:p w:rsidRPr="0004431A" w:rsidR="00336D3E" w:rsidP="00852595" w:rsidRDefault="008122E6" w14:paraId="5B41C5F7" w14:textId="33E4E852">
      <w:pPr>
        <w:adjustRightInd/>
        <w:spacing w:line="260" w:lineRule="exact"/>
        <w:ind w:firstLine="3570" w:firstLineChars="1700"/>
        <w:rPr>
          <w:rFonts w:hAnsi="ＭＳ Ｐゴシック" w:cs="Times New Roman"/>
        </w:rPr>
      </w:pPr>
      <w:r w:rsidRPr="0004431A">
        <w:rPr>
          <w:rFonts w:hint="eastAsia" w:hAnsi="ＭＳ Ｐゴシック" w:cs="Times New Roman"/>
        </w:rPr>
        <w:t>作成日：　令和　　年　　月　　日　　　記入者：　（　　　　　　　　　　　　　　）</w:t>
      </w:r>
    </w:p>
    <w:tbl>
      <w:tblPr>
        <w:tblpPr w:leftFromText="142" w:rightFromText="142" w:vertAnchor="text" w:tblpY="1"/>
        <w:tblOverlap w:val="never"/>
        <w:tblW w:w="99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"/>
        <w:gridCol w:w="23"/>
        <w:gridCol w:w="1559"/>
        <w:gridCol w:w="1134"/>
        <w:gridCol w:w="1814"/>
        <w:gridCol w:w="433"/>
        <w:gridCol w:w="563"/>
        <w:gridCol w:w="734"/>
        <w:gridCol w:w="3364"/>
      </w:tblGrid>
      <w:tr w:rsidRPr="0004431A" w:rsidR="002F1932" w:rsidTr="558AA4C7" w14:paraId="7DCCB154" w14:textId="77777777">
        <w:trPr>
          <w:trHeight w:val="702"/>
        </w:trPr>
        <w:tc>
          <w:tcPr>
            <w:tcW w:w="37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cMar/>
            <w:vAlign w:val="center"/>
          </w:tcPr>
          <w:p w:rsidRPr="0004431A" w:rsidR="002F1932" w:rsidP="00370549" w:rsidRDefault="002F1932" w14:paraId="05548C2C" w14:textId="77777777">
            <w:pPr>
              <w:kinsoku w:val="0"/>
              <w:overflowPunct w:val="0"/>
              <w:spacing w:line="260" w:lineRule="exact"/>
              <w:jc w:val="center"/>
              <w:rPr>
                <w:rFonts w:hAnsi="ＭＳ Ｐゴシック" w:cs="Times New Roman"/>
              </w:rPr>
            </w:pPr>
            <w:r w:rsidRPr="0004431A">
              <w:rPr>
                <w:rFonts w:hint="eastAsia" w:hAnsi="ＭＳ Ｐゴシック"/>
                <w:spacing w:val="16"/>
              </w:rPr>
              <w:t>相談対象者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4431A" w:rsidR="002F1932" w:rsidP="00370549" w:rsidRDefault="002F1932" w14:paraId="179215A1" w14:textId="77777777">
            <w:pPr>
              <w:kinsoku w:val="0"/>
              <w:overflowPunct w:val="0"/>
              <w:spacing w:line="260" w:lineRule="exact"/>
              <w:jc w:val="center"/>
              <w:rPr>
                <w:rFonts w:hAnsi="ＭＳ Ｐゴシック"/>
                <w:spacing w:val="12"/>
                <w:sz w:val="18"/>
                <w:szCs w:val="18"/>
              </w:rPr>
            </w:pPr>
            <w:r w:rsidRPr="0004431A">
              <w:rPr>
                <w:rFonts w:hint="eastAsia" w:hAnsi="ＭＳ Ｐゴシック"/>
                <w:spacing w:val="12"/>
                <w:sz w:val="18"/>
                <w:szCs w:val="18"/>
              </w:rPr>
              <w:t>（ふりがな）</w:t>
            </w:r>
          </w:p>
          <w:p w:rsidRPr="0004431A" w:rsidR="002F1932" w:rsidP="00370549" w:rsidRDefault="002F1932" w14:paraId="5A548A51" w14:textId="1179E0FE">
            <w:pPr>
              <w:kinsoku w:val="0"/>
              <w:overflowPunct w:val="0"/>
              <w:spacing w:line="260" w:lineRule="exact"/>
              <w:jc w:val="center"/>
              <w:rPr>
                <w:rFonts w:hAnsi="ＭＳ Ｐゴシック" w:cs="Times New Roman"/>
              </w:rPr>
            </w:pPr>
            <w:r w:rsidRPr="0004431A">
              <w:rPr>
                <w:rFonts w:hint="eastAsia" w:hAnsi="ＭＳ Ｐゴシック"/>
                <w:spacing w:val="16"/>
              </w:rPr>
              <w:t>児童生徒</w:t>
            </w:r>
            <w:r w:rsidR="00852595">
              <w:rPr>
                <w:rFonts w:hint="eastAsia" w:hAnsi="ＭＳ Ｐゴシック"/>
                <w:spacing w:val="16"/>
              </w:rPr>
              <w:t>氏名</w:t>
            </w:r>
          </w:p>
        </w:tc>
        <w:tc>
          <w:tcPr>
            <w:tcW w:w="3381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A5561B" w:rsidR="002F1932" w:rsidP="00A5561B" w:rsidRDefault="00A5561B" w14:paraId="416FF8AC" w14:textId="5278FC0D">
            <w:pPr>
              <w:kinsoku w:val="0"/>
              <w:overflowPunct w:val="0"/>
              <w:spacing w:line="260" w:lineRule="exact"/>
              <w:ind w:firstLine="640" w:firstLineChars="400"/>
              <w:jc w:val="left"/>
              <w:rPr>
                <w:rFonts w:hAnsi="ＭＳ Ｐゴシック" w:cs="Times New Roman"/>
                <w:sz w:val="16"/>
                <w:szCs w:val="16"/>
              </w:rPr>
            </w:pPr>
            <w:r w:rsidRPr="00A5561B">
              <w:rPr>
                <w:rFonts w:hint="eastAsia" w:hAnsi="ＭＳ Ｐゴシック" w:cs="Times New Roman"/>
                <w:sz w:val="16"/>
                <w:szCs w:val="16"/>
              </w:rPr>
              <w:t>きょうと</w:t>
            </w:r>
            <w:r>
              <w:rPr>
                <w:rFonts w:hint="eastAsia" w:hAnsi="ＭＳ Ｐゴシック" w:cs="Times New Roman"/>
                <w:sz w:val="16"/>
                <w:szCs w:val="16"/>
              </w:rPr>
              <w:t xml:space="preserve">　　　</w:t>
            </w:r>
            <w:r w:rsidRPr="00A5561B">
              <w:rPr>
                <w:rFonts w:hint="eastAsia" w:hAnsi="ＭＳ Ｐゴシック" w:cs="Times New Roman"/>
                <w:sz w:val="16"/>
                <w:szCs w:val="16"/>
              </w:rPr>
              <w:t>たろう</w:t>
            </w:r>
          </w:p>
          <w:p w:rsidRPr="00A5561B" w:rsidR="00A5561B" w:rsidP="00370549" w:rsidRDefault="00A5561B" w14:paraId="784B348B" w14:textId="6905B076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  <w:sz w:val="24"/>
                <w:szCs w:val="24"/>
              </w:rPr>
            </w:pPr>
            <w:r>
              <w:rPr>
                <w:rFonts w:hint="eastAsia" w:hAnsi="ＭＳ Ｐゴシック" w:cs="Times New Roman"/>
              </w:rPr>
              <w:t xml:space="preserve">　    </w:t>
            </w:r>
            <w:r w:rsidRPr="00A5561B">
              <w:rPr>
                <w:rFonts w:hint="eastAsia" w:hAnsi="ＭＳ Ｐゴシック" w:cs="Times New Roman"/>
                <w:sz w:val="24"/>
                <w:szCs w:val="24"/>
              </w:rPr>
              <w:t>京 都　太</w:t>
            </w:r>
            <w:r>
              <w:rPr>
                <w:rFonts w:hint="eastAsia" w:hAnsi="ＭＳ Ｐゴシック" w:cs="Times New Roman"/>
                <w:sz w:val="24"/>
                <w:szCs w:val="24"/>
              </w:rPr>
              <w:t xml:space="preserve"> </w:t>
            </w:r>
            <w:r w:rsidRPr="00A5561B">
              <w:rPr>
                <w:rFonts w:hint="eastAsia" w:hAnsi="ＭＳ Ｐゴシック" w:cs="Times New Roman"/>
                <w:sz w:val="24"/>
                <w:szCs w:val="24"/>
              </w:rPr>
              <w:t>郎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04431A" w:rsidR="002F1932" w:rsidP="00370549" w:rsidRDefault="002F1932" w14:paraId="048B29D5" w14:textId="710931F7">
            <w:pPr>
              <w:kinsoku w:val="0"/>
              <w:overflowPunct w:val="0"/>
              <w:spacing w:line="600" w:lineRule="auto"/>
              <w:jc w:val="left"/>
              <w:rPr>
                <w:rFonts w:hAnsi="ＭＳ Ｐゴシック" w:cs="Times New Roman"/>
              </w:rPr>
            </w:pPr>
            <w:r w:rsidRPr="0004431A">
              <w:rPr>
                <w:rFonts w:hint="eastAsia" w:hAnsi="ＭＳ Ｐゴシック" w:cs="Times New Roman"/>
              </w:rPr>
              <w:t>性別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="002F1932" w:rsidP="00370549" w:rsidRDefault="002F1932" w14:paraId="39081BA8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</w:p>
          <w:p w:rsidRPr="0004431A" w:rsidR="00A5561B" w:rsidP="00370549" w:rsidRDefault="00A5561B" w14:paraId="5E12D3B5" w14:textId="1172C851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  <w:r>
              <w:rPr>
                <w:rFonts w:hint="eastAsia" w:hAnsi="ＭＳ Ｐゴシック" w:cs="Times New Roman"/>
              </w:rPr>
              <w:t xml:space="preserve">　男</w:t>
            </w:r>
          </w:p>
        </w:tc>
        <w:tc>
          <w:tcPr>
            <w:tcW w:w="33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04431A" w:rsidR="002F1932" w:rsidP="00370549" w:rsidRDefault="00A5561B" w14:paraId="2EFEC3C1" w14:textId="30005ADA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  <w:r>
              <w:rPr>
                <w:rFonts w:hint="eastAsia" w:hAnsi="ＭＳ Ｐゴシック"/>
                <w:b/>
                <w:bCs/>
                <w:noProof/>
                <w:spacing w:val="3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258377" wp14:editId="26FB3B5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160655</wp:posOffset>
                      </wp:positionV>
                      <wp:extent cx="207010" cy="153670"/>
                      <wp:effectExtent l="0" t="0" r="21590" b="17780"/>
                      <wp:wrapNone/>
                      <wp:docPr id="177666459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" cy="153670"/>
                              </a:xfrm>
                              <a:prstGeom prst="ellipse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楕円 1" style="position:absolute;margin-left:3.05pt;margin-top:12.65pt;width:16.3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a121c [484]" w14:anchorId="280A16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"/>
                  </w:pict>
                </mc:Fallback>
              </mc:AlternateContent>
            </w:r>
            <w:r w:rsidRPr="0004431A" w:rsidR="002F1932">
              <w:rPr>
                <w:rFonts w:hint="eastAsia" w:hAnsi="ＭＳ Ｐゴシック" w:cs="Times New Roman"/>
              </w:rPr>
              <w:t>〈生年月日〉</w:t>
            </w:r>
          </w:p>
          <w:p w:rsidRPr="0004431A" w:rsidR="002F1932" w:rsidP="00852595" w:rsidRDefault="00852595" w14:paraId="3CBEC65D" w14:textId="17FCA85D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  <w:r>
              <w:rPr>
                <w:rFonts w:hint="eastAsia" w:hAnsi="ＭＳ Ｐゴシック" w:cs="Times New Roman"/>
              </w:rPr>
              <w:t>平成</w:t>
            </w:r>
            <w:r w:rsidRPr="0004431A" w:rsidR="002F1932">
              <w:rPr>
                <w:rFonts w:hint="eastAsia" w:hAnsi="ＭＳ Ｐゴシック" w:cs="Times New Roman"/>
              </w:rPr>
              <w:t xml:space="preserve"> ・</w:t>
            </w:r>
            <w:r>
              <w:rPr>
                <w:rFonts w:hint="eastAsia" w:hAnsi="ＭＳ Ｐゴシック" w:cs="Times New Roman"/>
              </w:rPr>
              <w:t>令和</w:t>
            </w:r>
            <w:r w:rsidR="00A5561B">
              <w:rPr>
                <w:rFonts w:hint="eastAsia" w:hAnsi="ＭＳ Ｐゴシック" w:cs="Times New Roman"/>
              </w:rPr>
              <w:t xml:space="preserve">　19</w:t>
            </w:r>
            <w:r w:rsidRPr="0004431A" w:rsidR="002F1932">
              <w:rPr>
                <w:rFonts w:hAnsi="ＭＳ Ｐゴシック" w:cs="Times New Roman"/>
              </w:rPr>
              <w:t>年</w:t>
            </w:r>
            <w:r w:rsidR="00A5561B">
              <w:rPr>
                <w:rFonts w:hint="eastAsia" w:hAnsi="ＭＳ Ｐゴシック" w:cs="Times New Roman"/>
              </w:rPr>
              <w:t xml:space="preserve"> 5</w:t>
            </w:r>
            <w:r w:rsidRPr="0004431A" w:rsidR="002F1932">
              <w:rPr>
                <w:rFonts w:hAnsi="ＭＳ Ｐゴシック" w:cs="Times New Roman"/>
              </w:rPr>
              <w:t>月</w:t>
            </w:r>
            <w:r w:rsidR="00A5561B">
              <w:rPr>
                <w:rFonts w:hint="eastAsia" w:hAnsi="ＭＳ Ｐゴシック" w:cs="Times New Roman"/>
              </w:rPr>
              <w:t xml:space="preserve"> 24</w:t>
            </w:r>
            <w:r w:rsidRPr="0004431A" w:rsidR="002F1932">
              <w:rPr>
                <w:rFonts w:hAnsi="ＭＳ Ｐゴシック" w:cs="Times New Roman"/>
              </w:rPr>
              <w:t>日</w:t>
            </w:r>
            <w:r w:rsidR="00A5561B">
              <w:rPr>
                <w:rFonts w:hint="eastAsia" w:hAnsi="ＭＳ Ｐゴシック" w:cs="Times New Roman"/>
              </w:rPr>
              <w:t>（</w:t>
            </w:r>
            <w:r w:rsidR="00DE56D3">
              <w:rPr>
                <w:rFonts w:hint="eastAsia" w:hAnsi="ＭＳ Ｐゴシック" w:cs="Times New Roman"/>
              </w:rPr>
              <w:t xml:space="preserve"> </w:t>
            </w:r>
            <w:r w:rsidR="00A5561B">
              <w:rPr>
                <w:rFonts w:hint="eastAsia" w:hAnsi="ＭＳ Ｐゴシック" w:cs="Times New Roman"/>
              </w:rPr>
              <w:t>８</w:t>
            </w:r>
            <w:r w:rsidRPr="0004431A" w:rsidR="002F1932">
              <w:rPr>
                <w:rFonts w:hAnsi="ＭＳ Ｐゴシック" w:cs="Times New Roman"/>
              </w:rPr>
              <w:t>歳</w:t>
            </w:r>
            <w:r w:rsidR="00A5561B">
              <w:rPr>
                <w:rFonts w:hint="eastAsia" w:hAnsi="ＭＳ Ｐゴシック" w:cs="Times New Roman"/>
              </w:rPr>
              <w:t>）</w:t>
            </w:r>
          </w:p>
        </w:tc>
      </w:tr>
      <w:tr w:rsidRPr="0004431A" w:rsidR="002F1932" w:rsidTr="558AA4C7" w14:paraId="3C9C1715" w14:textId="77777777">
        <w:trPr>
          <w:trHeight w:val="685"/>
        </w:trPr>
        <w:tc>
          <w:tcPr>
            <w:tcW w:w="374" w:type="dxa"/>
            <w:gridSpan w:val="2"/>
            <w:vMerge/>
            <w:tcBorders/>
            <w:tcMar/>
            <w:vAlign w:val="center"/>
          </w:tcPr>
          <w:p w:rsidRPr="0004431A" w:rsidR="002F1932" w:rsidP="00370549" w:rsidRDefault="002F1932" w14:paraId="30BBD1A9" w14:textId="77777777">
            <w:pPr>
              <w:suppressAutoHyphens w:val="0"/>
              <w:wordWrap/>
              <w:jc w:val="center"/>
              <w:textAlignment w:val="auto"/>
              <w:rPr>
                <w:rFonts w:hAnsi="ＭＳ Ｐゴシック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4431A" w:rsidR="002F1932" w:rsidP="00370549" w:rsidRDefault="002F1932" w14:paraId="30671AD6" w14:textId="540D5C59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  <w:r w:rsidRPr="0004431A">
              <w:rPr>
                <w:rFonts w:hint="eastAsia" w:hAnsi="ＭＳ Ｐゴシック"/>
                <w:spacing w:val="16"/>
              </w:rPr>
              <w:t>学校名：</w:t>
            </w:r>
          </w:p>
          <w:p w:rsidRPr="0004431A" w:rsidR="002F1932" w:rsidP="00370549" w:rsidRDefault="00DE56D3" w14:paraId="7E7D406E" w14:textId="63FF5188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  <w:r>
              <w:rPr>
                <w:rFonts w:hint="eastAsia" w:hAnsi="ＭＳ Ｐゴシック" w:cs="Times New Roman"/>
              </w:rPr>
              <w:t xml:space="preserve">　　○○市立　○○小学校</w:t>
            </w:r>
          </w:p>
        </w:tc>
        <w:tc>
          <w:tcPr>
            <w:tcW w:w="6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Pr="0004431A" w:rsidR="002F1932" w:rsidP="00370549" w:rsidRDefault="002F1932" w14:paraId="09BC9848" w14:textId="21A37D1A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  <w:r w:rsidRPr="0004431A">
              <w:rPr>
                <w:rFonts w:hint="eastAsia" w:hAnsi="ＭＳ Ｐゴシック"/>
                <w:spacing w:val="16"/>
              </w:rPr>
              <w:t xml:space="preserve">学年：　（　</w:t>
            </w:r>
            <w:r w:rsidR="00DE56D3">
              <w:rPr>
                <w:rFonts w:hint="eastAsia" w:hAnsi="ＭＳ Ｐゴシック"/>
                <w:spacing w:val="16"/>
              </w:rPr>
              <w:t>２</w:t>
            </w:r>
            <w:r w:rsidRPr="0004431A">
              <w:rPr>
                <w:rFonts w:hint="eastAsia" w:hAnsi="ＭＳ Ｐゴシック"/>
                <w:spacing w:val="16"/>
              </w:rPr>
              <w:t xml:space="preserve">　）年　　</w:t>
            </w:r>
            <w:r w:rsidRPr="0004431A">
              <w:rPr>
                <w:rFonts w:hint="eastAsia" w:hAnsi="ＭＳ Ｐゴシック"/>
                <w:spacing w:val="16"/>
                <w:sz w:val="16"/>
                <w:szCs w:val="16"/>
              </w:rPr>
              <w:t>該当箇所に〇を付けてください。</w:t>
            </w:r>
            <w:r w:rsidRPr="0004431A">
              <w:rPr>
                <w:rFonts w:hAnsi="ＭＳ Ｐゴシック"/>
                <w:spacing w:val="16"/>
                <w:sz w:val="24"/>
                <w:szCs w:val="24"/>
              </w:rPr>
              <w:t>⤵</w:t>
            </w:r>
          </w:p>
          <w:p w:rsidRPr="0004431A" w:rsidR="002F1932" w:rsidP="00370549" w:rsidRDefault="00DE56D3" w14:paraId="7853A98A" w14:textId="52A52F71">
            <w:pPr>
              <w:kinsoku w:val="0"/>
              <w:overflowPunct w:val="0"/>
              <w:spacing w:line="260" w:lineRule="exact"/>
              <w:jc w:val="left"/>
              <w:rPr>
                <w:rFonts w:hAnsi="ＭＳ Ｐゴシック" w:cs="Times New Roman"/>
              </w:rPr>
            </w:pPr>
            <w:r>
              <w:rPr>
                <w:rFonts w:hint="eastAsia" w:hAnsi="ＭＳ Ｐゴシック"/>
                <w:b/>
                <w:bCs/>
                <w:noProof/>
                <w:spacing w:val="3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C6C65C" wp14:editId="5177DAA5">
                      <wp:simplePos x="0" y="0"/>
                      <wp:positionH relativeFrom="column">
                        <wp:posOffset>2169502</wp:posOffset>
                      </wp:positionH>
                      <wp:positionV relativeFrom="paragraph">
                        <wp:posOffset>22988</wp:posOffset>
                      </wp:positionV>
                      <wp:extent cx="207010" cy="153670"/>
                      <wp:effectExtent l="0" t="0" r="21590" b="17780"/>
                      <wp:wrapNone/>
                      <wp:docPr id="139090074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" cy="15367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楕円 1" style="position:absolute;margin-left:170.85pt;margin-top:1.8pt;width:16.3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c334e" w14:anchorId="4EA510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"/>
                  </w:pict>
                </mc:Fallback>
              </mc:AlternateContent>
            </w:r>
            <w:r w:rsidRPr="0004431A" w:rsidR="002F1932">
              <w:rPr>
                <w:rFonts w:hint="eastAsia" w:hAnsi="ＭＳ Ｐゴシック"/>
                <w:spacing w:val="16"/>
              </w:rPr>
              <w:t xml:space="preserve">学級：　</w:t>
            </w:r>
            <w:r w:rsidRPr="0004431A" w:rsidR="002F1932">
              <w:rPr>
                <w:rFonts w:hint="eastAsia" w:hAnsi="ＭＳ Ｐゴシック"/>
                <w:spacing w:val="6"/>
              </w:rPr>
              <w:t>通常学級 ・ 特別支援学級（視・聴・知・情・病</w:t>
            </w:r>
            <w:r w:rsidRPr="0004431A" w:rsidR="002F1932">
              <w:rPr>
                <w:rFonts w:hint="eastAsia" w:hAnsi="ＭＳ Ｐゴシック"/>
                <w:spacing w:val="18"/>
              </w:rPr>
              <w:t>・肢） ・ 通級</w:t>
            </w:r>
          </w:p>
        </w:tc>
      </w:tr>
      <w:tr w:rsidRPr="0004431A" w:rsidR="00BD6983" w:rsidTr="558AA4C7" w14:paraId="1E7758A6" w14:textId="77777777">
        <w:trPr>
          <w:trHeight w:val="276"/>
        </w:trPr>
        <w:tc>
          <w:tcPr>
            <w:tcW w:w="997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04431A" w:rsidR="00C24FB6" w:rsidP="00FC084B" w:rsidRDefault="00C24FB6" w14:paraId="23841DC8" w14:textId="6119839F">
            <w:pPr>
              <w:kinsoku w:val="0"/>
              <w:overflowPunct w:val="0"/>
              <w:spacing w:line="280" w:lineRule="exact"/>
              <w:ind w:firstLine="2625" w:firstLineChars="1250"/>
              <w:jc w:val="center"/>
              <w:rPr>
                <w:rFonts w:hAnsi="ＭＳ Ｐゴシック"/>
                <w:sz w:val="16"/>
                <w:szCs w:val="16"/>
              </w:rPr>
            </w:pPr>
            <w:r w:rsidRPr="0004431A">
              <w:rPr>
                <w:rFonts w:hint="eastAsia" w:hAnsi="ＭＳ Ｐゴシック"/>
              </w:rPr>
              <w:t xml:space="preserve">  </w:t>
            </w:r>
            <w:r w:rsidRPr="0004431A" w:rsidR="00BD6983">
              <w:rPr>
                <w:rFonts w:hint="eastAsia" w:hAnsi="ＭＳ Ｐゴシック"/>
              </w:rPr>
              <w:t>児童・生徒の状況について</w:t>
            </w:r>
            <w:r w:rsidRPr="0004431A">
              <w:rPr>
                <w:rFonts w:hint="eastAsia" w:hAnsi="ＭＳ Ｐゴシック"/>
              </w:rPr>
              <w:t xml:space="preserve">                    </w:t>
            </w:r>
            <w:r w:rsidRPr="0004431A" w:rsidR="00BD6983">
              <w:rPr>
                <w:rFonts w:hint="eastAsia" w:hAnsi="ＭＳ Ｐゴシック"/>
                <w:sz w:val="16"/>
                <w:szCs w:val="16"/>
              </w:rPr>
              <w:t>わかる範囲でご記入ください</w:t>
            </w:r>
            <w:r w:rsidRPr="0004431A">
              <w:rPr>
                <w:rFonts w:hint="eastAsia" w:hAnsi="ＭＳ Ｐゴシック"/>
                <w:sz w:val="16"/>
                <w:szCs w:val="16"/>
              </w:rPr>
              <w:t>.</w:t>
            </w:r>
          </w:p>
        </w:tc>
      </w:tr>
      <w:tr w:rsidRPr="0004431A" w:rsidR="00BD6983" w:rsidTr="558AA4C7" w14:paraId="7365B3B4" w14:textId="2E2F5573">
        <w:trPr>
          <w:trHeight w:val="1156"/>
        </w:trPr>
        <w:tc>
          <w:tcPr>
            <w:tcW w:w="3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/>
          </w:tcPr>
          <w:p w:rsidRPr="0004431A" w:rsidR="00370549" w:rsidP="00370549" w:rsidRDefault="00370549" w14:paraId="6AAB2649" w14:textId="77777777">
            <w:pPr>
              <w:kinsoku w:val="0"/>
              <w:overflowPunct w:val="0"/>
              <w:spacing w:line="252" w:lineRule="exact"/>
              <w:jc w:val="center"/>
              <w:rPr>
                <w:rFonts w:hAnsi="ＭＳ Ｐゴシック"/>
              </w:rPr>
            </w:pPr>
          </w:p>
          <w:p w:rsidR="00960F22" w:rsidP="00370549" w:rsidRDefault="00960F22" w14:paraId="7A773C64" w14:textId="77777777">
            <w:pPr>
              <w:kinsoku w:val="0"/>
              <w:overflowPunct w:val="0"/>
              <w:spacing w:line="252" w:lineRule="exact"/>
              <w:jc w:val="center"/>
              <w:rPr>
                <w:rFonts w:hAnsi="ＭＳ Ｐゴシック"/>
              </w:rPr>
            </w:pPr>
          </w:p>
          <w:p w:rsidRPr="0004431A" w:rsidR="00D81AD3" w:rsidP="00370549" w:rsidRDefault="00D81AD3" w14:paraId="7490C576" w14:textId="77777777">
            <w:pPr>
              <w:kinsoku w:val="0"/>
              <w:overflowPunct w:val="0"/>
              <w:spacing w:line="252" w:lineRule="exact"/>
              <w:jc w:val="center"/>
              <w:rPr>
                <w:rFonts w:hAnsi="ＭＳ Ｐゴシック"/>
              </w:rPr>
            </w:pPr>
          </w:p>
          <w:p w:rsidRPr="0004431A" w:rsidR="00BD6983" w:rsidP="00960F22" w:rsidRDefault="00BD6983" w14:paraId="5797BE20" w14:textId="4B54C083">
            <w:pPr>
              <w:kinsoku w:val="0"/>
              <w:overflowPunct w:val="0"/>
              <w:spacing w:line="252" w:lineRule="exact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</w:rPr>
              <w:t>視覚</w:t>
            </w:r>
          </w:p>
        </w:tc>
        <w:tc>
          <w:tcPr>
            <w:tcW w:w="9624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4431A" w:rsidR="00BD6983" w:rsidP="00DE56D3" w:rsidRDefault="00BD6983" w14:paraId="06BCB72B" w14:textId="3ECA8BDB">
            <w:pPr>
              <w:kinsoku w:val="0"/>
              <w:overflowPunct w:val="0"/>
              <w:spacing w:line="400" w:lineRule="exact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</w:rPr>
              <w:t>眼疾患名：</w:t>
            </w:r>
            <w:r w:rsidRPr="0004431A">
              <w:rPr>
                <w:rFonts w:hint="eastAsia" w:hAnsi="ＭＳ Ｐゴシック"/>
                <w:u w:val="single"/>
              </w:rPr>
              <w:t xml:space="preserve">　　</w:t>
            </w:r>
            <w:r w:rsidR="003E420C">
              <w:rPr>
                <w:rFonts w:hint="eastAsia" w:hAnsi="ＭＳ Ｐゴシック"/>
                <w:u w:val="single"/>
              </w:rPr>
              <w:t>両黄斑低形成、先天性眼振、○○</w:t>
            </w:r>
            <w:r w:rsidRPr="0004431A">
              <w:rPr>
                <w:rFonts w:hint="eastAsia" w:hAnsi="ＭＳ Ｐゴシック"/>
                <w:u w:val="single"/>
              </w:rPr>
              <w:t xml:space="preserve">　　　　　　　　　　　　　　　　　　　　　　　　　　　　　　　　　　</w:t>
            </w:r>
            <w:r w:rsidRPr="0004431A">
              <w:rPr>
                <w:rFonts w:hint="eastAsia" w:hAnsi="ＭＳ Ｐゴシック"/>
              </w:rPr>
              <w:t xml:space="preserve">　　　　　　</w:t>
            </w:r>
            <w:r w:rsidR="00DE56D3">
              <w:rPr>
                <w:rFonts w:hint="eastAsia" w:hAnsi="ＭＳ Ｐゴシック"/>
              </w:rPr>
              <w:t xml:space="preserve"> </w:t>
            </w:r>
            <w:r w:rsidRPr="0004431A">
              <w:rPr>
                <w:rFonts w:hint="eastAsia" w:hAnsi="ＭＳ Ｐゴシック"/>
              </w:rPr>
              <w:t>医療機関名</w:t>
            </w:r>
            <w:r w:rsidRPr="0004431A" w:rsidR="00DB76A2">
              <w:rPr>
                <w:rFonts w:hint="eastAsia" w:hAnsi="ＭＳ Ｐゴシック"/>
              </w:rPr>
              <w:t>：</w:t>
            </w:r>
            <w:r w:rsidRPr="0004431A">
              <w:rPr>
                <w:rFonts w:hint="eastAsia" w:hAnsi="ＭＳ Ｐゴシック"/>
                <w:u w:val="single"/>
              </w:rPr>
              <w:t xml:space="preserve">　　　</w:t>
            </w:r>
            <w:r w:rsidR="00DE56D3">
              <w:rPr>
                <w:rFonts w:hint="eastAsia" w:hAnsi="ＭＳ Ｐゴシック"/>
                <w:u w:val="single"/>
              </w:rPr>
              <w:t>○○大学病院</w:t>
            </w:r>
            <w:r w:rsidRPr="0004431A">
              <w:rPr>
                <w:rFonts w:hint="eastAsia" w:hAnsi="ＭＳ Ｐゴシック"/>
                <w:u w:val="single"/>
              </w:rPr>
              <w:t xml:space="preserve">　　　　　　　　</w:t>
            </w:r>
            <w:r w:rsidRPr="0004431A" w:rsidR="00DB76A2">
              <w:rPr>
                <w:rFonts w:hint="eastAsia" w:hAnsi="ＭＳ Ｐゴシック"/>
                <w:u w:val="single"/>
              </w:rPr>
              <w:t xml:space="preserve">　　</w:t>
            </w:r>
            <w:r w:rsidRPr="0004431A">
              <w:rPr>
                <w:rFonts w:hint="eastAsia" w:hAnsi="ＭＳ Ｐゴシック"/>
                <w:u w:val="single"/>
              </w:rPr>
              <w:t xml:space="preserve">　</w:t>
            </w:r>
            <w:r w:rsidRPr="0004431A" w:rsidR="00DB76A2">
              <w:rPr>
                <w:rFonts w:hint="eastAsia" w:hAnsi="ＭＳ Ｐゴシック"/>
                <w:u w:val="single"/>
              </w:rPr>
              <w:t xml:space="preserve"> </w:t>
            </w:r>
            <w:r w:rsidRPr="0004431A" w:rsidR="00DB76A2">
              <w:rPr>
                <w:rFonts w:hint="eastAsia" w:hAnsi="ＭＳ Ｐゴシック"/>
              </w:rPr>
              <w:t xml:space="preserve">　</w:t>
            </w:r>
            <w:r w:rsidRPr="0004431A">
              <w:rPr>
                <w:rFonts w:hint="eastAsia" w:hAnsi="ＭＳ Ｐゴシック"/>
              </w:rPr>
              <w:t>主治医：</w:t>
            </w:r>
            <w:r w:rsidRPr="0004431A">
              <w:rPr>
                <w:rFonts w:hint="eastAsia" w:hAnsi="ＭＳ Ｐゴシック"/>
                <w:u w:val="single"/>
              </w:rPr>
              <w:t xml:space="preserve">　</w:t>
            </w:r>
            <w:r w:rsidRPr="0004431A" w:rsidR="005014CD">
              <w:rPr>
                <w:rFonts w:hint="eastAsia" w:hAnsi="ＭＳ Ｐゴシック"/>
                <w:u w:val="single"/>
              </w:rPr>
              <w:t xml:space="preserve">　</w:t>
            </w:r>
            <w:r w:rsidR="00DE56D3">
              <w:rPr>
                <w:rFonts w:hint="eastAsia" w:hAnsi="ＭＳ Ｐゴシック"/>
                <w:u w:val="single"/>
              </w:rPr>
              <w:t>○○　○○</w:t>
            </w:r>
            <w:r w:rsidRPr="0004431A" w:rsidR="00DB76A2">
              <w:rPr>
                <w:rFonts w:hint="eastAsia" w:hAnsi="ＭＳ Ｐゴシック"/>
                <w:u w:val="single"/>
              </w:rPr>
              <w:t xml:space="preserve">　</w:t>
            </w:r>
            <w:r w:rsidRPr="0004431A">
              <w:rPr>
                <w:rFonts w:hint="eastAsia" w:hAnsi="ＭＳ Ｐゴシック"/>
                <w:u w:val="single"/>
              </w:rPr>
              <w:t xml:space="preserve">　　</w:t>
            </w:r>
          </w:p>
          <w:p w:rsidR="00370549" w:rsidP="00D81AD3" w:rsidRDefault="00BD6983" w14:paraId="315D02C2" w14:textId="42F4BF17">
            <w:pPr>
              <w:kinsoku w:val="0"/>
              <w:overflowPunct w:val="0"/>
              <w:spacing w:line="400" w:lineRule="exact"/>
              <w:ind w:firstLine="210" w:firstLineChars="100"/>
              <w:rPr>
                <w:rFonts w:hAnsi="ＭＳ Ｐゴシック"/>
                <w:u w:val="single"/>
              </w:rPr>
            </w:pPr>
            <w:r w:rsidRPr="0004431A">
              <w:rPr>
                <w:rFonts w:hint="eastAsia" w:hAnsi="ＭＳ Ｐゴシック"/>
              </w:rPr>
              <w:t xml:space="preserve">　</w:t>
            </w:r>
            <w:r w:rsidRPr="0004431A" w:rsidR="00DB76A2">
              <w:rPr>
                <w:rFonts w:hint="eastAsia" w:hAnsi="ＭＳ Ｐゴシック"/>
              </w:rPr>
              <w:t xml:space="preserve"> </w:t>
            </w:r>
            <w:r w:rsidRPr="0004431A" w:rsidR="00370549">
              <w:rPr>
                <w:rFonts w:hint="eastAsia" w:hAnsi="ＭＳ Ｐゴシック"/>
              </w:rPr>
              <w:t>視力：裸眼（矯正）　右：</w:t>
            </w:r>
            <w:r w:rsidRPr="0004431A" w:rsidR="00370549">
              <w:rPr>
                <w:rFonts w:hint="eastAsia" w:hAnsi="ＭＳ Ｐゴシック"/>
                <w:u w:val="single"/>
              </w:rPr>
              <w:t xml:space="preserve">　</w:t>
            </w:r>
            <w:r w:rsidR="00DE56D3">
              <w:rPr>
                <w:rFonts w:hint="eastAsia" w:hAnsi="ＭＳ Ｐゴシック"/>
                <w:u w:val="single"/>
              </w:rPr>
              <w:t>0.</w:t>
            </w:r>
            <w:r w:rsidR="004D5E3C">
              <w:rPr>
                <w:rFonts w:hint="eastAsia" w:hAnsi="ＭＳ Ｐゴシック"/>
                <w:u w:val="single"/>
              </w:rPr>
              <w:t>2</w:t>
            </w:r>
            <w:r w:rsidRPr="0004431A" w:rsidR="00370549">
              <w:rPr>
                <w:rFonts w:hint="eastAsia" w:hAnsi="ＭＳ Ｐゴシック"/>
                <w:u w:val="single"/>
              </w:rPr>
              <w:t xml:space="preserve">　（　</w:t>
            </w:r>
            <w:r w:rsidR="00DE56D3">
              <w:rPr>
                <w:rFonts w:hint="eastAsia" w:hAnsi="ＭＳ Ｐゴシック"/>
                <w:u w:val="single"/>
              </w:rPr>
              <w:t xml:space="preserve">　</w:t>
            </w:r>
            <w:r w:rsidRPr="0004431A" w:rsidR="00370549">
              <w:rPr>
                <w:rFonts w:hint="eastAsia" w:hAnsi="ＭＳ Ｐゴシック"/>
                <w:u w:val="single"/>
              </w:rPr>
              <w:t xml:space="preserve">　）</w:t>
            </w:r>
            <w:r w:rsidRPr="0004431A" w:rsidR="00370549">
              <w:rPr>
                <w:rFonts w:hint="eastAsia" w:hAnsi="ＭＳ Ｐゴシック"/>
              </w:rPr>
              <w:t xml:space="preserve">　左：</w:t>
            </w:r>
            <w:r w:rsidRPr="0004431A" w:rsidR="00370549">
              <w:rPr>
                <w:rFonts w:hint="eastAsia" w:hAnsi="ＭＳ Ｐゴシック"/>
                <w:u w:val="single"/>
              </w:rPr>
              <w:t xml:space="preserve">　</w:t>
            </w:r>
            <w:r w:rsidR="00DE56D3">
              <w:rPr>
                <w:rFonts w:hint="eastAsia" w:hAnsi="ＭＳ Ｐゴシック"/>
                <w:u w:val="single"/>
              </w:rPr>
              <w:t>0.</w:t>
            </w:r>
            <w:r w:rsidR="00D554AD">
              <w:rPr>
                <w:rFonts w:hint="eastAsia" w:hAnsi="ＭＳ Ｐゴシック"/>
                <w:u w:val="single"/>
              </w:rPr>
              <w:t>１</w:t>
            </w:r>
            <w:r w:rsidRPr="0004431A" w:rsidR="00370549">
              <w:rPr>
                <w:rFonts w:hint="eastAsia" w:hAnsi="ＭＳ Ｐゴシック"/>
                <w:u w:val="single"/>
              </w:rPr>
              <w:t xml:space="preserve">　（　　　）</w:t>
            </w:r>
            <w:r w:rsidRPr="0004431A" w:rsidR="00370549">
              <w:rPr>
                <w:rFonts w:hint="eastAsia" w:hAnsi="ＭＳ Ｐゴシック"/>
              </w:rPr>
              <w:t xml:space="preserve">　両眼：</w:t>
            </w:r>
            <w:r w:rsidRPr="0004431A" w:rsidR="00370549">
              <w:rPr>
                <w:rFonts w:hint="eastAsia" w:hAnsi="ＭＳ Ｐゴシック"/>
                <w:u w:val="single"/>
              </w:rPr>
              <w:t xml:space="preserve">　</w:t>
            </w:r>
            <w:r w:rsidR="00DE56D3">
              <w:rPr>
                <w:rFonts w:hint="eastAsia" w:hAnsi="ＭＳ Ｐゴシック"/>
                <w:u w:val="single"/>
              </w:rPr>
              <w:t>0.</w:t>
            </w:r>
            <w:r w:rsidR="0046656B">
              <w:rPr>
                <w:rFonts w:hint="eastAsia" w:hAnsi="ＭＳ Ｐゴシック"/>
                <w:u w:val="single"/>
              </w:rPr>
              <w:t>2</w:t>
            </w:r>
            <w:r w:rsidRPr="0004431A" w:rsidR="00370549">
              <w:rPr>
                <w:rFonts w:hint="eastAsia" w:hAnsi="ＭＳ Ｐゴシック"/>
                <w:u w:val="single"/>
              </w:rPr>
              <w:t xml:space="preserve">　（　　　）</w:t>
            </w:r>
          </w:p>
          <w:p w:rsidRPr="0004431A" w:rsidR="00DB76A2" w:rsidP="00D81AD3" w:rsidRDefault="0046656B" w14:paraId="68EDF5DD" w14:textId="6DBA8502">
            <w:pPr>
              <w:kinsoku w:val="0"/>
              <w:overflowPunct w:val="0"/>
              <w:spacing w:line="400" w:lineRule="exact"/>
              <w:ind w:firstLine="321" w:firstLineChars="100"/>
              <w:rPr>
                <w:rFonts w:hAnsi="ＭＳ Ｐゴシック"/>
              </w:rPr>
            </w:pPr>
            <w:r>
              <w:rPr>
                <w:rFonts w:hint="eastAsia" w:hAnsi="ＭＳ Ｐゴシック"/>
                <w:b/>
                <w:bCs/>
                <w:noProof/>
                <w:spacing w:val="34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31DB11" wp14:editId="19E18C80">
                      <wp:simplePos x="0" y="0"/>
                      <wp:positionH relativeFrom="column">
                        <wp:posOffset>973968</wp:posOffset>
                      </wp:positionH>
                      <wp:positionV relativeFrom="paragraph">
                        <wp:posOffset>330141</wp:posOffset>
                      </wp:positionV>
                      <wp:extent cx="207010" cy="153670"/>
                      <wp:effectExtent l="0" t="0" r="21590" b="17780"/>
                      <wp:wrapNone/>
                      <wp:docPr id="177274500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10" cy="15367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楕円 1" style="position:absolute;margin-left:76.7pt;margin-top:26pt;width:16.3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c334e" w14:anchorId="5AAA3A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"/>
                  </w:pict>
                </mc:Fallback>
              </mc:AlternateContent>
            </w:r>
            <w:r w:rsidR="00D81AD3">
              <w:rPr>
                <w:rFonts w:hint="eastAsia" w:hAnsi="ＭＳ Ｐゴシック"/>
              </w:rPr>
              <w:t xml:space="preserve">使用中の視覚補助具：　□ルーペ　</w:t>
            </w:r>
            <w:r>
              <w:rPr>
                <w:rFonts w:hint="eastAsia" w:hAnsi="ＭＳ Ｐゴシック"/>
              </w:rPr>
              <w:t>☑</w:t>
            </w:r>
            <w:r w:rsidR="00D81AD3">
              <w:rPr>
                <w:rFonts w:hint="eastAsia" w:hAnsi="ＭＳ Ｐゴシック"/>
              </w:rPr>
              <w:t xml:space="preserve">単眼鏡　□タブレット　□遮光眼鏡　□拡大読書器　□その他（　　）　</w:t>
            </w:r>
            <w:r>
              <w:rPr>
                <w:rFonts w:hint="eastAsia" w:hAnsi="ＭＳ Ｐゴシック"/>
              </w:rPr>
              <w:t xml:space="preserve"> </w:t>
            </w:r>
            <w:r w:rsidR="00D81AD3">
              <w:rPr>
                <w:rFonts w:hint="eastAsia" w:hAnsi="ＭＳ Ｐゴシック"/>
              </w:rPr>
              <w:t xml:space="preserve"> </w:t>
            </w:r>
            <w:r w:rsidRPr="0004431A" w:rsidR="00DB76A2">
              <w:rPr>
                <w:rFonts w:hint="eastAsia" w:hAnsi="ＭＳ Ｐゴシック"/>
              </w:rPr>
              <w:t>手帳の有無</w:t>
            </w:r>
            <w:r w:rsidRPr="0004431A" w:rsidR="00370549">
              <w:rPr>
                <w:rFonts w:hint="eastAsia" w:hAnsi="ＭＳ Ｐゴシック"/>
              </w:rPr>
              <w:t xml:space="preserve">（ </w:t>
            </w:r>
            <w:r w:rsidRPr="0004431A" w:rsidR="00BD6983">
              <w:rPr>
                <w:rFonts w:hint="eastAsia" w:hAnsi="ＭＳ Ｐゴシック"/>
              </w:rPr>
              <w:t>有</w:t>
            </w:r>
            <w:r w:rsidRPr="0004431A" w:rsidR="00DB76A2">
              <w:rPr>
                <w:rFonts w:hint="eastAsia" w:hAnsi="ＭＳ Ｐゴシック"/>
              </w:rPr>
              <w:t xml:space="preserve"> </w:t>
            </w:r>
            <w:r w:rsidRPr="0004431A" w:rsidR="00BD6983">
              <w:rPr>
                <w:rFonts w:hint="eastAsia" w:hAnsi="ＭＳ Ｐゴシック"/>
              </w:rPr>
              <w:t>・</w:t>
            </w:r>
            <w:r w:rsidRPr="0004431A" w:rsidR="00DB76A2">
              <w:rPr>
                <w:rFonts w:hint="eastAsia" w:hAnsi="ＭＳ Ｐゴシック"/>
              </w:rPr>
              <w:t xml:space="preserve"> </w:t>
            </w:r>
            <w:r w:rsidRPr="0004431A" w:rsidR="00BD6983">
              <w:rPr>
                <w:rFonts w:hint="eastAsia" w:hAnsi="ＭＳ Ｐゴシック"/>
              </w:rPr>
              <w:t>無</w:t>
            </w:r>
            <w:r w:rsidRPr="0004431A" w:rsidR="00370549">
              <w:rPr>
                <w:rFonts w:hint="eastAsia" w:hAnsi="ＭＳ Ｐゴシック"/>
              </w:rPr>
              <w:t xml:space="preserve"> ）</w:t>
            </w:r>
            <w:r w:rsidRPr="0004431A" w:rsidR="00DB76A2">
              <w:rPr>
                <w:rFonts w:hint="eastAsia" w:hAnsi="ＭＳ Ｐゴシック"/>
              </w:rPr>
              <w:t xml:space="preserve">　</w:t>
            </w:r>
            <w:r w:rsidRPr="0004431A" w:rsidR="00370549">
              <w:rPr>
                <w:rFonts w:hint="eastAsia" w:hAnsi="ＭＳ Ｐゴシック"/>
              </w:rPr>
              <w:t xml:space="preserve"> </w:t>
            </w:r>
            <w:r w:rsidRPr="0004431A" w:rsidR="00BD6983">
              <w:rPr>
                <w:rFonts w:hint="eastAsia" w:hAnsi="ＭＳ Ｐゴシック"/>
              </w:rPr>
              <w:t>身体障害者手帳（視覚）</w:t>
            </w:r>
            <w:r w:rsidRPr="0004431A" w:rsidR="00DB76A2">
              <w:rPr>
                <w:rFonts w:hint="eastAsia" w:hAnsi="ＭＳ Ｐゴシック"/>
              </w:rPr>
              <w:t xml:space="preserve">　</w:t>
            </w:r>
            <w:r w:rsidRPr="0004431A" w:rsidR="00DB76A2">
              <w:rPr>
                <w:rFonts w:hint="eastAsia" w:hAnsi="ＭＳ Ｐゴシック"/>
                <w:u w:val="single"/>
              </w:rPr>
              <w:t xml:space="preserve"> </w:t>
            </w:r>
            <w:r w:rsidR="002A6810">
              <w:rPr>
                <w:rFonts w:hint="eastAsia" w:hAnsi="ＭＳ Ｐゴシック"/>
                <w:u w:val="single"/>
              </w:rPr>
              <w:t>２</w:t>
            </w:r>
            <w:r w:rsidRPr="0004431A" w:rsidR="00BD6983">
              <w:rPr>
                <w:rFonts w:hint="eastAsia" w:hAnsi="ＭＳ Ｐゴシック"/>
                <w:u w:val="single"/>
              </w:rPr>
              <w:t xml:space="preserve">　</w:t>
            </w:r>
            <w:r w:rsidRPr="0004431A" w:rsidR="00BD6983">
              <w:rPr>
                <w:rFonts w:hint="eastAsia" w:hAnsi="ＭＳ Ｐゴシック"/>
              </w:rPr>
              <w:t xml:space="preserve">種　</w:t>
            </w:r>
            <w:r w:rsidRPr="0004431A" w:rsidR="00BD6983">
              <w:rPr>
                <w:rFonts w:hint="eastAsia" w:hAnsi="ＭＳ Ｐゴシック"/>
                <w:u w:val="single"/>
              </w:rPr>
              <w:t xml:space="preserve">　</w:t>
            </w:r>
            <w:r w:rsidR="002A6810">
              <w:rPr>
                <w:rFonts w:hint="eastAsia" w:hAnsi="ＭＳ Ｐゴシック"/>
                <w:u w:val="single"/>
              </w:rPr>
              <w:t>４</w:t>
            </w:r>
            <w:r w:rsidRPr="0004431A" w:rsidR="00BD6983">
              <w:rPr>
                <w:rFonts w:hint="eastAsia" w:hAnsi="ＭＳ Ｐゴシック"/>
                <w:u w:val="single"/>
              </w:rPr>
              <w:t xml:space="preserve">　</w:t>
            </w:r>
            <w:r w:rsidRPr="0004431A" w:rsidR="00BD6983">
              <w:rPr>
                <w:rFonts w:hint="eastAsia" w:hAnsi="ＭＳ Ｐゴシック"/>
              </w:rPr>
              <w:t xml:space="preserve">級　</w:t>
            </w:r>
            <w:r w:rsidRPr="0004431A" w:rsidR="00DB76A2">
              <w:rPr>
                <w:rFonts w:hint="eastAsia" w:hAnsi="ＭＳ Ｐゴシック"/>
              </w:rPr>
              <w:t xml:space="preserve">　　取得</w:t>
            </w:r>
            <w:r w:rsidRPr="0004431A" w:rsidR="00DB76A2">
              <w:rPr>
                <w:rFonts w:hint="eastAsia" w:hAnsi="ＭＳ Ｐゴシック"/>
                <w:u w:val="single"/>
              </w:rPr>
              <w:t xml:space="preserve">　</w:t>
            </w:r>
            <w:r w:rsidR="002A6810">
              <w:rPr>
                <w:rFonts w:hint="eastAsia" w:hAnsi="ＭＳ Ｐゴシック"/>
                <w:u w:val="single"/>
              </w:rPr>
              <w:t xml:space="preserve">平成　22 </w:t>
            </w:r>
            <w:r w:rsidRPr="0004431A" w:rsidR="00DB76A2">
              <w:rPr>
                <w:rFonts w:hint="eastAsia" w:hAnsi="ＭＳ Ｐゴシック"/>
              </w:rPr>
              <w:t>年</w:t>
            </w:r>
          </w:p>
        </w:tc>
      </w:tr>
      <w:tr w:rsidRPr="0004431A" w:rsidR="00370549" w:rsidTr="558AA4C7" w14:paraId="72F29A1A" w14:textId="77777777">
        <w:trPr>
          <w:trHeight w:val="1097"/>
        </w:trPr>
        <w:tc>
          <w:tcPr>
            <w:tcW w:w="3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Pr="0004431A" w:rsidR="00960F22" w:rsidP="00141640" w:rsidRDefault="00960F22" w14:paraId="5E3951F0" w14:textId="77777777">
            <w:pPr>
              <w:kinsoku w:val="0"/>
              <w:overflowPunct w:val="0"/>
              <w:spacing w:line="252" w:lineRule="exact"/>
              <w:jc w:val="center"/>
              <w:rPr>
                <w:rFonts w:hAnsi="ＭＳ Ｐゴシック"/>
              </w:rPr>
            </w:pPr>
          </w:p>
          <w:p w:rsidRPr="0004431A" w:rsidR="00370549" w:rsidP="00852595" w:rsidRDefault="00370549" w14:paraId="7DC8A55D" w14:textId="791B5BFE">
            <w:pPr>
              <w:kinsoku w:val="0"/>
              <w:overflowPunct w:val="0"/>
              <w:spacing w:line="252" w:lineRule="exact"/>
              <w:jc w:val="center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</w:rPr>
              <w:t>その他</w:t>
            </w:r>
          </w:p>
        </w:tc>
        <w:tc>
          <w:tcPr>
            <w:tcW w:w="9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</w:tcPr>
          <w:p w:rsidRPr="0004431A" w:rsidR="00370549" w:rsidP="00D81AD3" w:rsidRDefault="00370549" w14:paraId="12C9F0A0" w14:textId="02D87AE0">
            <w:pPr>
              <w:kinsoku w:val="0"/>
              <w:overflowPunct w:val="0"/>
              <w:spacing w:line="400" w:lineRule="exact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</w:rPr>
              <w:t>診断名：</w:t>
            </w:r>
            <w:r w:rsidRPr="0004431A">
              <w:rPr>
                <w:rFonts w:hint="eastAsia" w:hAnsi="ＭＳ Ｐゴシック"/>
                <w:u w:val="single"/>
              </w:rPr>
              <w:t xml:space="preserve">　　　　　　　　　                                                    　　　　　　</w:t>
            </w:r>
            <w:r w:rsidRPr="0004431A">
              <w:rPr>
                <w:rFonts w:hint="eastAsia" w:hAnsi="ＭＳ Ｐゴシック"/>
              </w:rPr>
              <w:t xml:space="preserve">　　　 </w:t>
            </w:r>
          </w:p>
          <w:p w:rsidR="00FC084B" w:rsidP="00D81AD3" w:rsidRDefault="00370549" w14:paraId="522246CB" w14:textId="77777777">
            <w:pPr>
              <w:kinsoku w:val="0"/>
              <w:overflowPunct w:val="0"/>
              <w:spacing w:line="400" w:lineRule="exact"/>
              <w:ind w:firstLine="210" w:firstLineChars="100"/>
              <w:rPr>
                <w:rFonts w:hAnsi="ＭＳ Ｐゴシック"/>
                <w:u w:val="single"/>
              </w:rPr>
            </w:pPr>
            <w:r w:rsidRPr="0004431A">
              <w:rPr>
                <w:rFonts w:hint="eastAsia" w:hAnsi="ＭＳ Ｐゴシック"/>
              </w:rPr>
              <w:t>医療機関（相談機関）</w:t>
            </w:r>
            <w:r w:rsidRPr="0004431A" w:rsidR="005014CD">
              <w:rPr>
                <w:rFonts w:hint="eastAsia" w:hAnsi="ＭＳ Ｐゴシック"/>
              </w:rPr>
              <w:t xml:space="preserve">　</w:t>
            </w:r>
            <w:r w:rsidRPr="0004431A">
              <w:rPr>
                <w:rFonts w:hint="eastAsia" w:hAnsi="ＭＳ Ｐゴシック"/>
              </w:rPr>
              <w:t>：</w:t>
            </w:r>
            <w:r w:rsidRPr="0004431A">
              <w:rPr>
                <w:rFonts w:hint="eastAsia" w:hAnsi="ＭＳ Ｐゴシック"/>
                <w:u w:val="single"/>
              </w:rPr>
              <w:t xml:space="preserve">　</w:t>
            </w:r>
            <w:r w:rsidRPr="0004431A" w:rsidR="005014CD">
              <w:rPr>
                <w:rFonts w:hint="eastAsia" w:hAnsi="ＭＳ Ｐゴシック"/>
                <w:u w:val="single"/>
              </w:rPr>
              <w:t xml:space="preserve">　　　　</w:t>
            </w:r>
            <w:r w:rsidRPr="0004431A">
              <w:rPr>
                <w:rFonts w:hint="eastAsia" w:hAnsi="ＭＳ Ｐゴシック"/>
                <w:u w:val="single"/>
              </w:rPr>
              <w:t xml:space="preserve">　　　　　　　　　　　　　　　　　　 </w:t>
            </w:r>
            <w:r w:rsidRPr="0004431A">
              <w:rPr>
                <w:rFonts w:hint="eastAsia" w:hAnsi="ＭＳ Ｐゴシック"/>
              </w:rPr>
              <w:t xml:space="preserve">　主治医</w:t>
            </w:r>
            <w:r w:rsidRPr="0004431A" w:rsidR="005014CD">
              <w:rPr>
                <w:rFonts w:hint="eastAsia" w:hAnsi="ＭＳ Ｐゴシック"/>
              </w:rPr>
              <w:t>（担当者）</w:t>
            </w:r>
            <w:r w:rsidRPr="0004431A">
              <w:rPr>
                <w:rFonts w:hint="eastAsia" w:hAnsi="ＭＳ Ｐゴシック"/>
              </w:rPr>
              <w:t>：</w:t>
            </w:r>
            <w:r w:rsidRPr="0004431A">
              <w:rPr>
                <w:rFonts w:hint="eastAsia" w:hAnsi="ＭＳ Ｐゴシック"/>
                <w:u w:val="single"/>
              </w:rPr>
              <w:t xml:space="preserve">　　　　　　　</w:t>
            </w:r>
          </w:p>
          <w:p w:rsidRPr="0004431A" w:rsidR="00370549" w:rsidP="00D81AD3" w:rsidRDefault="00370549" w14:paraId="0D9E4A02" w14:textId="22409A7C">
            <w:pPr>
              <w:kinsoku w:val="0"/>
              <w:overflowPunct w:val="0"/>
              <w:spacing w:line="400" w:lineRule="exact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</w:rPr>
              <w:t xml:space="preserve"> 　手帳の有無（ 有 ・ 無 ）　 身体障害者手帳（</w:t>
            </w:r>
            <w:r w:rsidR="00AE2394">
              <w:rPr>
                <w:rFonts w:hint="eastAsia" w:hAnsi="ＭＳ Ｐゴシック"/>
              </w:rPr>
              <w:t xml:space="preserve">　　　</w:t>
            </w:r>
            <w:r w:rsidRPr="0004431A">
              <w:rPr>
                <w:rFonts w:hint="eastAsia" w:hAnsi="ＭＳ Ｐゴシック"/>
              </w:rPr>
              <w:t xml:space="preserve">）　</w:t>
            </w:r>
            <w:r w:rsidRPr="0004431A">
              <w:rPr>
                <w:rFonts w:hint="eastAsia" w:hAnsi="ＭＳ Ｐゴシック"/>
                <w:u w:val="single"/>
              </w:rPr>
              <w:t xml:space="preserve"> 　　</w:t>
            </w:r>
            <w:r w:rsidRPr="0004431A">
              <w:rPr>
                <w:rFonts w:hint="eastAsia" w:hAnsi="ＭＳ Ｐゴシック"/>
              </w:rPr>
              <w:t xml:space="preserve">種　</w:t>
            </w:r>
            <w:r w:rsidRPr="0004431A">
              <w:rPr>
                <w:rFonts w:hint="eastAsia" w:hAnsi="ＭＳ Ｐゴシック"/>
                <w:u w:val="single"/>
              </w:rPr>
              <w:t xml:space="preserve">　　　</w:t>
            </w:r>
            <w:r w:rsidRPr="0004431A">
              <w:rPr>
                <w:rFonts w:hint="eastAsia" w:hAnsi="ＭＳ Ｐゴシック"/>
              </w:rPr>
              <w:t>級　　　取得</w:t>
            </w:r>
            <w:r w:rsidRPr="0004431A">
              <w:rPr>
                <w:rFonts w:hint="eastAsia" w:hAnsi="ＭＳ Ｐゴシック"/>
                <w:u w:val="single"/>
              </w:rPr>
              <w:t xml:space="preserve">　　　　</w:t>
            </w:r>
            <w:r w:rsidRPr="0004431A">
              <w:rPr>
                <w:rFonts w:hint="eastAsia" w:hAnsi="ＭＳ Ｐゴシック"/>
              </w:rPr>
              <w:t>年</w:t>
            </w:r>
          </w:p>
          <w:p w:rsidRPr="0004431A" w:rsidR="00370549" w:rsidP="00D81AD3" w:rsidRDefault="00D9602C" w14:paraId="157CE1E4" w14:textId="1AD3EBDA">
            <w:pPr>
              <w:kinsoku w:val="0"/>
              <w:overflowPunct w:val="0"/>
              <w:spacing w:line="400" w:lineRule="exact"/>
              <w:ind w:firstLine="2730" w:firstLineChars="1300"/>
              <w:rPr>
                <w:rFonts w:hAnsi="ＭＳ Ｐゴシック"/>
              </w:rPr>
            </w:pPr>
            <w:r w:rsidRPr="558AA4C7" w:rsidR="00370549">
              <w:rPr>
                <w:rFonts w:hAnsi="ＭＳ Ｐゴシック"/>
              </w:rPr>
              <w:t>療育手帳（ A</w:t>
            </w:r>
            <w:r w:rsidRPr="558AA4C7" w:rsidR="00370549">
              <w:rPr>
                <w:rFonts w:hAnsi="ＭＳ Ｐゴシック"/>
              </w:rPr>
              <w:t xml:space="preserve"> ・</w:t>
            </w:r>
            <w:r w:rsidRPr="558AA4C7" w:rsidR="00370549">
              <w:rPr>
                <w:rFonts w:hAnsi="ＭＳ Ｐゴシック"/>
              </w:rPr>
              <w:t>　B　）　　取得</w:t>
            </w:r>
            <w:r w:rsidRPr="558AA4C7" w:rsidR="00370549">
              <w:rPr>
                <w:rFonts w:hAnsi="ＭＳ Ｐゴシック"/>
                <w:u w:val="single"/>
              </w:rPr>
              <w:t>　　　　</w:t>
            </w:r>
            <w:r w:rsidRPr="558AA4C7" w:rsidR="00370549">
              <w:rPr>
                <w:rFonts w:hAnsi="ＭＳ Ｐゴシック"/>
              </w:rPr>
              <w:t>年</w:t>
            </w:r>
          </w:p>
        </w:tc>
      </w:tr>
      <w:tr w:rsidRPr="0004431A" w:rsidR="0081249B" w:rsidTr="558AA4C7" w14:paraId="65C2B9F1" w14:textId="77777777">
        <w:trPr>
          <w:trHeight w:val="1347"/>
        </w:trPr>
        <w:tc>
          <w:tcPr>
            <w:tcW w:w="997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Pr="0004431A" w:rsidR="0081249B" w:rsidP="00D81AD3" w:rsidRDefault="0081249B" w14:paraId="3CA3C18A" w14:textId="3664208E">
            <w:pPr>
              <w:kinsoku w:val="0"/>
              <w:overflowPunct w:val="0"/>
              <w:spacing w:line="400" w:lineRule="exact"/>
              <w:jc w:val="left"/>
              <w:rPr>
                <w:rFonts w:hAnsi="ＭＳ Ｐゴシック" w:cs="Times New Roman"/>
              </w:rPr>
            </w:pPr>
            <w:r w:rsidRPr="0004431A">
              <w:rPr>
                <w:rFonts w:hint="eastAsia" w:hAnsi="ＭＳ Ｐゴシック"/>
                <w:spacing w:val="16"/>
              </w:rPr>
              <w:t>教育相談(療育)等の経験</w:t>
            </w:r>
          </w:p>
          <w:p w:rsidRPr="0004431A" w:rsidR="0081249B" w:rsidP="00D81AD3" w:rsidRDefault="0081249B" w14:paraId="71449B14" w14:textId="77777777">
            <w:pPr>
              <w:kinsoku w:val="0"/>
              <w:overflowPunct w:val="0"/>
              <w:spacing w:line="400" w:lineRule="exact"/>
              <w:ind w:firstLine="222" w:firstLineChars="100"/>
              <w:jc w:val="left"/>
              <w:rPr>
                <w:rFonts w:hAnsi="ＭＳ Ｐゴシック" w:cs="Times New Roman"/>
              </w:rPr>
            </w:pPr>
            <w:r w:rsidRPr="0004431A">
              <w:rPr>
                <w:rFonts w:hint="eastAsia" w:hAnsi="ＭＳ Ｐゴシック"/>
                <w:spacing w:val="6"/>
              </w:rPr>
              <w:t>□ 初め</w:t>
            </w:r>
            <w:r w:rsidRPr="0004431A">
              <w:rPr>
                <w:rFonts w:hint="eastAsia" w:hAnsi="ＭＳ Ｐゴシック"/>
                <w:spacing w:val="16"/>
              </w:rPr>
              <w:t>て</w:t>
            </w:r>
          </w:p>
          <w:p w:rsidRPr="0004431A" w:rsidR="0081249B" w:rsidP="000E7ABD" w:rsidRDefault="002A6810" w14:paraId="6F994396" w14:textId="2EEAB1BD">
            <w:pPr>
              <w:kinsoku w:val="0"/>
              <w:overflowPunct w:val="0"/>
              <w:spacing w:line="400" w:lineRule="exact"/>
              <w:ind w:firstLine="222" w:firstLineChars="100"/>
              <w:jc w:val="left"/>
              <w:rPr>
                <w:rFonts w:hAnsi="ＭＳ Ｐゴシック"/>
              </w:rPr>
            </w:pPr>
            <w:r>
              <w:rPr>
                <w:rFonts w:hint="eastAsia" w:hAnsi="ＭＳ Ｐゴシック"/>
                <w:spacing w:val="6"/>
              </w:rPr>
              <w:t>☑</w:t>
            </w:r>
            <w:r w:rsidRPr="0004431A" w:rsidR="0081249B">
              <w:rPr>
                <w:rFonts w:hint="eastAsia" w:hAnsi="ＭＳ Ｐゴシック"/>
                <w:spacing w:val="6"/>
              </w:rPr>
              <w:t xml:space="preserve"> 経験がある　相談機関（</w:t>
            </w:r>
            <w:r w:rsidR="000E7ABD">
              <w:rPr>
                <w:rFonts w:hint="eastAsia" w:hAnsi="ＭＳ Ｐゴシック"/>
                <w:spacing w:val="6"/>
              </w:rPr>
              <w:t>京都ライトハウス　あいあい教室</w:t>
            </w:r>
            <w:r w:rsidRPr="0004431A" w:rsidR="0081249B">
              <w:rPr>
                <w:rFonts w:hint="eastAsia" w:hAnsi="ＭＳ Ｐゴシック"/>
                <w:spacing w:val="6"/>
              </w:rPr>
              <w:t>）</w:t>
            </w:r>
            <w:r w:rsidR="000E7ABD">
              <w:rPr>
                <w:rFonts w:hint="eastAsia" w:hAnsi="ＭＳ Ｐゴシック"/>
                <w:spacing w:val="6"/>
              </w:rPr>
              <w:t xml:space="preserve"> </w:t>
            </w:r>
            <w:r w:rsidRPr="0004431A" w:rsidR="0081249B">
              <w:rPr>
                <w:rFonts w:hint="eastAsia" w:hAnsi="ＭＳ Ｐゴシック"/>
                <w:spacing w:val="6"/>
              </w:rPr>
              <w:t>相談した時期</w:t>
            </w:r>
            <w:r w:rsidR="000E7ABD">
              <w:rPr>
                <w:rFonts w:hint="eastAsia" w:hAnsi="ＭＳ Ｐゴシック"/>
                <w:spacing w:val="6"/>
              </w:rPr>
              <w:t xml:space="preserve">　</w:t>
            </w:r>
            <w:r w:rsidRPr="0004431A" w:rsidR="0081249B">
              <w:rPr>
                <w:rFonts w:hint="eastAsia" w:hAnsi="ＭＳ Ｐゴシック"/>
                <w:spacing w:val="6"/>
              </w:rPr>
              <w:t>(</w:t>
            </w:r>
            <w:r w:rsidR="000E7ABD">
              <w:rPr>
                <w:rFonts w:hint="eastAsia" w:hAnsi="ＭＳ Ｐゴシック"/>
                <w:spacing w:val="6"/>
              </w:rPr>
              <w:t xml:space="preserve">H21～H25　</w:t>
            </w:r>
            <w:r w:rsidRPr="0004431A" w:rsidR="0081249B">
              <w:rPr>
                <w:rFonts w:hint="eastAsia" w:hAnsi="ＭＳ Ｐゴシック"/>
                <w:spacing w:val="6"/>
              </w:rPr>
              <w:t xml:space="preserve"> )　　　　　</w:t>
            </w:r>
            <w:r w:rsidRPr="0004431A" w:rsidR="009B1989">
              <w:rPr>
                <w:rFonts w:hint="eastAsia" w:hAnsi="ＭＳ Ｐゴシック"/>
                <w:spacing w:val="6"/>
              </w:rPr>
              <w:t xml:space="preserve">　　  </w:t>
            </w:r>
            <w:r w:rsidRPr="0004431A" w:rsidR="0081249B">
              <w:rPr>
                <w:rFonts w:hint="eastAsia" w:hAnsi="ＭＳ Ｐゴシック"/>
                <w:spacing w:val="6"/>
              </w:rPr>
              <w:t xml:space="preserve">　 </w:t>
            </w:r>
            <w:r w:rsidR="0004431A">
              <w:rPr>
                <w:rFonts w:hint="eastAsia" w:hAnsi="ＭＳ Ｐゴシック"/>
                <w:spacing w:val="6"/>
              </w:rPr>
              <w:t xml:space="preserve">　　　　　　　　</w:t>
            </w:r>
            <w:r w:rsidR="000E7ABD">
              <w:rPr>
                <w:rFonts w:hint="eastAsia" w:hAnsi="ＭＳ Ｐゴシック"/>
                <w:spacing w:val="6"/>
              </w:rPr>
              <w:t xml:space="preserve"> </w:t>
            </w:r>
            <w:r w:rsidR="0004431A">
              <w:rPr>
                <w:rFonts w:hint="eastAsia" w:hAnsi="ＭＳ Ｐゴシック"/>
                <w:spacing w:val="6"/>
              </w:rPr>
              <w:t xml:space="preserve"> </w:t>
            </w:r>
            <w:r w:rsidRPr="0004431A" w:rsidR="0081249B">
              <w:rPr>
                <w:rFonts w:hint="eastAsia" w:hAnsi="ＭＳ Ｐゴシック"/>
                <w:spacing w:val="6"/>
              </w:rPr>
              <w:t xml:space="preserve">相談機関（    </w:t>
            </w:r>
            <w:r w:rsidRPr="0004431A" w:rsidR="0081249B">
              <w:rPr>
                <w:rFonts w:hint="eastAsia" w:hAnsi="ＭＳ Ｐゴシック"/>
                <w:spacing w:val="6"/>
                <w:w w:val="151"/>
              </w:rPr>
              <w:t xml:space="preserve">  　　</w:t>
            </w:r>
            <w:r w:rsidRPr="0004431A" w:rsidR="0081249B">
              <w:rPr>
                <w:rFonts w:hAnsi="ＭＳ Ｐゴシック"/>
                <w:spacing w:val="2"/>
              </w:rPr>
              <w:t xml:space="preserve"> </w:t>
            </w:r>
            <w:r w:rsidRPr="0004431A" w:rsidR="0081249B">
              <w:rPr>
                <w:rFonts w:hint="eastAsia" w:hAnsi="ＭＳ Ｐゴシック"/>
                <w:spacing w:val="2"/>
              </w:rPr>
              <w:t xml:space="preserve">  </w:t>
            </w:r>
            <w:r w:rsidRPr="0004431A" w:rsidR="009B1989">
              <w:rPr>
                <w:rFonts w:hint="eastAsia" w:hAnsi="ＭＳ Ｐゴシック"/>
                <w:spacing w:val="2"/>
              </w:rPr>
              <w:t xml:space="preserve">   </w:t>
            </w:r>
            <w:r w:rsidRPr="0004431A" w:rsidR="0081249B">
              <w:rPr>
                <w:rFonts w:hint="eastAsia" w:hAnsi="ＭＳ Ｐゴシック"/>
                <w:spacing w:val="6"/>
                <w:w w:val="151"/>
              </w:rPr>
              <w:t xml:space="preserve">　</w:t>
            </w:r>
            <w:r w:rsidRPr="0004431A" w:rsidR="009B1989">
              <w:rPr>
                <w:rFonts w:hint="eastAsia" w:hAnsi="ＭＳ Ｐゴシック"/>
                <w:spacing w:val="6"/>
                <w:w w:val="151"/>
              </w:rPr>
              <w:t xml:space="preserve"> </w:t>
            </w:r>
            <w:r w:rsidRPr="0004431A" w:rsidR="0081249B">
              <w:rPr>
                <w:rFonts w:hint="eastAsia" w:hAnsi="ＭＳ Ｐゴシック"/>
                <w:spacing w:val="6"/>
                <w:w w:val="151"/>
              </w:rPr>
              <w:t xml:space="preserve"> </w:t>
            </w:r>
            <w:r w:rsidR="000E7ABD">
              <w:rPr>
                <w:rFonts w:hint="eastAsia" w:hAnsi="ＭＳ Ｐゴシック"/>
                <w:spacing w:val="6"/>
                <w:w w:val="151"/>
              </w:rPr>
              <w:t xml:space="preserve"> </w:t>
            </w:r>
            <w:r w:rsidRPr="0004431A" w:rsidR="0081249B">
              <w:rPr>
                <w:rFonts w:hint="eastAsia" w:hAnsi="ＭＳ Ｐゴシック"/>
                <w:spacing w:val="6"/>
                <w:w w:val="151"/>
              </w:rPr>
              <w:t xml:space="preserve">  </w:t>
            </w:r>
            <w:r w:rsidRPr="0004431A" w:rsidR="0081249B">
              <w:rPr>
                <w:rFonts w:hint="eastAsia" w:hAnsi="ＭＳ Ｐゴシック"/>
                <w:spacing w:val="6"/>
              </w:rPr>
              <w:t>）</w:t>
            </w:r>
            <w:r w:rsidR="000E7ABD">
              <w:rPr>
                <w:rFonts w:hint="eastAsia" w:hAnsi="ＭＳ Ｐゴシック"/>
                <w:spacing w:val="6"/>
              </w:rPr>
              <w:t xml:space="preserve"> </w:t>
            </w:r>
            <w:r w:rsidRPr="0004431A" w:rsidR="0081249B">
              <w:rPr>
                <w:rFonts w:hint="eastAsia" w:hAnsi="ＭＳ Ｐゴシック"/>
                <w:spacing w:val="6"/>
              </w:rPr>
              <w:t>相談した時期(            )</w:t>
            </w:r>
          </w:p>
        </w:tc>
      </w:tr>
      <w:tr w:rsidRPr="0004431A" w:rsidR="0081249B" w:rsidTr="558AA4C7" w14:paraId="59A35459" w14:textId="77777777">
        <w:trPr>
          <w:trHeight w:val="220"/>
        </w:trPr>
        <w:tc>
          <w:tcPr>
            <w:tcW w:w="997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Pr="0004431A" w:rsidR="0081249B" w:rsidP="00EC633E" w:rsidRDefault="0081249B" w14:paraId="442EFCC1" w14:textId="4ECBE22F">
            <w:pPr>
              <w:kinsoku w:val="0"/>
              <w:overflowPunct w:val="0"/>
              <w:spacing w:line="280" w:lineRule="exact"/>
              <w:ind w:firstLine="4095" w:firstLineChars="1950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</w:rPr>
              <w:t>家庭での様子</w:t>
            </w:r>
          </w:p>
        </w:tc>
      </w:tr>
      <w:tr w:rsidRPr="0004431A" w:rsidR="009B1989" w:rsidTr="558AA4C7" w14:paraId="1F05A698" w14:textId="5085D7A5">
        <w:trPr>
          <w:trHeight w:val="2053"/>
        </w:trPr>
        <w:tc>
          <w:tcPr>
            <w:tcW w:w="488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Pr="0004431A" w:rsidR="009B1989" w:rsidP="009B1989" w:rsidRDefault="009B1989" w14:paraId="55F97F49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 w:rsidRPr="0004431A">
              <w:rPr>
                <w:rFonts w:hint="eastAsia" w:hAnsi="ＭＳ Ｐゴシック"/>
                <w:spacing w:val="16"/>
              </w:rPr>
              <w:t>〈家族構成・家庭状況〉</w:t>
            </w:r>
          </w:p>
          <w:p w:rsidR="009B1989" w:rsidP="009B1989" w:rsidRDefault="009B1989" w14:paraId="0738DAB7" w14:textId="6899759E">
            <w:pPr>
              <w:kinsoku w:val="0"/>
              <w:overflowPunct w:val="0"/>
              <w:spacing w:line="276" w:lineRule="auto"/>
              <w:rPr>
                <w:rFonts w:hAnsi="ＭＳ Ｐゴシック"/>
                <w:spacing w:val="16"/>
              </w:rPr>
            </w:pPr>
            <w:r w:rsidRPr="0004431A">
              <w:rPr>
                <w:rFonts w:hint="eastAsia" w:hAnsi="ＭＳ Ｐゴシック"/>
                <w:spacing w:val="16"/>
              </w:rPr>
              <w:t>＊（</w:t>
            </w:r>
            <w:r w:rsidR="00404751">
              <w:rPr>
                <w:rFonts w:hint="eastAsia" w:hAnsi="ＭＳ Ｐゴシック"/>
                <w:spacing w:val="16"/>
              </w:rPr>
              <w:t xml:space="preserve">　４</w:t>
            </w:r>
            <w:r w:rsidRPr="0004431A">
              <w:rPr>
                <w:rFonts w:hint="eastAsia" w:hAnsi="ＭＳ Ｐゴシック"/>
                <w:spacing w:val="16"/>
                <w:w w:val="151"/>
              </w:rPr>
              <w:t xml:space="preserve">　</w:t>
            </w:r>
            <w:r w:rsidRPr="0004431A">
              <w:rPr>
                <w:rFonts w:hint="eastAsia" w:hAnsi="ＭＳ Ｐゴシック"/>
                <w:spacing w:val="16"/>
              </w:rPr>
              <w:t>）人家族</w:t>
            </w:r>
            <w:r w:rsidR="00404751">
              <w:rPr>
                <w:rFonts w:hint="eastAsia" w:hAnsi="ＭＳ Ｐゴシック"/>
                <w:spacing w:val="16"/>
              </w:rPr>
              <w:t xml:space="preserve">　父、母、兄（小６）</w:t>
            </w:r>
          </w:p>
          <w:p w:rsidR="00404751" w:rsidP="009B1989" w:rsidRDefault="00404751" w14:paraId="5BAC3AFB" w14:textId="77777777">
            <w:pPr>
              <w:kinsoku w:val="0"/>
              <w:overflowPunct w:val="0"/>
              <w:spacing w:line="276" w:lineRule="auto"/>
              <w:rPr>
                <w:rFonts w:hAnsi="ＭＳ Ｐゴシック"/>
                <w:spacing w:val="16"/>
              </w:rPr>
            </w:pPr>
            <w:r>
              <w:rPr>
                <w:rFonts w:hint="eastAsia" w:hAnsi="ＭＳ Ｐゴシック"/>
                <w:spacing w:val="16"/>
              </w:rPr>
              <w:t xml:space="preserve">　・養育は母親が中心で教育熱心</w:t>
            </w:r>
          </w:p>
          <w:p w:rsidR="00404751" w:rsidP="009B1989" w:rsidRDefault="00404751" w14:paraId="783B3F83" w14:textId="77777777">
            <w:pPr>
              <w:kinsoku w:val="0"/>
              <w:overflowPunct w:val="0"/>
              <w:spacing w:line="276" w:lineRule="auto"/>
              <w:rPr>
                <w:rFonts w:hAnsi="ＭＳ Ｐゴシック"/>
                <w:spacing w:val="16"/>
              </w:rPr>
            </w:pPr>
            <w:r>
              <w:rPr>
                <w:rFonts w:hint="eastAsia" w:hAnsi="ＭＳ Ｐゴシック"/>
                <w:spacing w:val="16"/>
              </w:rPr>
              <w:t xml:space="preserve">　・父親とは休日によく外出する</w:t>
            </w:r>
          </w:p>
          <w:p w:rsidRPr="0004431A" w:rsidR="00404751" w:rsidP="00404751" w:rsidRDefault="00404751" w14:paraId="78E5B2B4" w14:textId="4073BE50">
            <w:pPr>
              <w:kinsoku w:val="0"/>
              <w:overflowPunct w:val="0"/>
              <w:spacing w:line="276" w:lineRule="auto"/>
              <w:ind w:firstLine="121" w:firstLineChars="50"/>
              <w:rPr>
                <w:rFonts w:hAnsi="ＭＳ Ｐゴシック"/>
              </w:rPr>
            </w:pPr>
            <w:r>
              <w:rPr>
                <w:rFonts w:hint="eastAsia" w:hAnsi="ＭＳ Ｐゴシック"/>
                <w:spacing w:val="16"/>
              </w:rPr>
              <w:t>・兄弟関係は良好だが、兄は習い事で多忙</w:t>
            </w:r>
          </w:p>
        </w:tc>
        <w:tc>
          <w:tcPr>
            <w:tcW w:w="5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/>
          </w:tcPr>
          <w:p w:rsidRPr="0004431A" w:rsidR="009B1989" w:rsidP="009B1989" w:rsidRDefault="009B1989" w14:paraId="60B8CA8A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 w:rsidRPr="0004431A">
              <w:rPr>
                <w:rFonts w:hint="eastAsia" w:hAnsi="ＭＳ Ｐゴシック"/>
                <w:spacing w:val="16"/>
              </w:rPr>
              <w:t>〈家庭内での様子〉</w:t>
            </w:r>
          </w:p>
          <w:p w:rsidR="009B1989" w:rsidP="00960F22" w:rsidRDefault="00D9602C" w14:paraId="4CB820FB" w14:textId="77777777">
            <w:pPr>
              <w:kinsoku w:val="0"/>
              <w:overflowPunct w:val="0"/>
              <w:spacing w:line="276" w:lineRule="auto"/>
              <w:rPr>
                <w:rFonts w:hAnsi="ＭＳ Ｐゴシック"/>
              </w:rPr>
            </w:pPr>
            <w:r>
              <w:rPr>
                <w:rFonts w:hint="eastAsia" w:hAnsi="ＭＳ Ｐゴシック"/>
              </w:rPr>
              <w:t>・宿題や学校の準備などはいつも母親が手伝っている。</w:t>
            </w:r>
          </w:p>
          <w:p w:rsidR="00D9602C" w:rsidP="00960F22" w:rsidRDefault="00D9602C" w14:paraId="46C7E633" w14:textId="77777777">
            <w:pPr>
              <w:kinsoku w:val="0"/>
              <w:overflowPunct w:val="0"/>
              <w:spacing w:line="276" w:lineRule="auto"/>
              <w:rPr>
                <w:rFonts w:hAnsi="ＭＳ Ｐゴシック"/>
              </w:rPr>
            </w:pPr>
            <w:r>
              <w:rPr>
                <w:rFonts w:hint="eastAsia" w:hAnsi="ＭＳ Ｐゴシック"/>
              </w:rPr>
              <w:t>・着替えは一人でできる。</w:t>
            </w:r>
          </w:p>
          <w:p w:rsidR="00D9602C" w:rsidP="00960F22" w:rsidRDefault="00D9602C" w14:paraId="39514C92" w14:textId="77777777">
            <w:pPr>
              <w:kinsoku w:val="0"/>
              <w:overflowPunct w:val="0"/>
              <w:spacing w:line="276" w:lineRule="auto"/>
              <w:rPr>
                <w:rFonts w:hAnsi="ＭＳ Ｐゴシック"/>
              </w:rPr>
            </w:pPr>
            <w:r>
              <w:rPr>
                <w:rFonts w:hint="eastAsia" w:hAnsi="ＭＳ Ｐゴシック"/>
              </w:rPr>
              <w:t>・学校から帰るとゲームをして遊ぶ。</w:t>
            </w:r>
          </w:p>
          <w:p w:rsidRPr="0004431A" w:rsidR="00D9602C" w:rsidP="00960F22" w:rsidRDefault="00D9602C" w14:paraId="39AEB959" w14:textId="7673331C">
            <w:pPr>
              <w:kinsoku w:val="0"/>
              <w:overflowPunct w:val="0"/>
              <w:spacing w:line="276" w:lineRule="auto"/>
              <w:rPr>
                <w:rFonts w:hAnsi="ＭＳ Ｐゴシック"/>
              </w:rPr>
            </w:pPr>
            <w:r>
              <w:rPr>
                <w:rFonts w:hint="eastAsia" w:hAnsi="ＭＳ Ｐゴシック"/>
              </w:rPr>
              <w:t>・週に２回放課後デーサービスで過ごしている。</w:t>
            </w:r>
          </w:p>
        </w:tc>
      </w:tr>
      <w:tr w:rsidRPr="0004431A" w:rsidR="009B1989" w:rsidTr="558AA4C7" w14:paraId="12F039E8" w14:textId="77777777">
        <w:trPr>
          <w:trHeight w:val="204"/>
        </w:trPr>
        <w:tc>
          <w:tcPr>
            <w:tcW w:w="997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/>
          </w:tcPr>
          <w:p w:rsidRPr="0004431A" w:rsidR="009B1989" w:rsidP="00EC633E" w:rsidRDefault="009B1989" w14:paraId="694B906B" w14:textId="56C55DDC">
            <w:pPr>
              <w:kinsoku w:val="0"/>
              <w:overflowPunct w:val="0"/>
              <w:spacing w:line="280" w:lineRule="exact"/>
              <w:ind w:firstLine="4095" w:firstLineChars="1950"/>
              <w:rPr>
                <w:rFonts w:hAnsi="ＭＳ Ｐゴシック"/>
              </w:rPr>
            </w:pPr>
            <w:r w:rsidRPr="0004431A">
              <w:rPr>
                <w:rFonts w:hint="eastAsia" w:hAnsi="ＭＳ Ｐゴシック"/>
              </w:rPr>
              <w:t>学校での様子</w:t>
            </w:r>
          </w:p>
        </w:tc>
      </w:tr>
      <w:tr w:rsidRPr="0004431A" w:rsidR="00370549" w:rsidTr="558AA4C7" w14:paraId="6930FF22" w14:textId="77777777">
        <w:trPr>
          <w:trHeight w:val="3300"/>
        </w:trPr>
        <w:tc>
          <w:tcPr>
            <w:tcW w:w="9975" w:type="dxa"/>
            <w:gridSpan w:val="9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tcMar/>
          </w:tcPr>
          <w:p w:rsidRPr="0004431A" w:rsidR="009B1989" w:rsidP="009B1989" w:rsidRDefault="009B1989" w14:paraId="480BAAAB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z w:val="18"/>
                <w:szCs w:val="18"/>
              </w:rPr>
            </w:pPr>
            <w:r w:rsidRPr="0004431A">
              <w:rPr>
                <w:rFonts w:hint="eastAsia" w:hAnsi="ＭＳ Ｐゴシック"/>
                <w:spacing w:val="16"/>
              </w:rPr>
              <w:t xml:space="preserve">〈学習の様子〉　</w:t>
            </w:r>
            <w:r w:rsidRPr="0004431A">
              <w:rPr>
                <w:rFonts w:hint="eastAsia" w:hAnsi="ＭＳ Ｐゴシック"/>
                <w:sz w:val="18"/>
                <w:szCs w:val="18"/>
              </w:rPr>
              <w:t>通常学級／特別支援学級等での様子</w:t>
            </w:r>
          </w:p>
          <w:p w:rsidRPr="0004431A" w:rsidR="009B1989" w:rsidP="009B1989" w:rsidRDefault="009B1989" w14:paraId="343358AD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="009B1989" w:rsidP="009B1989" w:rsidRDefault="006F7D87" w14:paraId="30DDA643" w14:textId="6AF136AE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>
              <w:rPr>
                <w:rFonts w:hint="eastAsia" w:hAnsi="ＭＳ Ｐゴシック"/>
                <w:spacing w:val="16"/>
              </w:rPr>
              <w:t>・</w:t>
            </w:r>
            <w:r w:rsidR="00D554AD">
              <w:rPr>
                <w:rFonts w:hint="eastAsia" w:hAnsi="ＭＳ Ｐゴシック"/>
                <w:spacing w:val="16"/>
              </w:rPr>
              <w:t>書くことに苦手意識があり、書くスピードがゆっくり</w:t>
            </w:r>
          </w:p>
          <w:p w:rsidR="00D554AD" w:rsidP="009B1989" w:rsidRDefault="00D554AD" w14:paraId="3A5E6BD4" w14:textId="5BDC5E9E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>
              <w:rPr>
                <w:rFonts w:hint="eastAsia" w:hAnsi="ＭＳ Ｐゴシック"/>
                <w:spacing w:val="16"/>
              </w:rPr>
              <w:t>・</w:t>
            </w:r>
            <w:r w:rsidR="00034A1D">
              <w:rPr>
                <w:rFonts w:hint="eastAsia" w:hAnsi="ＭＳ Ｐゴシック"/>
                <w:spacing w:val="16"/>
              </w:rPr>
              <w:t>算数</w:t>
            </w:r>
            <w:r>
              <w:rPr>
                <w:rFonts w:hint="eastAsia" w:hAnsi="ＭＳ Ｐゴシック"/>
                <w:spacing w:val="16"/>
              </w:rPr>
              <w:t>は得意だが、線を引くなど細かな作業が苦手</w:t>
            </w:r>
          </w:p>
          <w:p w:rsidR="00D554AD" w:rsidP="009B1989" w:rsidRDefault="00D554AD" w14:paraId="1981F6C8" w14:textId="31F443FC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>
              <w:rPr>
                <w:rFonts w:hint="eastAsia" w:hAnsi="ＭＳ Ｐゴシック"/>
                <w:spacing w:val="16"/>
              </w:rPr>
              <w:t>・生活科の観察は好きだが、うまく絵に描くことが難しい。</w:t>
            </w:r>
          </w:p>
          <w:p w:rsidRPr="0004431A" w:rsidR="00D554AD" w:rsidP="009B1989" w:rsidRDefault="00D554AD" w14:paraId="0B31A9F6" w14:textId="174A1ED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>
              <w:rPr>
                <w:rFonts w:hint="eastAsia" w:hAnsi="ＭＳ Ｐゴシック"/>
                <w:spacing w:val="16"/>
              </w:rPr>
              <w:t>・社会見学</w:t>
            </w:r>
            <w:r w:rsidR="00034A1D">
              <w:rPr>
                <w:rFonts w:hint="eastAsia" w:hAnsi="ＭＳ Ｐゴシック"/>
                <w:spacing w:val="16"/>
              </w:rPr>
              <w:t>等、校外学習のときに戸惑う姿が見られる。</w:t>
            </w:r>
          </w:p>
          <w:p w:rsidR="009B1989" w:rsidP="009B1989" w:rsidRDefault="009B1989" w14:paraId="424021C5" w14:textId="0271AF90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="00D81AD3" w:rsidP="009B1989" w:rsidRDefault="00D81AD3" w14:paraId="2E7DC7F9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="00D81AD3" w:rsidP="009B1989" w:rsidRDefault="00D81AD3" w14:paraId="42A74863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="00EC633E" w:rsidP="009B1989" w:rsidRDefault="00EC633E" w14:paraId="71A9484B" w14:textId="48BF920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>
              <w:rPr>
                <w:rFonts w:hint="eastAsia" w:hAnsi="ＭＳ Ｐゴシック"/>
                <w:spacing w:val="16"/>
              </w:rPr>
              <w:t xml:space="preserve">　</w:t>
            </w:r>
          </w:p>
          <w:p w:rsidRPr="0004431A" w:rsidR="00EC633E" w:rsidP="009B1989" w:rsidRDefault="00EC633E" w14:paraId="7ACF8CBF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Pr="00F35708" w:rsidR="00EC633E" w:rsidP="6D890B0C" w:rsidRDefault="00EC633E" w14:paraId="50611766" w14:textId="48940942">
            <w:pPr>
              <w:kinsoku w:val="0"/>
              <w:overflowPunct w:val="0"/>
              <w:spacing w:line="252" w:lineRule="exact"/>
              <w:ind w:firstLine="200" w:firstLineChars="100"/>
              <w:jc w:val="left"/>
              <w:rPr>
                <w:rFonts w:hAnsi="ＭＳ Ｐゴシック"/>
                <w:sz w:val="18"/>
                <w:szCs w:val="18"/>
              </w:rPr>
            </w:pPr>
            <w:r w:rsidRPr="6D890B0C" w:rsidR="00EC633E">
              <w:rPr>
                <w:rFonts w:hAnsi="ＭＳ Ｐゴシック"/>
                <w:sz w:val="18"/>
                <w:szCs w:val="18"/>
              </w:rPr>
              <w:t>＊特別支援学級（視覚）在籍の</w:t>
            </w:r>
            <w:r w:rsidRPr="6D890B0C" w:rsidR="4829DBD6">
              <w:rPr>
                <w:rFonts w:hAnsi="ＭＳ Ｐゴシック"/>
                <w:sz w:val="18"/>
                <w:szCs w:val="18"/>
              </w:rPr>
              <w:t>場合、弱視学級で学んでいる教科に✔を入れてください。</w:t>
            </w:r>
          </w:p>
          <w:p w:rsidRPr="00F35708" w:rsidR="00EC633E" w:rsidP="00A17F3E" w:rsidRDefault="00EC633E" w14:paraId="045C075E" w14:textId="092184F7">
            <w:pPr>
              <w:kinsoku w:val="0"/>
              <w:overflowPunct w:val="0"/>
              <w:spacing w:line="252" w:lineRule="exact"/>
              <w:ind w:firstLine="200" w:firstLineChars="100"/>
              <w:jc w:val="left"/>
              <w:rPr>
                <w:rFonts w:hAnsi="ＭＳ Ｐゴシック"/>
                <w:sz w:val="18"/>
                <w:szCs w:val="18"/>
              </w:rPr>
            </w:pPr>
            <w:r w:rsidRPr="6D890B0C" w:rsidR="4829DBD6">
              <w:rPr>
                <w:rFonts w:hAnsi="ＭＳ Ｐゴシック"/>
                <w:sz w:val="18"/>
                <w:szCs w:val="18"/>
              </w:rPr>
              <w:t>□国語　□社会　□算・数学　□理科</w:t>
            </w:r>
            <w:r w:rsidRPr="6D890B0C" w:rsidR="00EC633E">
              <w:rPr>
                <w:rFonts w:hAnsi="ＭＳ Ｐゴシック"/>
                <w:sz w:val="18"/>
                <w:szCs w:val="18"/>
              </w:rPr>
              <w:t>　</w:t>
            </w:r>
            <w:r w:rsidRPr="6D890B0C" w:rsidR="00EC633E">
              <w:rPr>
                <w:rFonts w:hAnsi="ＭＳ Ｐゴシック"/>
                <w:sz w:val="18"/>
                <w:szCs w:val="18"/>
              </w:rPr>
              <w:t>□生活　□音楽　□図・美　□(保)体　□技家　□英語　□道徳</w:t>
            </w:r>
            <w:r w:rsidRPr="6D890B0C" w:rsidR="00F35708">
              <w:rPr>
                <w:rFonts w:hAnsi="ＭＳ Ｐゴシック"/>
                <w:sz w:val="18"/>
                <w:szCs w:val="18"/>
              </w:rPr>
              <w:t>　☑</w:t>
            </w:r>
            <w:r w:rsidRPr="6D890B0C" w:rsidR="00F35708">
              <w:rPr>
                <w:rFonts w:hAnsi="ＭＳ Ｐゴシック"/>
                <w:sz w:val="18"/>
                <w:szCs w:val="18"/>
              </w:rPr>
              <w:t>自立活動</w:t>
            </w:r>
            <w:r w:rsidRPr="6D890B0C" w:rsidR="00F35708">
              <w:rPr>
                <w:rFonts w:hAnsi="ＭＳ Ｐゴシック"/>
                <w:sz w:val="18"/>
                <w:szCs w:val="18"/>
              </w:rPr>
              <w:t>　□ＨＲ</w:t>
            </w:r>
          </w:p>
          <w:p w:rsidR="00EC633E" w:rsidP="009B1989" w:rsidRDefault="00EC633E" w14:paraId="43634F7E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</w:p>
          <w:tbl>
            <w:tblPr>
              <w:tblStyle w:val="a9"/>
              <w:tblpPr w:leftFromText="142" w:rightFromText="142" w:vertAnchor="text" w:horzAnchor="margin" w:tblpXSpec="right" w:tblpY="-112"/>
              <w:tblOverlap w:val="never"/>
              <w:tblW w:w="8232" w:type="dxa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719"/>
              <w:gridCol w:w="709"/>
              <w:gridCol w:w="709"/>
              <w:gridCol w:w="567"/>
              <w:gridCol w:w="850"/>
              <w:gridCol w:w="851"/>
              <w:gridCol w:w="850"/>
              <w:gridCol w:w="709"/>
              <w:gridCol w:w="855"/>
            </w:tblGrid>
            <w:tr w:rsidRPr="0004431A" w:rsidR="00F35708" w:rsidTr="00A17F3E" w14:paraId="11C6CE6E" w14:textId="35C8DC04">
              <w:trPr>
                <w:trHeight w:val="255"/>
              </w:trPr>
              <w:tc>
                <w:tcPr>
                  <w:tcW w:w="704" w:type="dxa"/>
                </w:tcPr>
                <w:p w:rsidRPr="0004431A" w:rsidR="00F35708" w:rsidP="00F35708" w:rsidRDefault="00F35708" w14:paraId="14DEB639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  <w:r w:rsidRPr="0004431A">
                    <w:rPr>
                      <w:rFonts w:hint="eastAsia" w:hAnsi="ＭＳ Ｐゴシック"/>
                    </w:rPr>
                    <w:t>教科</w:t>
                  </w:r>
                </w:p>
              </w:tc>
              <w:tc>
                <w:tcPr>
                  <w:tcW w:w="709" w:type="dxa"/>
                </w:tcPr>
                <w:p w:rsidRPr="0004431A" w:rsidR="00F35708" w:rsidP="00F35708" w:rsidRDefault="00F35708" w14:paraId="3F016A7F" w14:textId="5D924788">
                  <w:pPr>
                    <w:kinsoku w:val="0"/>
                    <w:overflowPunct w:val="0"/>
                    <w:spacing w:line="252" w:lineRule="exact"/>
                    <w:ind w:firstLine="105" w:firstLineChars="50"/>
                    <w:jc w:val="left"/>
                    <w:rPr>
                      <w:rFonts w:hAnsi="ＭＳ Ｐゴシック"/>
                    </w:rPr>
                  </w:pPr>
                  <w:r w:rsidRPr="0004431A">
                    <w:rPr>
                      <w:rFonts w:hint="eastAsia" w:hAnsi="ＭＳ Ｐゴシック"/>
                    </w:rPr>
                    <w:t>国</w:t>
                  </w:r>
                </w:p>
              </w:tc>
              <w:tc>
                <w:tcPr>
                  <w:tcW w:w="719" w:type="dxa"/>
                </w:tcPr>
                <w:p w:rsidRPr="0004431A" w:rsidR="00F35708" w:rsidP="00F35708" w:rsidRDefault="00F35708" w14:paraId="345F500C" w14:textId="7CEF6531">
                  <w:pPr>
                    <w:kinsoku w:val="0"/>
                    <w:overflowPunct w:val="0"/>
                    <w:spacing w:line="252" w:lineRule="exact"/>
                    <w:ind w:firstLine="105" w:firstLineChars="50"/>
                    <w:jc w:val="left"/>
                    <w:rPr>
                      <w:rFonts w:hAnsi="ＭＳ Ｐゴシック"/>
                    </w:rPr>
                  </w:pPr>
                  <w:r w:rsidRPr="0004431A">
                    <w:rPr>
                      <w:rFonts w:hint="eastAsia" w:hAnsi="ＭＳ Ｐゴシック"/>
                    </w:rPr>
                    <w:t>社</w:t>
                  </w:r>
                </w:p>
              </w:tc>
              <w:tc>
                <w:tcPr>
                  <w:tcW w:w="709" w:type="dxa"/>
                </w:tcPr>
                <w:p w:rsidRPr="00A17F3E" w:rsidR="00F35708" w:rsidP="00F35708" w:rsidRDefault="00F35708" w14:paraId="478EA1E5" w14:textId="46CCB8BD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  <w:sz w:val="18"/>
                      <w:szCs w:val="18"/>
                    </w:rPr>
                  </w:pPr>
                  <w:r w:rsidRPr="00A17F3E">
                    <w:rPr>
                      <w:rFonts w:hint="eastAsia" w:hAnsi="ＭＳ Ｐゴシック"/>
                      <w:sz w:val="18"/>
                      <w:szCs w:val="18"/>
                    </w:rPr>
                    <w:t>算/数</w:t>
                  </w:r>
                </w:p>
              </w:tc>
              <w:tc>
                <w:tcPr>
                  <w:tcW w:w="709" w:type="dxa"/>
                </w:tcPr>
                <w:p w:rsidRPr="0004431A" w:rsidR="00F35708" w:rsidP="00F35708" w:rsidRDefault="00F35708" w14:paraId="45E5973F" w14:textId="4AB3615D">
                  <w:pPr>
                    <w:kinsoku w:val="0"/>
                    <w:overflowPunct w:val="0"/>
                    <w:spacing w:line="252" w:lineRule="exact"/>
                    <w:ind w:firstLine="105" w:firstLineChars="50"/>
                    <w:jc w:val="left"/>
                    <w:rPr>
                      <w:rFonts w:hAnsi="ＭＳ Ｐゴシック"/>
                    </w:rPr>
                  </w:pPr>
                  <w:r w:rsidRPr="0004431A">
                    <w:rPr>
                      <w:rFonts w:hint="eastAsia" w:hAnsi="ＭＳ Ｐゴシック"/>
                    </w:rPr>
                    <w:t>理</w:t>
                  </w:r>
                </w:p>
              </w:tc>
              <w:tc>
                <w:tcPr>
                  <w:tcW w:w="567" w:type="dxa"/>
                </w:tcPr>
                <w:p w:rsidRPr="0004431A" w:rsidR="00F35708" w:rsidP="00F35708" w:rsidRDefault="00F35708" w14:paraId="13E8298D" w14:textId="114CAE9F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  <w:r w:rsidRPr="0004431A">
                    <w:rPr>
                      <w:rFonts w:hint="eastAsia" w:hAnsi="ＭＳ Ｐゴシック"/>
                    </w:rPr>
                    <w:t>音</w:t>
                  </w:r>
                </w:p>
              </w:tc>
              <w:tc>
                <w:tcPr>
                  <w:tcW w:w="850" w:type="dxa"/>
                </w:tcPr>
                <w:p w:rsidRPr="00A17F3E" w:rsidR="00F35708" w:rsidP="00F35708" w:rsidRDefault="00F35708" w14:paraId="4C8EBBA5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  <w:sz w:val="20"/>
                      <w:szCs w:val="20"/>
                    </w:rPr>
                  </w:pPr>
                  <w:r w:rsidRPr="00A17F3E">
                    <w:rPr>
                      <w:rFonts w:hint="eastAsia" w:hAnsi="ＭＳ Ｐゴシック"/>
                      <w:sz w:val="20"/>
                      <w:szCs w:val="20"/>
                    </w:rPr>
                    <w:t>図・美</w:t>
                  </w:r>
                </w:p>
              </w:tc>
              <w:tc>
                <w:tcPr>
                  <w:tcW w:w="851" w:type="dxa"/>
                </w:tcPr>
                <w:p w:rsidRPr="00A17F3E" w:rsidR="00F35708" w:rsidP="00F35708" w:rsidRDefault="00F35708" w14:paraId="1AC19657" w14:textId="6BAAAA09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  <w:sz w:val="20"/>
                      <w:szCs w:val="20"/>
                    </w:rPr>
                  </w:pPr>
                  <w:r w:rsidRPr="00A17F3E">
                    <w:rPr>
                      <w:rFonts w:hint="eastAsia" w:hAnsi="ＭＳ Ｐゴシック"/>
                      <w:sz w:val="20"/>
                      <w:szCs w:val="20"/>
                    </w:rPr>
                    <w:t>保</w:t>
                  </w:r>
                  <w:r w:rsidR="00A17F3E">
                    <w:rPr>
                      <w:rFonts w:hint="eastAsia" w:hAnsi="ＭＳ Ｐゴシック"/>
                      <w:sz w:val="20"/>
                      <w:szCs w:val="20"/>
                    </w:rPr>
                    <w:t>・</w:t>
                  </w:r>
                  <w:r w:rsidRPr="00A17F3E">
                    <w:rPr>
                      <w:rFonts w:hint="eastAsia" w:hAnsi="ＭＳ Ｐゴシック"/>
                      <w:sz w:val="20"/>
                      <w:szCs w:val="20"/>
                    </w:rPr>
                    <w:t>体</w:t>
                  </w:r>
                </w:p>
              </w:tc>
              <w:tc>
                <w:tcPr>
                  <w:tcW w:w="850" w:type="dxa"/>
                </w:tcPr>
                <w:p w:rsidRPr="00A17F3E" w:rsidR="00F35708" w:rsidP="00F35708" w:rsidRDefault="00F35708" w14:paraId="0FB14294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  <w:sz w:val="20"/>
                      <w:szCs w:val="20"/>
                    </w:rPr>
                  </w:pPr>
                  <w:r w:rsidRPr="00A17F3E">
                    <w:rPr>
                      <w:rFonts w:hint="eastAsia" w:hAnsi="ＭＳ Ｐゴシック"/>
                      <w:sz w:val="20"/>
                      <w:szCs w:val="20"/>
                    </w:rPr>
                    <w:t>技・家</w:t>
                  </w:r>
                </w:p>
              </w:tc>
              <w:tc>
                <w:tcPr>
                  <w:tcW w:w="709" w:type="dxa"/>
                </w:tcPr>
                <w:p w:rsidRPr="0004431A" w:rsidR="00F35708" w:rsidP="00F35708" w:rsidRDefault="00F35708" w14:paraId="1E53D95F" w14:textId="5F5EA7E0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  <w:r w:rsidRPr="0004431A">
                    <w:rPr>
                      <w:rFonts w:hint="eastAsia" w:hAnsi="ＭＳ Ｐゴシック"/>
                    </w:rPr>
                    <w:t>英</w:t>
                  </w:r>
                </w:p>
              </w:tc>
              <w:tc>
                <w:tcPr>
                  <w:tcW w:w="855" w:type="dxa"/>
                </w:tcPr>
                <w:p w:rsidRPr="0004431A" w:rsidR="00F35708" w:rsidP="00F35708" w:rsidRDefault="00A17F3E" w14:paraId="75AD4A76" w14:textId="1B1F6AEC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  <w:r>
                    <w:rPr>
                      <w:rFonts w:hint="eastAsia" w:hAnsi="ＭＳ Ｐゴシック"/>
                    </w:rPr>
                    <w:t>(</w:t>
                  </w:r>
                  <w:r w:rsidR="00D52548">
                    <w:rPr>
                      <w:rFonts w:hint="eastAsia" w:hAnsi="ＭＳ Ｐゴシック"/>
                    </w:rPr>
                    <w:t>生活</w:t>
                  </w:r>
                  <w:r>
                    <w:rPr>
                      <w:rFonts w:hint="eastAsia" w:hAnsi="ＭＳ Ｐゴシック"/>
                    </w:rPr>
                    <w:t>)</w:t>
                  </w:r>
                </w:p>
              </w:tc>
            </w:tr>
            <w:tr w:rsidRPr="0004431A" w:rsidR="00F35708" w:rsidTr="00A17F3E" w14:paraId="671A290A" w14:textId="5531ABFD">
              <w:trPr>
                <w:trHeight w:val="243"/>
              </w:trPr>
              <w:tc>
                <w:tcPr>
                  <w:tcW w:w="704" w:type="dxa"/>
                </w:tcPr>
                <w:p w:rsidRPr="0004431A" w:rsidR="00F35708" w:rsidP="00F35708" w:rsidRDefault="00F35708" w14:paraId="12EA1F4A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  <w:r w:rsidRPr="0004431A">
                    <w:rPr>
                      <w:rFonts w:hint="eastAsia" w:hAnsi="ＭＳ Ｐゴシック"/>
                    </w:rPr>
                    <w:t>評定</w:t>
                  </w:r>
                </w:p>
              </w:tc>
              <w:tc>
                <w:tcPr>
                  <w:tcW w:w="709" w:type="dxa"/>
                </w:tcPr>
                <w:p w:rsidRPr="0004431A" w:rsidR="00F35708" w:rsidP="00F35708" w:rsidRDefault="00F35708" w14:paraId="3ABF1EBE" w14:textId="4FCF1F92">
                  <w:pPr>
                    <w:kinsoku w:val="0"/>
                    <w:overflowPunct w:val="0"/>
                    <w:spacing w:line="252" w:lineRule="exact"/>
                    <w:ind w:firstLine="105" w:firstLineChars="50"/>
                    <w:jc w:val="left"/>
                    <w:rPr>
                      <w:rFonts w:hAnsi="ＭＳ Ｐゴシック"/>
                    </w:rPr>
                  </w:pPr>
                  <w:r>
                    <w:rPr>
                      <w:rFonts w:hint="eastAsia" w:hAnsi="ＭＳ Ｐゴシック"/>
                    </w:rPr>
                    <w:t>２</w:t>
                  </w:r>
                </w:p>
              </w:tc>
              <w:tc>
                <w:tcPr>
                  <w:tcW w:w="719" w:type="dxa"/>
                </w:tcPr>
                <w:p w:rsidRPr="0004431A" w:rsidR="00F35708" w:rsidP="00F35708" w:rsidRDefault="00F35708" w14:paraId="510B3617" w14:textId="53F5C662">
                  <w:pPr>
                    <w:kinsoku w:val="0"/>
                    <w:overflowPunct w:val="0"/>
                    <w:spacing w:line="252" w:lineRule="exact"/>
                    <w:ind w:firstLine="105" w:firstLineChars="50"/>
                    <w:jc w:val="left"/>
                    <w:rPr>
                      <w:rFonts w:hAnsi="ＭＳ Ｐゴシック"/>
                    </w:rPr>
                  </w:pPr>
                  <w:r>
                    <w:rPr>
                      <w:rFonts w:hint="eastAsia" w:hAnsi="ＭＳ Ｐゴシック"/>
                    </w:rPr>
                    <w:t>２</w:t>
                  </w:r>
                </w:p>
              </w:tc>
              <w:tc>
                <w:tcPr>
                  <w:tcW w:w="709" w:type="dxa"/>
                </w:tcPr>
                <w:p w:rsidRPr="0004431A" w:rsidR="00F35708" w:rsidP="00F35708" w:rsidRDefault="00F35708" w14:paraId="3626ECBE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  <w:r>
                    <w:rPr>
                      <w:rFonts w:hint="eastAsia" w:hAnsi="ＭＳ Ｐゴシック"/>
                    </w:rPr>
                    <w:t xml:space="preserve">　３</w:t>
                  </w:r>
                </w:p>
              </w:tc>
              <w:tc>
                <w:tcPr>
                  <w:tcW w:w="709" w:type="dxa"/>
                </w:tcPr>
                <w:p w:rsidRPr="0004431A" w:rsidR="00F35708" w:rsidP="00F35708" w:rsidRDefault="00F35708" w14:paraId="0E550D71" w14:textId="3557A5DE">
                  <w:pPr>
                    <w:kinsoku w:val="0"/>
                    <w:overflowPunct w:val="0"/>
                    <w:spacing w:line="252" w:lineRule="exact"/>
                    <w:ind w:firstLine="105" w:firstLineChars="50"/>
                    <w:jc w:val="left"/>
                    <w:rPr>
                      <w:rFonts w:hAnsi="ＭＳ Ｐゴシック"/>
                    </w:rPr>
                  </w:pPr>
                </w:p>
              </w:tc>
              <w:tc>
                <w:tcPr>
                  <w:tcW w:w="567" w:type="dxa"/>
                </w:tcPr>
                <w:p w:rsidRPr="0004431A" w:rsidR="00F35708" w:rsidP="00F35708" w:rsidRDefault="00D52548" w14:paraId="6FF16869" w14:textId="0483FCA0">
                  <w:pPr>
                    <w:kinsoku w:val="0"/>
                    <w:overflowPunct w:val="0"/>
                    <w:spacing w:line="252" w:lineRule="exact"/>
                    <w:ind w:firstLine="105" w:firstLineChars="50"/>
                    <w:jc w:val="left"/>
                    <w:rPr>
                      <w:rFonts w:hAnsi="ＭＳ Ｐゴシック"/>
                    </w:rPr>
                  </w:pPr>
                  <w:r>
                    <w:rPr>
                      <w:rFonts w:hint="eastAsia" w:hAnsi="ＭＳ Ｐゴシック"/>
                    </w:rPr>
                    <w:t>２</w:t>
                  </w:r>
                </w:p>
              </w:tc>
              <w:tc>
                <w:tcPr>
                  <w:tcW w:w="850" w:type="dxa"/>
                </w:tcPr>
                <w:p w:rsidRPr="0004431A" w:rsidR="00F35708" w:rsidP="00F35708" w:rsidRDefault="00F35708" w14:paraId="1B3F8579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  <w:r>
                    <w:rPr>
                      <w:rFonts w:hint="eastAsia" w:hAnsi="ＭＳ Ｐゴシック"/>
                    </w:rPr>
                    <w:t xml:space="preserve">　２</w:t>
                  </w:r>
                </w:p>
              </w:tc>
              <w:tc>
                <w:tcPr>
                  <w:tcW w:w="851" w:type="dxa"/>
                </w:tcPr>
                <w:p w:rsidRPr="0004431A" w:rsidR="00F35708" w:rsidP="00F35708" w:rsidRDefault="00D52548" w14:paraId="6EF03A36" w14:textId="0D09F1A6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  <w:r>
                    <w:rPr>
                      <w:rFonts w:hint="eastAsia" w:hAnsi="ＭＳ Ｐゴシック"/>
                    </w:rPr>
                    <w:t xml:space="preserve">　</w:t>
                  </w:r>
                  <w:r w:rsidR="00034A1D">
                    <w:rPr>
                      <w:rFonts w:hint="eastAsia" w:hAnsi="ＭＳ Ｐゴシック"/>
                    </w:rPr>
                    <w:t>２</w:t>
                  </w:r>
                </w:p>
              </w:tc>
              <w:tc>
                <w:tcPr>
                  <w:tcW w:w="850" w:type="dxa"/>
                </w:tcPr>
                <w:p w:rsidRPr="0004431A" w:rsidR="00F35708" w:rsidP="00F35708" w:rsidRDefault="00F35708" w14:paraId="10F61FDB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</w:p>
              </w:tc>
              <w:tc>
                <w:tcPr>
                  <w:tcW w:w="709" w:type="dxa"/>
                </w:tcPr>
                <w:p w:rsidRPr="0004431A" w:rsidR="00F35708" w:rsidP="00F35708" w:rsidRDefault="00F35708" w14:paraId="4D30E050" w14:textId="77777777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</w:p>
              </w:tc>
              <w:tc>
                <w:tcPr>
                  <w:tcW w:w="855" w:type="dxa"/>
                </w:tcPr>
                <w:p w:rsidRPr="0004431A" w:rsidR="00F35708" w:rsidP="00F35708" w:rsidRDefault="00D52548" w14:paraId="6D9FF2C8" w14:textId="728087A2">
                  <w:pPr>
                    <w:kinsoku w:val="0"/>
                    <w:overflowPunct w:val="0"/>
                    <w:spacing w:line="252" w:lineRule="exact"/>
                    <w:jc w:val="left"/>
                    <w:rPr>
                      <w:rFonts w:hAnsi="ＭＳ Ｐゴシック"/>
                    </w:rPr>
                  </w:pPr>
                  <w:r>
                    <w:rPr>
                      <w:rFonts w:hint="eastAsia" w:hAnsi="ＭＳ Ｐゴシック"/>
                    </w:rPr>
                    <w:t xml:space="preserve">　２</w:t>
                  </w:r>
                </w:p>
              </w:tc>
            </w:tr>
          </w:tbl>
          <w:p w:rsidR="00F35708" w:rsidP="00F35708" w:rsidRDefault="00F35708" w14:paraId="3710F30A" w14:textId="57D2BD12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  <w:sz w:val="16"/>
                <w:szCs w:val="16"/>
              </w:rPr>
            </w:pPr>
            <w:r>
              <w:rPr>
                <w:rFonts w:hint="eastAsia" w:hAnsi="ＭＳ Ｐゴシック"/>
                <w:spacing w:val="16"/>
                <w:sz w:val="16"/>
                <w:szCs w:val="16"/>
              </w:rPr>
              <w:t>☑</w:t>
            </w:r>
            <w:r w:rsidRPr="00EC633E" w:rsidR="00EC633E">
              <w:rPr>
                <w:rFonts w:hint="eastAsia" w:hAnsi="ＭＳ Ｐゴシック"/>
                <w:spacing w:val="16"/>
                <w:sz w:val="16"/>
                <w:szCs w:val="16"/>
              </w:rPr>
              <w:t>３段階評価</w:t>
            </w:r>
            <w:r>
              <w:rPr>
                <w:rFonts w:hint="eastAsia" w:hAnsi="ＭＳ Ｐゴシック"/>
                <w:spacing w:val="16"/>
                <w:sz w:val="16"/>
                <w:szCs w:val="16"/>
              </w:rPr>
              <w:t xml:space="preserve">　　　</w:t>
            </w:r>
            <w:r w:rsidRPr="00EC633E" w:rsidR="00EC633E">
              <w:rPr>
                <w:rFonts w:hint="eastAsia" w:hAnsi="ＭＳ Ｐゴシック"/>
                <w:spacing w:val="16"/>
                <w:sz w:val="16"/>
                <w:szCs w:val="16"/>
              </w:rPr>
              <w:t>□５段階評価</w:t>
            </w:r>
          </w:p>
          <w:p w:rsidRPr="00EC633E" w:rsidR="00370549" w:rsidP="00F35708" w:rsidRDefault="00EC633E" w14:paraId="2116225D" w14:textId="06F66F1A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  <w:r w:rsidRPr="00EC633E">
              <w:rPr>
                <w:rFonts w:hint="eastAsia" w:hAnsi="ＭＳ Ｐゴシック"/>
                <w:spacing w:val="16"/>
                <w:sz w:val="16"/>
                <w:szCs w:val="16"/>
              </w:rPr>
              <w:t>□その他（　　　　　　）</w:t>
            </w:r>
          </w:p>
        </w:tc>
      </w:tr>
    </w:tbl>
    <w:p w:rsidRPr="0004431A" w:rsidR="009B1989" w:rsidP="009B1989" w:rsidRDefault="009B1989" w14:paraId="2B8EF22C" w14:textId="18BFB5F6">
      <w:pPr>
        <w:wordWrap/>
        <w:adjustRightInd/>
        <w:spacing w:line="360" w:lineRule="exact"/>
        <w:ind w:firstLine="8610" w:firstLineChars="4100"/>
        <w:rPr>
          <w:rFonts w:hAnsi="ＭＳ Ｐゴシック" w:cs="Times New Roman"/>
        </w:rPr>
      </w:pPr>
      <w:r w:rsidRPr="0004431A">
        <w:rPr>
          <w:rFonts w:hint="eastAsia" w:hAnsi="ＭＳ Ｐゴシック" w:cs="Times New Roman"/>
        </w:rPr>
        <w:t>裏面へ続く</w:t>
      </w:r>
    </w:p>
    <w:tbl>
      <w:tblPr>
        <w:tblW w:w="9923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Pr="0004431A" w:rsidR="00497645" w:rsidTr="00EC633E" w14:paraId="467586FE" w14:textId="77777777">
        <w:trPr>
          <w:trHeight w:val="206"/>
        </w:trPr>
        <w:tc>
          <w:tcPr>
            <w:tcW w:w="9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:rsidRPr="0004431A" w:rsidR="00497645" w:rsidP="00497645" w:rsidRDefault="009B1989" w14:paraId="3173E719" w14:textId="1C8BE1C1">
            <w:pPr>
              <w:kinsoku w:val="0"/>
              <w:overflowPunct w:val="0"/>
              <w:spacing w:line="252" w:lineRule="exact"/>
              <w:ind w:firstLine="3872" w:firstLineChars="1600"/>
              <w:jc w:val="left"/>
              <w:rPr>
                <w:rFonts w:hAnsi="ＭＳ Ｐゴシック"/>
                <w:spacing w:val="16"/>
              </w:rPr>
            </w:pPr>
            <w:r w:rsidRPr="0004431A">
              <w:rPr>
                <w:rFonts w:hint="eastAsia" w:hAnsi="ＭＳ Ｐゴシック"/>
                <w:spacing w:val="16"/>
              </w:rPr>
              <w:lastRenderedPageBreak/>
              <w:t>学校での</w:t>
            </w:r>
            <w:r w:rsidRPr="0004431A" w:rsidR="00497645">
              <w:rPr>
                <w:rFonts w:hint="eastAsia" w:hAnsi="ＭＳ Ｐゴシック"/>
                <w:spacing w:val="16"/>
              </w:rPr>
              <w:t>様子</w:t>
            </w:r>
          </w:p>
        </w:tc>
      </w:tr>
      <w:tr w:rsidRPr="0004431A" w:rsidR="009B1989" w:rsidTr="00EC633E" w14:paraId="295F374F" w14:textId="77777777">
        <w:trPr>
          <w:trHeight w:val="2343"/>
        </w:trPr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1989" w:rsidP="009B1989" w:rsidRDefault="009B1989" w14:paraId="08F8D10F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2"/>
                <w:sz w:val="18"/>
                <w:szCs w:val="18"/>
              </w:rPr>
            </w:pPr>
            <w:r w:rsidRPr="00EC633E">
              <w:rPr>
                <w:rFonts w:hint="eastAsia" w:hAnsi="ＭＳ Ｐゴシック"/>
                <w:spacing w:val="2"/>
              </w:rPr>
              <w:t xml:space="preserve">&lt;運動&gt;　</w:t>
            </w:r>
            <w:r w:rsidRPr="007D6AFF">
              <w:rPr>
                <w:rFonts w:hint="eastAsia" w:hAnsi="ＭＳ Ｐゴシック"/>
                <w:spacing w:val="2"/>
                <w:sz w:val="18"/>
                <w:szCs w:val="18"/>
              </w:rPr>
              <w:t>身体の使い方、手指の巧緻性等</w:t>
            </w:r>
          </w:p>
          <w:p w:rsidR="005E6FD5" w:rsidP="009B1989" w:rsidRDefault="005E6FD5" w14:paraId="52BDA995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2"/>
                <w:sz w:val="18"/>
                <w:szCs w:val="18"/>
              </w:rPr>
            </w:pPr>
          </w:p>
          <w:p w:rsidR="005E6FD5" w:rsidP="009B1989" w:rsidRDefault="005E6FD5" w14:paraId="39570303" w14:textId="35666C5B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2"/>
              </w:rPr>
            </w:pPr>
            <w:r w:rsidRPr="005E6FD5">
              <w:rPr>
                <w:rFonts w:hint="eastAsia" w:hAnsi="ＭＳ Ｐゴシック"/>
                <w:spacing w:val="2"/>
              </w:rPr>
              <w:t>・</w:t>
            </w:r>
            <w:r w:rsidR="00D52548">
              <w:rPr>
                <w:rFonts w:hint="eastAsia" w:hAnsi="ＭＳ Ｐゴシック"/>
                <w:spacing w:val="2"/>
              </w:rPr>
              <w:t>外遊びは好きだが、身体全体の</w:t>
            </w:r>
            <w:r>
              <w:rPr>
                <w:rFonts w:hint="eastAsia" w:hAnsi="ＭＳ Ｐゴシック"/>
                <w:spacing w:val="2"/>
              </w:rPr>
              <w:t>動きがぎこちない。</w:t>
            </w:r>
          </w:p>
          <w:p w:rsidR="005E6FD5" w:rsidP="009B1989" w:rsidRDefault="005E6FD5" w14:paraId="038AB6E8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2"/>
              </w:rPr>
            </w:pPr>
            <w:r>
              <w:rPr>
                <w:rFonts w:hint="eastAsia" w:hAnsi="ＭＳ Ｐゴシック"/>
                <w:spacing w:val="2"/>
              </w:rPr>
              <w:t>・細かな作業が苦手（ハサミの扱い、折り紙等）</w:t>
            </w:r>
          </w:p>
          <w:p w:rsidRPr="005E6FD5" w:rsidR="00D52548" w:rsidP="009B1989" w:rsidRDefault="00D52548" w14:paraId="57485729" w14:textId="0E1CAB8A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2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:rsidRPr="007D6AFF" w:rsidR="009B1989" w:rsidP="009B1989" w:rsidRDefault="009B1989" w14:paraId="6ECA82AB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  <w:r w:rsidRPr="00EC633E">
              <w:rPr>
                <w:rFonts w:hint="eastAsia" w:hAnsi="ＭＳ Ｐゴシック"/>
                <w:spacing w:val="16"/>
              </w:rPr>
              <w:t xml:space="preserve">〈基本的生活習慣〉　</w:t>
            </w:r>
            <w:r w:rsidRPr="007D6AFF">
              <w:rPr>
                <w:rFonts w:hint="eastAsia" w:hAnsi="ＭＳ Ｐゴシック"/>
                <w:spacing w:val="16"/>
                <w:sz w:val="18"/>
                <w:szCs w:val="18"/>
              </w:rPr>
              <w:t>身辺自立、整理整頓等</w:t>
            </w:r>
          </w:p>
          <w:p w:rsidR="009B1989" w:rsidP="009B1989" w:rsidRDefault="009B1989" w14:paraId="7509EEE4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 w:cs="Times New Roman"/>
              </w:rPr>
            </w:pPr>
          </w:p>
          <w:p w:rsidR="005E6FD5" w:rsidP="009B1989" w:rsidRDefault="005E6FD5" w14:paraId="5AEBDFA7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 w:cs="Times New Roman"/>
              </w:rPr>
            </w:pPr>
            <w:r>
              <w:rPr>
                <w:rFonts w:hint="eastAsia" w:hAnsi="ＭＳ Ｐゴシック" w:cs="Times New Roman"/>
              </w:rPr>
              <w:t>・整理整頓が苦手で、机の上や中が散らかっている。</w:t>
            </w:r>
          </w:p>
          <w:p w:rsidRPr="00EC633E" w:rsidR="005E6FD5" w:rsidP="009B1989" w:rsidRDefault="008B19DF" w14:paraId="1EE3EF47" w14:textId="5BB68A9B">
            <w:pPr>
              <w:kinsoku w:val="0"/>
              <w:overflowPunct w:val="0"/>
              <w:spacing w:line="252" w:lineRule="exact"/>
              <w:jc w:val="left"/>
              <w:rPr>
                <w:rFonts w:hAnsi="ＭＳ Ｐゴシック" w:cs="Times New Roman"/>
              </w:rPr>
            </w:pPr>
            <w:r>
              <w:rPr>
                <w:rFonts w:hint="eastAsia" w:hAnsi="ＭＳ Ｐゴシック" w:cs="Times New Roman"/>
              </w:rPr>
              <w:t>・指示されると片づけられるが、自ら取り組むことは難しい。</w:t>
            </w:r>
          </w:p>
        </w:tc>
      </w:tr>
      <w:tr w:rsidRPr="0004431A" w:rsidR="00113DF5" w:rsidTr="00EC633E" w14:paraId="4BBA6955" w14:textId="77777777">
        <w:trPr>
          <w:trHeight w:val="2547"/>
        </w:trPr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6AFF" w:rsidR="00113DF5" w:rsidP="007D6AFF" w:rsidRDefault="00EC633E" w14:paraId="5B2A7387" w14:textId="103B224B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  <w:r w:rsidRPr="00EC633E">
              <w:rPr>
                <w:rFonts w:hint="eastAsia" w:hAnsi="ＭＳ Ｐゴシック"/>
                <w:spacing w:val="16"/>
              </w:rPr>
              <w:t>〈</w:t>
            </w:r>
            <w:r w:rsidRPr="00EC633E" w:rsidR="00113DF5">
              <w:rPr>
                <w:rFonts w:hint="eastAsia" w:hAnsi="ＭＳ Ｐゴシック"/>
                <w:spacing w:val="16"/>
              </w:rPr>
              <w:t>行動・社会性</w:t>
            </w:r>
            <w:r w:rsidRPr="00EC633E">
              <w:rPr>
                <w:rFonts w:hint="eastAsia" w:hAnsi="ＭＳ Ｐゴシック"/>
                <w:spacing w:val="16"/>
              </w:rPr>
              <w:t>&gt;</w:t>
            </w:r>
            <w:r w:rsidR="007D6AFF">
              <w:rPr>
                <w:rFonts w:hint="eastAsia" w:hAnsi="ＭＳ Ｐゴシック"/>
                <w:spacing w:val="16"/>
              </w:rPr>
              <w:t xml:space="preserve">　</w:t>
            </w:r>
            <w:r w:rsidRPr="007D6AFF" w:rsidR="007D6AFF">
              <w:rPr>
                <w:rFonts w:hint="eastAsia" w:hAnsi="ＭＳ Ｐゴシック"/>
                <w:spacing w:val="16"/>
                <w:sz w:val="18"/>
                <w:szCs w:val="18"/>
              </w:rPr>
              <w:t>友だちとの関係、衝動的・強迫的な行動の有無など</w:t>
            </w:r>
          </w:p>
          <w:p w:rsidR="00113DF5" w:rsidP="00113DF5" w:rsidRDefault="00D52548" w14:paraId="47C0E84A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  <w:r>
              <w:rPr>
                <w:rFonts w:hint="eastAsia" w:hAnsi="ＭＳ Ｐゴシック"/>
                <w:spacing w:val="16"/>
              </w:rPr>
              <w:t>・友だちに声をかけてもらうことが多く、楽しく遊ぶことができる。</w:t>
            </w:r>
          </w:p>
          <w:p w:rsidRPr="00EC633E" w:rsidR="00D52548" w:rsidP="00113DF5" w:rsidRDefault="00D52548" w14:paraId="2834F4D4" w14:textId="412DDF4A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  <w:r>
              <w:rPr>
                <w:rFonts w:hint="eastAsia" w:hAnsi="ＭＳ Ｐゴシック"/>
                <w:spacing w:val="16"/>
              </w:rPr>
              <w:t>・情緒面は安定している。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:rsidR="00113DF5" w:rsidP="007D6AFF" w:rsidRDefault="00EC633E" w14:paraId="68F73659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  <w:r w:rsidRPr="00EC633E">
              <w:rPr>
                <w:rFonts w:hint="eastAsia" w:hAnsi="ＭＳ Ｐゴシック"/>
                <w:spacing w:val="16"/>
              </w:rPr>
              <w:t>&lt;</w:t>
            </w:r>
            <w:r w:rsidRPr="00EC633E" w:rsidR="00113DF5">
              <w:rPr>
                <w:rFonts w:hint="eastAsia" w:hAnsi="ＭＳ Ｐゴシック"/>
                <w:spacing w:val="16"/>
              </w:rPr>
              <w:t>言語コミュニケーション</w:t>
            </w:r>
            <w:r w:rsidRPr="00EC633E">
              <w:rPr>
                <w:rFonts w:hint="eastAsia" w:hAnsi="ＭＳ Ｐゴシック"/>
                <w:spacing w:val="16"/>
              </w:rPr>
              <w:t>&gt;</w:t>
            </w:r>
            <w:r w:rsidR="007D6AFF">
              <w:rPr>
                <w:rFonts w:hint="eastAsia" w:hAnsi="ＭＳ Ｐゴシック"/>
                <w:spacing w:val="16"/>
              </w:rPr>
              <w:t xml:space="preserve">　</w:t>
            </w:r>
            <w:r w:rsidRPr="007D6AFF" w:rsidR="007D6AFF">
              <w:rPr>
                <w:rFonts w:hint="eastAsia" w:hAnsi="ＭＳ Ｐゴシック"/>
                <w:spacing w:val="16"/>
                <w:sz w:val="18"/>
                <w:szCs w:val="18"/>
              </w:rPr>
              <w:t>言葉の知識・理解、会話の状況、自発性など</w:t>
            </w:r>
          </w:p>
          <w:p w:rsidR="00D52548" w:rsidP="007D6AFF" w:rsidRDefault="00D52548" w14:paraId="0F4C2D09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</w:p>
          <w:p w:rsidR="00D52548" w:rsidP="007D6AFF" w:rsidRDefault="00D52548" w14:paraId="75FD92C8" w14:textId="1CCC8749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  <w:r w:rsidRPr="00D52548">
              <w:rPr>
                <w:rFonts w:hint="eastAsia" w:hAnsi="ＭＳ Ｐゴシック"/>
                <w:spacing w:val="16"/>
              </w:rPr>
              <w:t>・</w:t>
            </w:r>
            <w:r>
              <w:rPr>
                <w:rFonts w:hint="eastAsia" w:hAnsi="ＭＳ Ｐゴシック"/>
                <w:spacing w:val="16"/>
              </w:rPr>
              <w:t>言葉によるやりとりはできるが、</w:t>
            </w:r>
            <w:r w:rsidR="006A1C68">
              <w:rPr>
                <w:rFonts w:hint="eastAsia" w:hAnsi="ＭＳ Ｐゴシック"/>
                <w:spacing w:val="16"/>
              </w:rPr>
              <w:t>自分から周りの人に話しかけることは少ない。</w:t>
            </w:r>
          </w:p>
          <w:p w:rsidR="00D52548" w:rsidP="007D6AFF" w:rsidRDefault="00D52548" w14:paraId="4C950347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  <w:r>
              <w:rPr>
                <w:rFonts w:hint="eastAsia" w:hAnsi="ＭＳ Ｐゴシック"/>
                <w:spacing w:val="16"/>
              </w:rPr>
              <w:t>・指示理解はよい。</w:t>
            </w:r>
          </w:p>
          <w:p w:rsidRPr="00D52548" w:rsidR="006A1C68" w:rsidP="007D6AFF" w:rsidRDefault="006A1C68" w14:paraId="12A1294F" w14:textId="56E4540D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  <w:r>
              <w:rPr>
                <w:rFonts w:hint="eastAsia" w:hAnsi="ＭＳ Ｐゴシック"/>
                <w:spacing w:val="16"/>
              </w:rPr>
              <w:t>・困ったときに助けを求めることができない。</w:t>
            </w:r>
          </w:p>
        </w:tc>
      </w:tr>
      <w:tr w:rsidRPr="0004431A" w:rsidR="00113DF5" w:rsidTr="007D6AFF" w14:paraId="5E3D96EE" w14:textId="77777777">
        <w:trPr>
          <w:trHeight w:val="2824"/>
        </w:trPr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633E" w:rsidR="00113DF5" w:rsidP="00113DF5" w:rsidRDefault="00EC633E" w14:paraId="17276CBC" w14:textId="4744199E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 w:rsidRPr="00EC633E">
              <w:rPr>
                <w:rFonts w:hint="eastAsia" w:hAnsi="ＭＳ Ｐゴシック"/>
                <w:spacing w:val="16"/>
              </w:rPr>
              <w:t>&lt;</w:t>
            </w:r>
            <w:r w:rsidRPr="00EC633E" w:rsidR="00113DF5">
              <w:rPr>
                <w:rFonts w:hint="eastAsia" w:hAnsi="ＭＳ Ｐゴシック"/>
                <w:spacing w:val="16"/>
              </w:rPr>
              <w:t>好きなこと・興味あること・得意なこと・強み</w:t>
            </w:r>
            <w:r w:rsidRPr="00EC633E">
              <w:rPr>
                <w:rFonts w:hint="eastAsia" w:hAnsi="ＭＳ Ｐゴシック"/>
                <w:spacing w:val="16"/>
              </w:rPr>
              <w:t>&gt;</w:t>
            </w:r>
          </w:p>
          <w:p w:rsidRPr="00EC633E" w:rsidR="00EC633E" w:rsidP="00113DF5" w:rsidRDefault="00EC633E" w14:paraId="4371976E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</w:p>
          <w:p w:rsidR="00113DF5" w:rsidP="00113DF5" w:rsidRDefault="006A1C68" w14:paraId="7C4198B9" w14:textId="77777777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>
              <w:rPr>
                <w:rFonts w:hint="eastAsia" w:hAnsi="ＭＳ Ｐゴシック"/>
                <w:spacing w:val="16"/>
              </w:rPr>
              <w:t>・</w:t>
            </w:r>
            <w:r w:rsidR="00034A1D">
              <w:rPr>
                <w:rFonts w:hint="eastAsia" w:hAnsi="ＭＳ Ｐゴシック"/>
                <w:spacing w:val="16"/>
              </w:rPr>
              <w:t>係や日直等の仕事はきちんとできる。</w:t>
            </w:r>
          </w:p>
          <w:p w:rsidRPr="00EC633E" w:rsidR="00034A1D" w:rsidP="00113DF5" w:rsidRDefault="00034A1D" w14:paraId="19B98428" w14:textId="16AF9F3E">
            <w:pPr>
              <w:kinsoku w:val="0"/>
              <w:overflowPunct w:val="0"/>
              <w:spacing w:line="252" w:lineRule="exact"/>
              <w:jc w:val="left"/>
              <w:rPr>
                <w:rFonts w:hAnsi="ＭＳ Ｐゴシック"/>
                <w:spacing w:val="16"/>
              </w:rPr>
            </w:pPr>
            <w:r>
              <w:rPr>
                <w:rFonts w:hint="eastAsia" w:hAnsi="ＭＳ Ｐゴシック"/>
                <w:spacing w:val="16"/>
              </w:rPr>
              <w:t>・</w:t>
            </w:r>
            <w:r w:rsidR="00B12709">
              <w:rPr>
                <w:rFonts w:hint="eastAsia" w:hAnsi="ＭＳ Ｐゴシック"/>
                <w:spacing w:val="16"/>
              </w:rPr>
              <w:t>ピアノを弾くことに自信を持っている。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:rsidR="007D6AFF" w:rsidP="00113DF5" w:rsidRDefault="00EC633E" w14:paraId="03F4929A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</w:rPr>
            </w:pPr>
            <w:r w:rsidRPr="00EC633E">
              <w:rPr>
                <w:rFonts w:hint="eastAsia" w:hAnsi="ＭＳ Ｐゴシック"/>
                <w:spacing w:val="16"/>
              </w:rPr>
              <w:t>&lt;</w:t>
            </w:r>
            <w:r w:rsidR="007D6AFF">
              <w:rPr>
                <w:rFonts w:hint="eastAsia" w:hAnsi="ＭＳ Ｐゴシック"/>
                <w:spacing w:val="16"/>
              </w:rPr>
              <w:t>心理</w:t>
            </w:r>
            <w:r w:rsidRPr="00EC633E" w:rsidR="00113DF5">
              <w:rPr>
                <w:rFonts w:hint="eastAsia" w:hAnsi="ＭＳ Ｐゴシック"/>
                <w:spacing w:val="16"/>
              </w:rPr>
              <w:t>検査</w:t>
            </w:r>
            <w:r w:rsidR="007D6AFF">
              <w:rPr>
                <w:rFonts w:hint="eastAsia" w:hAnsi="ＭＳ Ｐゴシック"/>
                <w:spacing w:val="16"/>
              </w:rPr>
              <w:t>、発達検査等の検査歴、結果</w:t>
            </w:r>
            <w:r w:rsidRPr="00EC633E">
              <w:rPr>
                <w:rFonts w:hint="eastAsia" w:hAnsi="ＭＳ Ｐゴシック"/>
                <w:spacing w:val="16"/>
              </w:rPr>
              <w:t>&gt;</w:t>
            </w:r>
          </w:p>
          <w:p w:rsidR="00113DF5" w:rsidP="00113DF5" w:rsidRDefault="007D6AFF" w14:paraId="4FD9A51A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  <w:r>
              <w:rPr>
                <w:rFonts w:hint="eastAsia" w:hAnsi="ＭＳ Ｐゴシック"/>
                <w:spacing w:val="16"/>
              </w:rPr>
              <w:t xml:space="preserve">　</w:t>
            </w:r>
            <w:r w:rsidRPr="007D6AFF">
              <w:rPr>
                <w:rFonts w:hint="eastAsia" w:hAnsi="ＭＳ Ｐゴシック"/>
                <w:spacing w:val="16"/>
                <w:sz w:val="18"/>
                <w:szCs w:val="18"/>
              </w:rPr>
              <w:t>検査の種類、受けた時期・場所等</w:t>
            </w:r>
          </w:p>
          <w:p w:rsidR="00D65E70" w:rsidP="00113DF5" w:rsidRDefault="00B12709" w14:paraId="5F3214D2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  <w:r>
              <w:rPr>
                <w:rFonts w:hint="eastAsia" w:hAnsi="ＭＳ Ｐゴシック"/>
                <w:spacing w:val="16"/>
                <w:sz w:val="18"/>
                <w:szCs w:val="18"/>
              </w:rPr>
              <w:t>・WISC-Ⅳ（H25.8）　（○○センター）</w:t>
            </w:r>
          </w:p>
          <w:p w:rsidR="00803015" w:rsidP="00113DF5" w:rsidRDefault="00D65E70" w14:paraId="38272D3B" w14:textId="77777777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  <w:r>
              <w:rPr>
                <w:rFonts w:hint="eastAsia" w:hAnsi="ＭＳ Ｐゴシック"/>
                <w:spacing w:val="16"/>
                <w:sz w:val="18"/>
                <w:szCs w:val="18"/>
              </w:rPr>
              <w:t xml:space="preserve">　全IQ　103：　言語理解</w:t>
            </w:r>
            <w:r w:rsidR="00803015">
              <w:rPr>
                <w:rFonts w:hint="eastAsia" w:hAnsi="ＭＳ Ｐゴシック"/>
                <w:spacing w:val="16"/>
                <w:sz w:val="18"/>
                <w:szCs w:val="18"/>
              </w:rPr>
              <w:t xml:space="preserve">100　</w:t>
            </w:r>
          </w:p>
          <w:p w:rsidR="00B12709" w:rsidP="00803015" w:rsidRDefault="00803015" w14:paraId="180E1D93" w14:textId="57D2417D">
            <w:pPr>
              <w:kinsoku w:val="0"/>
              <w:overflowPunct w:val="0"/>
              <w:spacing w:line="260" w:lineRule="exact"/>
              <w:ind w:firstLine="1272" w:firstLineChars="600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  <w:r>
              <w:rPr>
                <w:rFonts w:hint="eastAsia" w:hAnsi="ＭＳ Ｐゴシック"/>
                <w:spacing w:val="16"/>
                <w:sz w:val="18"/>
                <w:szCs w:val="18"/>
              </w:rPr>
              <w:t>知覚推理　93</w:t>
            </w:r>
            <w:r w:rsidR="00B12709">
              <w:rPr>
                <w:rFonts w:hint="eastAsia" w:hAnsi="ＭＳ Ｐゴシック"/>
                <w:spacing w:val="16"/>
                <w:sz w:val="18"/>
                <w:szCs w:val="18"/>
              </w:rPr>
              <w:t xml:space="preserve">　</w:t>
            </w:r>
          </w:p>
          <w:p w:rsidR="00803015" w:rsidP="00113DF5" w:rsidRDefault="00803015" w14:paraId="1BFA3944" w14:textId="3CDE7124">
            <w:pPr>
              <w:kinsoku w:val="0"/>
              <w:overflowPunct w:val="0"/>
              <w:spacing w:line="260" w:lineRule="exact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  <w:r>
              <w:rPr>
                <w:rFonts w:hint="eastAsia" w:hAnsi="ＭＳ Ｐゴシック"/>
                <w:spacing w:val="16"/>
                <w:sz w:val="18"/>
                <w:szCs w:val="18"/>
              </w:rPr>
              <w:t xml:space="preserve">　　　　　　　　　ワーキングメモリー　105　</w:t>
            </w:r>
          </w:p>
          <w:p w:rsidRPr="00D65E70" w:rsidR="00803015" w:rsidP="00D40F74" w:rsidRDefault="00803015" w14:paraId="7D0FB271" w14:textId="3E068A73">
            <w:pPr>
              <w:kinsoku w:val="0"/>
              <w:overflowPunct w:val="0"/>
              <w:spacing w:line="260" w:lineRule="exact"/>
              <w:ind w:firstLine="1272" w:firstLineChars="600"/>
              <w:jc w:val="left"/>
              <w:rPr>
                <w:rFonts w:hAnsi="ＭＳ Ｐゴシック"/>
                <w:spacing w:val="16"/>
                <w:sz w:val="18"/>
                <w:szCs w:val="18"/>
              </w:rPr>
            </w:pPr>
            <w:r>
              <w:rPr>
                <w:rFonts w:hint="eastAsia" w:hAnsi="ＭＳ Ｐゴシック"/>
                <w:spacing w:val="16"/>
                <w:sz w:val="18"/>
                <w:szCs w:val="18"/>
              </w:rPr>
              <w:t>処理速度　90</w:t>
            </w:r>
          </w:p>
        </w:tc>
      </w:tr>
    </w:tbl>
    <w:p w:rsidR="0076328B" w:rsidP="00C235EA" w:rsidRDefault="0076328B" w14:paraId="2A4C1EBC" w14:textId="77777777">
      <w:pPr>
        <w:suppressAutoHyphens w:val="0"/>
        <w:wordWrap/>
        <w:snapToGrid w:val="0"/>
        <w:jc w:val="left"/>
        <w:textAlignment w:val="auto"/>
        <w:rPr>
          <w:rFonts w:hAnsi="ＭＳ Ｐゴシック" w:cs="Times New Roman"/>
          <w:sz w:val="18"/>
          <w:szCs w:val="18"/>
        </w:rPr>
      </w:pPr>
    </w:p>
    <w:p w:rsidRPr="00803015" w:rsidR="00803015" w:rsidP="00C235EA" w:rsidRDefault="00803015" w14:paraId="1601C8DD" w14:textId="77777777">
      <w:pPr>
        <w:suppressAutoHyphens w:val="0"/>
        <w:wordWrap/>
        <w:snapToGrid w:val="0"/>
        <w:jc w:val="left"/>
        <w:textAlignment w:val="auto"/>
        <w:rPr>
          <w:rFonts w:hAnsi="ＭＳ Ｐゴシック" w:cs="Times New Roman"/>
          <w:sz w:val="18"/>
          <w:szCs w:val="18"/>
        </w:rPr>
      </w:pPr>
    </w:p>
    <w:p w:rsidRPr="0004431A" w:rsidR="00217FA3" w:rsidRDefault="00217FA3" w14:paraId="760790F2" w14:textId="77777777">
      <w:pPr>
        <w:suppressAutoHyphens w:val="0"/>
        <w:wordWrap/>
        <w:snapToGrid w:val="0"/>
        <w:jc w:val="left"/>
        <w:textAlignment w:val="auto"/>
        <w:rPr>
          <w:rFonts w:hAnsi="ＭＳ Ｐゴシック" w:cs="Times New Roman"/>
          <w:sz w:val="18"/>
          <w:szCs w:val="18"/>
        </w:rPr>
      </w:pPr>
    </w:p>
    <w:sectPr w:rsidRPr="0004431A" w:rsidR="00217FA3" w:rsidSect="008122E6">
      <w:type w:val="continuous"/>
      <w:pgSz w:w="11906" w:h="16838" w:orient="portrait" w:code="9"/>
      <w:pgMar w:top="680" w:right="964" w:bottom="567" w:left="1077" w:header="720" w:footer="720" w:gutter="0"/>
      <w:pgNumType w:start="1"/>
      <w:cols w:space="720"/>
      <w:noEndnote/>
      <w:docGrid w:type="linesAndChars" w:linePitch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4F4" w:rsidRDefault="00EE24F4" w14:paraId="6139A3CF" w14:textId="77777777">
      <w:r>
        <w:separator/>
      </w:r>
    </w:p>
  </w:endnote>
  <w:endnote w:type="continuationSeparator" w:id="0">
    <w:p w:rsidR="00EE24F4" w:rsidRDefault="00EE24F4" w14:paraId="005F50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4F4" w:rsidRDefault="00EE24F4" w14:paraId="5021A3D3" w14:textId="7777777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E24F4" w:rsidRDefault="00EE24F4" w14:paraId="74160111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trackRevisions w:val="false"/>
  <w:defaultTabStop w:val="720"/>
  <w:drawingGridHorizontalSpacing w:val="1"/>
  <w:drawingGridVerticalSpacing w:val="2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A2"/>
    <w:rsid w:val="00000C64"/>
    <w:rsid w:val="00016E2B"/>
    <w:rsid w:val="00034A1D"/>
    <w:rsid w:val="0004431A"/>
    <w:rsid w:val="000518EA"/>
    <w:rsid w:val="00055BA2"/>
    <w:rsid w:val="00067E00"/>
    <w:rsid w:val="000A3DC5"/>
    <w:rsid w:val="000E7ABD"/>
    <w:rsid w:val="00100422"/>
    <w:rsid w:val="00102251"/>
    <w:rsid w:val="00113DF5"/>
    <w:rsid w:val="00115903"/>
    <w:rsid w:val="001246E7"/>
    <w:rsid w:val="00141640"/>
    <w:rsid w:val="001635FA"/>
    <w:rsid w:val="00165634"/>
    <w:rsid w:val="00217FA3"/>
    <w:rsid w:val="00220914"/>
    <w:rsid w:val="00241FE3"/>
    <w:rsid w:val="00243B67"/>
    <w:rsid w:val="002574A3"/>
    <w:rsid w:val="002A6810"/>
    <w:rsid w:val="002F1932"/>
    <w:rsid w:val="002F635E"/>
    <w:rsid w:val="00322AA4"/>
    <w:rsid w:val="00326C64"/>
    <w:rsid w:val="00327996"/>
    <w:rsid w:val="00334099"/>
    <w:rsid w:val="00336D3E"/>
    <w:rsid w:val="00370032"/>
    <w:rsid w:val="00370549"/>
    <w:rsid w:val="003715E4"/>
    <w:rsid w:val="00394820"/>
    <w:rsid w:val="003B219A"/>
    <w:rsid w:val="003B71B6"/>
    <w:rsid w:val="003C6E92"/>
    <w:rsid w:val="003D2435"/>
    <w:rsid w:val="003D5D0B"/>
    <w:rsid w:val="003E420C"/>
    <w:rsid w:val="003E7CA3"/>
    <w:rsid w:val="003F098E"/>
    <w:rsid w:val="00401728"/>
    <w:rsid w:val="00402AFB"/>
    <w:rsid w:val="00404751"/>
    <w:rsid w:val="00427539"/>
    <w:rsid w:val="00434848"/>
    <w:rsid w:val="0045575D"/>
    <w:rsid w:val="0046656B"/>
    <w:rsid w:val="00474E1E"/>
    <w:rsid w:val="004863A4"/>
    <w:rsid w:val="00496A48"/>
    <w:rsid w:val="00497645"/>
    <w:rsid w:val="004A02B8"/>
    <w:rsid w:val="004A103F"/>
    <w:rsid w:val="004A2C30"/>
    <w:rsid w:val="004A2CA6"/>
    <w:rsid w:val="004B7100"/>
    <w:rsid w:val="004D5E3C"/>
    <w:rsid w:val="005014CD"/>
    <w:rsid w:val="00515BC3"/>
    <w:rsid w:val="00531A9D"/>
    <w:rsid w:val="00537695"/>
    <w:rsid w:val="005637CE"/>
    <w:rsid w:val="0058078C"/>
    <w:rsid w:val="005916FC"/>
    <w:rsid w:val="005E6FD5"/>
    <w:rsid w:val="005F3C1D"/>
    <w:rsid w:val="006224B5"/>
    <w:rsid w:val="00643B8F"/>
    <w:rsid w:val="00662F8A"/>
    <w:rsid w:val="006A1C68"/>
    <w:rsid w:val="006B4BAC"/>
    <w:rsid w:val="006C1DAD"/>
    <w:rsid w:val="006C5208"/>
    <w:rsid w:val="006D3F19"/>
    <w:rsid w:val="006F7D87"/>
    <w:rsid w:val="0070043A"/>
    <w:rsid w:val="00703AC8"/>
    <w:rsid w:val="00714941"/>
    <w:rsid w:val="0073468D"/>
    <w:rsid w:val="00754FE0"/>
    <w:rsid w:val="0076328B"/>
    <w:rsid w:val="007D4FF4"/>
    <w:rsid w:val="007D6AFF"/>
    <w:rsid w:val="007F0E3F"/>
    <w:rsid w:val="007F5167"/>
    <w:rsid w:val="00803015"/>
    <w:rsid w:val="008122E6"/>
    <w:rsid w:val="0081249B"/>
    <w:rsid w:val="00813112"/>
    <w:rsid w:val="00826CA8"/>
    <w:rsid w:val="00844F66"/>
    <w:rsid w:val="00852595"/>
    <w:rsid w:val="008631BB"/>
    <w:rsid w:val="008724F8"/>
    <w:rsid w:val="008B19DF"/>
    <w:rsid w:val="008C440B"/>
    <w:rsid w:val="008E7A99"/>
    <w:rsid w:val="00911DD5"/>
    <w:rsid w:val="00932D21"/>
    <w:rsid w:val="00960F22"/>
    <w:rsid w:val="009700F4"/>
    <w:rsid w:val="0097787C"/>
    <w:rsid w:val="009944FA"/>
    <w:rsid w:val="009954B6"/>
    <w:rsid w:val="009B1989"/>
    <w:rsid w:val="009B3969"/>
    <w:rsid w:val="009B3F8E"/>
    <w:rsid w:val="009C374D"/>
    <w:rsid w:val="009C7B1A"/>
    <w:rsid w:val="009E508C"/>
    <w:rsid w:val="00A17F3E"/>
    <w:rsid w:val="00A17FD0"/>
    <w:rsid w:val="00A50808"/>
    <w:rsid w:val="00A53224"/>
    <w:rsid w:val="00A5561B"/>
    <w:rsid w:val="00A62F95"/>
    <w:rsid w:val="00A8318A"/>
    <w:rsid w:val="00AA0B71"/>
    <w:rsid w:val="00AC0098"/>
    <w:rsid w:val="00AD3B1E"/>
    <w:rsid w:val="00AE2394"/>
    <w:rsid w:val="00B12709"/>
    <w:rsid w:val="00B51FB8"/>
    <w:rsid w:val="00B73D95"/>
    <w:rsid w:val="00BA08EB"/>
    <w:rsid w:val="00BA3484"/>
    <w:rsid w:val="00BB1CC5"/>
    <w:rsid w:val="00BC0DED"/>
    <w:rsid w:val="00BD031B"/>
    <w:rsid w:val="00BD0FD1"/>
    <w:rsid w:val="00BD6983"/>
    <w:rsid w:val="00C235EA"/>
    <w:rsid w:val="00C24FB6"/>
    <w:rsid w:val="00C25D70"/>
    <w:rsid w:val="00C809D3"/>
    <w:rsid w:val="00C80EF1"/>
    <w:rsid w:val="00C93327"/>
    <w:rsid w:val="00CF25D9"/>
    <w:rsid w:val="00D35293"/>
    <w:rsid w:val="00D40F74"/>
    <w:rsid w:val="00D52548"/>
    <w:rsid w:val="00D554AD"/>
    <w:rsid w:val="00D65E70"/>
    <w:rsid w:val="00D766B5"/>
    <w:rsid w:val="00D81687"/>
    <w:rsid w:val="00D81AD3"/>
    <w:rsid w:val="00D84E64"/>
    <w:rsid w:val="00D95858"/>
    <w:rsid w:val="00D9602C"/>
    <w:rsid w:val="00DB76A2"/>
    <w:rsid w:val="00DE56D3"/>
    <w:rsid w:val="00E01809"/>
    <w:rsid w:val="00E068A1"/>
    <w:rsid w:val="00E11339"/>
    <w:rsid w:val="00E35F66"/>
    <w:rsid w:val="00EA6ECA"/>
    <w:rsid w:val="00EB2919"/>
    <w:rsid w:val="00EB434C"/>
    <w:rsid w:val="00EC633E"/>
    <w:rsid w:val="00ED27C4"/>
    <w:rsid w:val="00EE24F4"/>
    <w:rsid w:val="00F024E5"/>
    <w:rsid w:val="00F025BD"/>
    <w:rsid w:val="00F16F04"/>
    <w:rsid w:val="00F35708"/>
    <w:rsid w:val="00F47D0B"/>
    <w:rsid w:val="00F509E0"/>
    <w:rsid w:val="00F83E9A"/>
    <w:rsid w:val="00FC084B"/>
    <w:rsid w:val="00FC2DBA"/>
    <w:rsid w:val="00FD0673"/>
    <w:rsid w:val="00FE056C"/>
    <w:rsid w:val="136E3196"/>
    <w:rsid w:val="4829DBD6"/>
    <w:rsid w:val="558AA4C7"/>
    <w:rsid w:val="6D89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59540"/>
  <w14:defaultImageDpi w14:val="0"/>
  <w15:docId w15:val="{0AF328D2-1612-489C-840D-6FA4CB54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81249B"/>
    <w:pPr>
      <w:widowControl w:val="0"/>
      <w:suppressAutoHyphens/>
      <w:wordWrap w:val="0"/>
      <w:autoSpaceDE w:val="0"/>
      <w:autoSpaceDN w:val="0"/>
      <w:adjustRightInd w:val="0"/>
      <w:jc w:val="both"/>
      <w:textAlignment w:val="baseline"/>
    </w:pPr>
    <w:rPr>
      <w:rFonts w:ascii="ＭＳ Ｐゴシック" w:hAnsi="ＭＳ Ｐ明朝" w:eastAsia="ＭＳ Ｐゴシック" w:cs="ＭＳ Ｐ明朝"/>
      <w:color w:val="000000"/>
      <w:kern w:val="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BA2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locked/>
    <w:rsid w:val="00055BA2"/>
    <w:rPr>
      <w:rFonts w:ascii="ＭＳ Ｐ明朝" w:hAnsi="ＭＳ Ｐ明朝" w:eastAsia="ＭＳ Ｐ明朝" w:cs="ＭＳ Ｐ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55BA2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locked/>
    <w:rsid w:val="00055BA2"/>
    <w:rPr>
      <w:rFonts w:ascii="ＭＳ Ｐ明朝" w:hAnsi="ＭＳ Ｐ明朝" w:eastAsia="ＭＳ Ｐ明朝" w:cs="ＭＳ Ｐ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44F66"/>
    <w:rPr>
      <w:rFonts w:cs="Times New Roman" w:asciiTheme="majorHAnsi" w:hAnsiTheme="majorHAnsi" w:eastAsiaTheme="majorEastAsia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/>
    <w:locked/>
    <w:rsid w:val="00844F66"/>
    <w:rPr>
      <w:rFonts w:cs="Times New Roman" w:asciiTheme="majorHAnsi" w:hAnsiTheme="majorHAnsi" w:eastAsiaTheme="majorEastAsia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8131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FA7D05DAABB40A59080AD55BAEDD9" ma:contentTypeVersion="4" ma:contentTypeDescription="新しいドキュメントを作成します。" ma:contentTypeScope="" ma:versionID="41952082003f49a176c61cccaf2a8411">
  <xsd:schema xmlns:xsd="http://www.w3.org/2001/XMLSchema" xmlns:xs="http://www.w3.org/2001/XMLSchema" xmlns:p="http://schemas.microsoft.com/office/2006/metadata/properties" xmlns:ns2="b1f8f533-08ba-4483-94f7-372e7571893c" targetNamespace="http://schemas.microsoft.com/office/2006/metadata/properties" ma:root="true" ma:fieldsID="2c694ebd30393d1e0ec6ef1849ff78cb" ns2:_="">
    <xsd:import namespace="b1f8f533-08ba-4483-94f7-372e75718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8f533-08ba-4483-94f7-372e75718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196193-F8F4-46AC-B465-2E2B62CF1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9966BB-F337-4075-9259-F8ED19495D9F}"/>
</file>

<file path=customXml/itemProps3.xml><?xml version="1.0" encoding="utf-8"?>
<ds:datastoreItem xmlns:ds="http://schemas.openxmlformats.org/officeDocument/2006/customXml" ds:itemID="{80E94A3C-F459-43D0-A6EB-9877329C07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26E90A-6A57-4439-9E31-A3993F51502E}">
  <ds:schemaRefs>
    <ds:schemaRef ds:uri="http://schemas.microsoft.com/office/2006/metadata/properties"/>
    <ds:schemaRef ds:uri="http://schemas.microsoft.com/office/infopath/2007/PartnerControls"/>
    <ds:schemaRef ds:uri="25da9626-53f3-48f2-977c-49d3a77741a8"/>
  </ds:schemaRefs>
</ds:datastoreItem>
</file>

<file path=docMetadata/LabelInfo.xml><?xml version="1.0" encoding="utf-8"?>
<clbl:labelList xmlns:clbl="http://schemas.microsoft.com/office/2020/mipLabelMetadata">
  <clbl:label id="{1556362e-5bae-4d4e-b078-c3b8f7e761ec}" enabled="0" method="" siteId="{1556362e-5bae-4d4e-b078-c3b8f7e761e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京都府教育庁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高野</dc:creator>
  <lastModifiedBy>相根　有理子</lastModifiedBy>
  <revision>4</revision>
  <lastPrinted>2026-03-27T02:37:00.0000000Z</lastPrinted>
  <dcterms:created xsi:type="dcterms:W3CDTF">2026-03-27T03:10:00.0000000Z</dcterms:created>
  <dcterms:modified xsi:type="dcterms:W3CDTF">2026-03-27T08:01:42.9097767Z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0x01010073CFA7D05DAABB40A59080AD55BAEDD9</vt:lpwstr>
  </property>
</Properties>
</file>