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C4931" w:rsidRPr="00430F63" w:rsidRDefault="008C4931" w:rsidP="00C469E5">
      <w:pPr>
        <w:widowControl/>
        <w:overflowPunct w:val="0"/>
        <w:jc w:val="left"/>
        <w:rPr>
          <w:rFonts w:asciiTheme="minorEastAsia" w:hAnsiTheme="minorEastAsia" w:cs="Times New Roman"/>
          <w:spacing w:val="10"/>
          <w:kern w:val="0"/>
          <w:szCs w:val="21"/>
        </w:rPr>
      </w:pPr>
    </w:p>
    <w:p w14:paraId="0A37501D" w14:textId="77777777" w:rsidR="008C4931" w:rsidRPr="00430F63" w:rsidRDefault="008C4931" w:rsidP="00C469E5">
      <w:pPr>
        <w:widowControl/>
        <w:overflowPunct w:val="0"/>
        <w:jc w:val="left"/>
        <w:rPr>
          <w:rFonts w:asciiTheme="minorEastAsia" w:hAnsiTheme="minorEastAsia" w:cs="Times New Roman"/>
          <w:spacing w:val="10"/>
          <w:kern w:val="0"/>
          <w:szCs w:val="21"/>
        </w:rPr>
      </w:pPr>
    </w:p>
    <w:p w14:paraId="5DAB6C7B" w14:textId="77777777" w:rsidR="008C4931" w:rsidRPr="00430F63" w:rsidRDefault="008C4931" w:rsidP="00C469E5">
      <w:pPr>
        <w:widowControl/>
        <w:overflowPunct w:val="0"/>
        <w:jc w:val="left"/>
        <w:rPr>
          <w:rFonts w:asciiTheme="minorEastAsia" w:hAnsiTheme="minorEastAsia" w:cs="Times New Roman"/>
          <w:spacing w:val="10"/>
          <w:kern w:val="0"/>
          <w:szCs w:val="21"/>
        </w:rPr>
      </w:pPr>
    </w:p>
    <w:p w14:paraId="02EB378F" w14:textId="77777777" w:rsidR="008C4931" w:rsidRPr="00430F63" w:rsidRDefault="008C4931" w:rsidP="00C469E5">
      <w:pPr>
        <w:widowControl/>
        <w:overflowPunct w:val="0"/>
        <w:jc w:val="left"/>
        <w:rPr>
          <w:rFonts w:asciiTheme="minorEastAsia" w:hAnsiTheme="minorEastAsia" w:cs="Times New Roman"/>
          <w:spacing w:val="10"/>
          <w:kern w:val="0"/>
          <w:szCs w:val="21"/>
        </w:rPr>
      </w:pPr>
    </w:p>
    <w:p w14:paraId="6A05A809" w14:textId="77777777" w:rsidR="008C4931" w:rsidRPr="00430F63" w:rsidRDefault="008C4931" w:rsidP="00C469E5">
      <w:pPr>
        <w:widowControl/>
        <w:overflowPunct w:val="0"/>
        <w:jc w:val="left"/>
        <w:rPr>
          <w:rFonts w:asciiTheme="minorEastAsia" w:hAnsiTheme="minorEastAsia" w:cs="Times New Roman"/>
          <w:spacing w:val="10"/>
          <w:kern w:val="0"/>
          <w:szCs w:val="21"/>
        </w:rPr>
      </w:pPr>
    </w:p>
    <w:p w14:paraId="5A39BBE3" w14:textId="77777777" w:rsidR="008C4931" w:rsidRPr="00430F63" w:rsidRDefault="008C4931" w:rsidP="00C469E5">
      <w:pPr>
        <w:widowControl/>
        <w:overflowPunct w:val="0"/>
        <w:jc w:val="left"/>
        <w:rPr>
          <w:rFonts w:asciiTheme="minorEastAsia" w:hAnsiTheme="minorEastAsia" w:cs="Times New Roman"/>
          <w:spacing w:val="10"/>
          <w:kern w:val="0"/>
          <w:szCs w:val="21"/>
        </w:rPr>
      </w:pPr>
    </w:p>
    <w:p w14:paraId="41C8F396" w14:textId="77777777" w:rsidR="008C4931" w:rsidRPr="00430F63" w:rsidRDefault="008C4931" w:rsidP="00C469E5">
      <w:pPr>
        <w:widowControl/>
        <w:overflowPunct w:val="0"/>
        <w:jc w:val="left"/>
        <w:rPr>
          <w:rFonts w:asciiTheme="minorEastAsia" w:hAnsiTheme="minorEastAsia" w:cs="Times New Roman"/>
          <w:spacing w:val="10"/>
          <w:kern w:val="0"/>
          <w:szCs w:val="21"/>
        </w:rPr>
      </w:pPr>
    </w:p>
    <w:p w14:paraId="4CC1E948" w14:textId="77777777" w:rsidR="00703210" w:rsidRPr="00430F63" w:rsidRDefault="00703210" w:rsidP="00C469E5">
      <w:pPr>
        <w:widowControl/>
        <w:overflowPunct w:val="0"/>
        <w:jc w:val="left"/>
        <w:rPr>
          <w:rFonts w:asciiTheme="minorEastAsia" w:hAnsiTheme="minorEastAsia" w:cs="Times New Roman"/>
          <w:spacing w:val="10"/>
          <w:kern w:val="0"/>
          <w:szCs w:val="21"/>
        </w:rPr>
      </w:pPr>
    </w:p>
    <w:p w14:paraId="461F5CED" w14:textId="77777777" w:rsidR="00703210" w:rsidRPr="00430F63" w:rsidRDefault="00703210" w:rsidP="00C469E5">
      <w:pPr>
        <w:widowControl/>
        <w:overflowPunct w:val="0"/>
        <w:jc w:val="left"/>
        <w:rPr>
          <w:rFonts w:asciiTheme="minorEastAsia" w:hAnsiTheme="minorEastAsia" w:cs="Times New Roman"/>
          <w:spacing w:val="10"/>
          <w:kern w:val="0"/>
          <w:szCs w:val="21"/>
        </w:rPr>
      </w:pPr>
    </w:p>
    <w:p w14:paraId="4544A323" w14:textId="77777777" w:rsidR="00703210" w:rsidRPr="00430F63" w:rsidRDefault="008C4931" w:rsidP="00C469E5">
      <w:pPr>
        <w:widowControl/>
        <w:overflowPunct w:val="0"/>
        <w:jc w:val="center"/>
        <w:rPr>
          <w:rFonts w:asciiTheme="minorEastAsia" w:hAnsiTheme="minorEastAsia" w:cs="Times New Roman"/>
          <w:spacing w:val="10"/>
          <w:kern w:val="0"/>
          <w:sz w:val="44"/>
          <w:szCs w:val="44"/>
        </w:rPr>
      </w:pPr>
      <w:r w:rsidRPr="00430F63">
        <w:rPr>
          <w:rFonts w:asciiTheme="minorEastAsia" w:hAnsiTheme="minorEastAsia" w:cs="Times New Roman" w:hint="eastAsia"/>
          <w:spacing w:val="10"/>
          <w:kern w:val="0"/>
          <w:sz w:val="44"/>
          <w:szCs w:val="44"/>
        </w:rPr>
        <w:t>京都府立学校情報セキュリティ実施手順</w:t>
      </w:r>
    </w:p>
    <w:p w14:paraId="17347F0D" w14:textId="4F67F5F2" w:rsidR="008C4931" w:rsidRPr="00430F63" w:rsidRDefault="008C4931" w:rsidP="00C469E5">
      <w:pPr>
        <w:widowControl/>
        <w:overflowPunct w:val="0"/>
        <w:jc w:val="center"/>
        <w:rPr>
          <w:rFonts w:asciiTheme="minorEastAsia" w:hAnsiTheme="minorEastAsia" w:cs="Times New Roman"/>
          <w:spacing w:val="10"/>
          <w:kern w:val="0"/>
          <w:sz w:val="40"/>
          <w:szCs w:val="40"/>
        </w:rPr>
      </w:pPr>
    </w:p>
    <w:p w14:paraId="72A3D3EC" w14:textId="77777777" w:rsidR="008C4931" w:rsidRPr="00430F63" w:rsidRDefault="008C4931" w:rsidP="00C469E5">
      <w:pPr>
        <w:widowControl/>
        <w:overflowPunct w:val="0"/>
        <w:jc w:val="left"/>
        <w:rPr>
          <w:rFonts w:asciiTheme="minorEastAsia" w:hAnsiTheme="minorEastAsia" w:cs="Times New Roman"/>
          <w:spacing w:val="10"/>
          <w:kern w:val="0"/>
          <w:sz w:val="24"/>
          <w:szCs w:val="21"/>
        </w:rPr>
      </w:pPr>
    </w:p>
    <w:p w14:paraId="0E27B00A" w14:textId="31C31E5B" w:rsidR="008C4931" w:rsidRPr="00430F63" w:rsidRDefault="0050237C" w:rsidP="00C469E5">
      <w:pPr>
        <w:widowControl/>
        <w:overflowPunct w:val="0"/>
        <w:jc w:val="center"/>
        <w:rPr>
          <w:rFonts w:asciiTheme="minorEastAsia" w:hAnsiTheme="minorEastAsia" w:cs="Times New Roman"/>
          <w:spacing w:val="10"/>
          <w:kern w:val="0"/>
          <w:sz w:val="32"/>
          <w:szCs w:val="21"/>
        </w:rPr>
      </w:pPr>
      <w:r w:rsidRPr="00430F63">
        <w:rPr>
          <w:rFonts w:asciiTheme="minorEastAsia" w:hAnsiTheme="minorEastAsia" w:cs="Times New Roman" w:hint="eastAsia"/>
          <w:spacing w:val="10"/>
          <w:kern w:val="0"/>
          <w:sz w:val="32"/>
          <w:szCs w:val="21"/>
        </w:rPr>
        <w:t>（令和</w:t>
      </w:r>
      <w:r w:rsidR="00F6149C" w:rsidRPr="00430F63">
        <w:rPr>
          <w:rFonts w:asciiTheme="minorEastAsia" w:hAnsiTheme="minorEastAsia" w:cs="Times New Roman" w:hint="eastAsia"/>
          <w:spacing w:val="10"/>
          <w:kern w:val="0"/>
          <w:sz w:val="32"/>
          <w:szCs w:val="21"/>
        </w:rPr>
        <w:t>６</w:t>
      </w:r>
      <w:r w:rsidRPr="00430F63">
        <w:rPr>
          <w:rFonts w:asciiTheme="minorEastAsia" w:hAnsiTheme="minorEastAsia" w:cs="Times New Roman" w:hint="eastAsia"/>
          <w:spacing w:val="10"/>
          <w:kern w:val="0"/>
          <w:sz w:val="32"/>
          <w:szCs w:val="21"/>
        </w:rPr>
        <w:t>年</w:t>
      </w:r>
      <w:r w:rsidR="00B912C8" w:rsidRPr="00430F63">
        <w:rPr>
          <w:rFonts w:asciiTheme="minorEastAsia" w:hAnsiTheme="minorEastAsia" w:cs="Times New Roman" w:hint="eastAsia"/>
          <w:spacing w:val="10"/>
          <w:kern w:val="0"/>
          <w:sz w:val="32"/>
          <w:szCs w:val="21"/>
        </w:rPr>
        <w:t>度</w:t>
      </w:r>
      <w:r w:rsidR="00182D29" w:rsidRPr="00430F63">
        <w:rPr>
          <w:rFonts w:asciiTheme="minorEastAsia" w:hAnsiTheme="minorEastAsia" w:cs="Times New Roman" w:hint="eastAsia"/>
          <w:spacing w:val="10"/>
          <w:kern w:val="0"/>
          <w:sz w:val="32"/>
          <w:szCs w:val="21"/>
        </w:rPr>
        <w:t>改正</w:t>
      </w:r>
      <w:r w:rsidRPr="00430F63">
        <w:rPr>
          <w:rFonts w:asciiTheme="minorEastAsia" w:hAnsiTheme="minorEastAsia" w:cs="Times New Roman" w:hint="eastAsia"/>
          <w:spacing w:val="10"/>
          <w:kern w:val="0"/>
          <w:sz w:val="32"/>
          <w:szCs w:val="21"/>
        </w:rPr>
        <w:t>版）</w:t>
      </w:r>
    </w:p>
    <w:p w14:paraId="60061E4C" w14:textId="77777777" w:rsidR="008C4931" w:rsidRPr="00430F63" w:rsidRDefault="008C4931" w:rsidP="00C469E5">
      <w:pPr>
        <w:widowControl/>
        <w:overflowPunct w:val="0"/>
        <w:jc w:val="center"/>
        <w:rPr>
          <w:rFonts w:asciiTheme="minorEastAsia" w:hAnsiTheme="minorEastAsia" w:cs="Times New Roman"/>
          <w:spacing w:val="10"/>
          <w:kern w:val="0"/>
          <w:sz w:val="32"/>
          <w:szCs w:val="21"/>
        </w:rPr>
      </w:pPr>
    </w:p>
    <w:p w14:paraId="44EAFD9C" w14:textId="0B84C583"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4B94D5A5"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3DEEC669"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3656B9AB"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45FB0818"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049F31CB"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53128261"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62486C05"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4101652C" w14:textId="77777777" w:rsidR="00C62061" w:rsidRPr="00430F63" w:rsidRDefault="00C62061" w:rsidP="00C469E5">
      <w:pPr>
        <w:widowControl/>
        <w:overflowPunct w:val="0"/>
        <w:jc w:val="center"/>
        <w:rPr>
          <w:rFonts w:asciiTheme="minorEastAsia" w:hAnsiTheme="minorEastAsia" w:cs="Times New Roman"/>
          <w:spacing w:val="10"/>
          <w:kern w:val="0"/>
          <w:sz w:val="32"/>
          <w:szCs w:val="21"/>
        </w:rPr>
      </w:pPr>
    </w:p>
    <w:p w14:paraId="4B99056E" w14:textId="77777777" w:rsidR="00983EB8" w:rsidRPr="00430F63" w:rsidRDefault="00983EB8" w:rsidP="00C469E5">
      <w:pPr>
        <w:widowControl/>
        <w:overflowPunct w:val="0"/>
        <w:jc w:val="center"/>
        <w:rPr>
          <w:rFonts w:asciiTheme="minorEastAsia" w:hAnsiTheme="minorEastAsia" w:cs="Times New Roman"/>
          <w:spacing w:val="10"/>
          <w:kern w:val="0"/>
          <w:sz w:val="32"/>
          <w:szCs w:val="21"/>
        </w:rPr>
      </w:pPr>
    </w:p>
    <w:p w14:paraId="22694D7F" w14:textId="77777777" w:rsidR="00C469E5" w:rsidRPr="00430F63" w:rsidRDefault="00C469E5" w:rsidP="00C469E5">
      <w:pPr>
        <w:widowControl/>
        <w:overflowPunct w:val="0"/>
        <w:jc w:val="center"/>
        <w:rPr>
          <w:rFonts w:asciiTheme="minorEastAsia" w:hAnsiTheme="minorEastAsia" w:cs="Times New Roman"/>
          <w:spacing w:val="10"/>
          <w:kern w:val="0"/>
          <w:sz w:val="32"/>
          <w:szCs w:val="21"/>
        </w:rPr>
      </w:pPr>
    </w:p>
    <w:p w14:paraId="3CCEBD28" w14:textId="77777777" w:rsidR="00C469E5" w:rsidRPr="00430F63" w:rsidRDefault="00C469E5" w:rsidP="00C469E5">
      <w:pPr>
        <w:widowControl/>
        <w:overflowPunct w:val="0"/>
        <w:jc w:val="center"/>
        <w:rPr>
          <w:rFonts w:asciiTheme="minorEastAsia" w:hAnsiTheme="minorEastAsia" w:cs="Times New Roman"/>
          <w:spacing w:val="10"/>
          <w:kern w:val="0"/>
          <w:sz w:val="32"/>
          <w:szCs w:val="21"/>
        </w:rPr>
      </w:pPr>
    </w:p>
    <w:p w14:paraId="623B6DF6" w14:textId="77777777" w:rsidR="00C469E5" w:rsidRPr="00430F63" w:rsidRDefault="00C469E5" w:rsidP="00C469E5">
      <w:pPr>
        <w:widowControl/>
        <w:overflowPunct w:val="0"/>
        <w:jc w:val="center"/>
        <w:rPr>
          <w:rFonts w:asciiTheme="minorEastAsia" w:hAnsiTheme="minorEastAsia" w:cs="Times New Roman"/>
          <w:spacing w:val="10"/>
          <w:kern w:val="0"/>
          <w:sz w:val="32"/>
          <w:szCs w:val="21"/>
        </w:rPr>
      </w:pPr>
    </w:p>
    <w:p w14:paraId="1CF66CAE" w14:textId="77777777" w:rsidR="00C469E5" w:rsidRPr="00430F63" w:rsidRDefault="00C469E5" w:rsidP="00C469E5">
      <w:pPr>
        <w:widowControl/>
        <w:overflowPunct w:val="0"/>
        <w:jc w:val="center"/>
        <w:rPr>
          <w:rFonts w:asciiTheme="minorEastAsia" w:hAnsiTheme="minorEastAsia" w:cs="Times New Roman"/>
          <w:spacing w:val="10"/>
          <w:kern w:val="0"/>
          <w:sz w:val="32"/>
          <w:szCs w:val="21"/>
        </w:rPr>
      </w:pPr>
    </w:p>
    <w:p w14:paraId="13D5DEE0" w14:textId="03B42702" w:rsidR="00C469E5" w:rsidRPr="00430F63" w:rsidRDefault="00983EB8" w:rsidP="00C469E5">
      <w:pPr>
        <w:widowControl/>
        <w:overflowPunct w:val="0"/>
        <w:jc w:val="center"/>
        <w:rPr>
          <w:rFonts w:asciiTheme="minorEastAsia" w:hAnsiTheme="minorEastAsia" w:cs="ＭＳ 明朝"/>
          <w:kern w:val="0"/>
          <w:sz w:val="22"/>
        </w:rPr>
      </w:pPr>
      <w:r w:rsidRPr="00430F63">
        <w:rPr>
          <w:rFonts w:asciiTheme="minorEastAsia" w:hAnsiTheme="minorEastAsia" w:cs="Times New Roman"/>
          <w:spacing w:val="10"/>
          <w:kern w:val="0"/>
          <w:sz w:val="36"/>
          <w:szCs w:val="36"/>
        </w:rPr>
        <w:t>京都府教育</w:t>
      </w:r>
      <w:r w:rsidR="00542A37" w:rsidRPr="00430F63">
        <w:rPr>
          <w:rFonts w:asciiTheme="minorEastAsia" w:hAnsiTheme="minorEastAsia" w:cs="Times New Roman"/>
          <w:spacing w:val="10"/>
          <w:kern w:val="0"/>
          <w:sz w:val="36"/>
          <w:szCs w:val="36"/>
        </w:rPr>
        <w:t>委員会</w:t>
      </w:r>
    </w:p>
    <w:p w14:paraId="0ED3EEC0" w14:textId="6EE79897" w:rsidR="00FE5E7B" w:rsidRPr="00430F63" w:rsidRDefault="00FE5E7B">
      <w:pPr>
        <w:widowControl/>
        <w:jc w:val="left"/>
        <w:rPr>
          <w:rFonts w:asciiTheme="minorEastAsia" w:hAnsiTheme="minorEastAsia" w:cs="ＭＳ 明朝"/>
          <w:kern w:val="0"/>
          <w:sz w:val="22"/>
        </w:rPr>
      </w:pPr>
      <w:r w:rsidRPr="00430F63">
        <w:rPr>
          <w:rFonts w:asciiTheme="minorEastAsia" w:hAnsiTheme="minorEastAsia" w:cs="ＭＳ 明朝"/>
          <w:kern w:val="0"/>
          <w:sz w:val="22"/>
        </w:rPr>
        <w:br w:type="page"/>
      </w:r>
    </w:p>
    <w:p w14:paraId="4EC728BC" w14:textId="5EDDF6EB" w:rsidR="009A7D87" w:rsidRPr="00430F63" w:rsidRDefault="009A7D87" w:rsidP="00E61460">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sz w:val="24"/>
          <w:szCs w:val="24"/>
        </w:rPr>
        <w:lastRenderedPageBreak/>
        <w:t>目次</w:t>
      </w:r>
    </w:p>
    <w:p w14:paraId="4415C5FC" w14:textId="4FAE7B85" w:rsidR="00211803" w:rsidRPr="00430F63" w:rsidRDefault="00211803" w:rsidP="00E61460">
      <w:pPr>
        <w:overflowPunct w:val="0"/>
        <w:spacing w:before="100" w:after="100" w:line="280" w:lineRule="exact"/>
        <w:contextualSpacing/>
        <w:rPr>
          <w:rFonts w:asciiTheme="minorEastAsia" w:hAnsiTheme="minorEastAsia" w:cs="ＭＳ 明朝"/>
          <w:sz w:val="24"/>
          <w:szCs w:val="24"/>
        </w:rPr>
      </w:pPr>
    </w:p>
    <w:p w14:paraId="7058FBE4" w14:textId="497282D2" w:rsidR="2AAED807" w:rsidRPr="00430F63" w:rsidRDefault="2AAED807" w:rsidP="6B7876E2">
      <w:pPr>
        <w:overflowPunct w:val="0"/>
        <w:spacing w:before="100" w:after="100" w:line="280" w:lineRule="exact"/>
        <w:contextualSpacing/>
        <w:rPr>
          <w:rFonts w:asciiTheme="minorEastAsia" w:hAnsiTheme="minorEastAsia" w:cs="Times New Roman"/>
          <w:sz w:val="24"/>
          <w:szCs w:val="24"/>
        </w:rPr>
      </w:pPr>
      <w:r w:rsidRPr="00430F63">
        <w:rPr>
          <w:rFonts w:asciiTheme="minorEastAsia" w:hAnsiTheme="minorEastAsia" w:cs="ＭＳ 明朝"/>
          <w:sz w:val="24"/>
          <w:szCs w:val="24"/>
        </w:rPr>
        <w:t>1　利用に当たって</w:t>
      </w:r>
    </w:p>
    <w:p w14:paraId="1F6F7CE0" w14:textId="77777777" w:rsidR="2AAED807" w:rsidRPr="00430F63" w:rsidRDefault="2AAED807" w:rsidP="6B7876E2">
      <w:pPr>
        <w:overflowPunct w:val="0"/>
        <w:spacing w:before="100" w:after="100" w:line="280" w:lineRule="exact"/>
        <w:ind w:leftChars="100" w:left="458" w:hangingChars="100" w:hanging="244"/>
        <w:contextualSpacing/>
        <w:outlineLvl w:val="1"/>
        <w:rPr>
          <w:rFonts w:asciiTheme="minorEastAsia" w:hAnsiTheme="minorEastAsia" w:cs="Times New Roman"/>
          <w:sz w:val="24"/>
          <w:szCs w:val="24"/>
        </w:rPr>
      </w:pPr>
      <w:r w:rsidRPr="00430F63">
        <w:rPr>
          <w:rFonts w:asciiTheme="minorEastAsia" w:hAnsiTheme="minorEastAsia" w:cs="ＭＳ 明朝"/>
          <w:sz w:val="24"/>
          <w:szCs w:val="24"/>
        </w:rPr>
        <w:t>1.1　主旨</w:t>
      </w:r>
    </w:p>
    <w:p w14:paraId="75BB2166" w14:textId="64793E74" w:rsidR="2AAED807" w:rsidRPr="00430F63" w:rsidRDefault="7B3063FF"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 xml:space="preserve">1.2　</w:t>
      </w:r>
      <w:r w:rsidR="002E179B" w:rsidRPr="00430F63">
        <w:rPr>
          <w:rFonts w:asciiTheme="minorEastAsia" w:hAnsiTheme="minorEastAsia" w:cs="ＭＳ 明朝"/>
          <w:sz w:val="24"/>
          <w:szCs w:val="24"/>
        </w:rPr>
        <w:t>教育</w:t>
      </w:r>
      <w:r w:rsidRPr="00430F63">
        <w:rPr>
          <w:rFonts w:asciiTheme="minorEastAsia" w:hAnsiTheme="minorEastAsia" w:cs="ＭＳ 明朝"/>
          <w:sz w:val="24"/>
          <w:szCs w:val="24"/>
        </w:rPr>
        <w:t>情報セキュリティ</w:t>
      </w:r>
      <w:r w:rsidR="002E179B" w:rsidRPr="00430F63">
        <w:rPr>
          <w:rFonts w:asciiTheme="minorEastAsia" w:hAnsiTheme="minorEastAsia" w:cs="ＭＳ 明朝"/>
          <w:sz w:val="24"/>
          <w:szCs w:val="24"/>
        </w:rPr>
        <w:t>組織</w:t>
      </w:r>
      <w:r w:rsidRPr="00430F63">
        <w:rPr>
          <w:rFonts w:asciiTheme="minorEastAsia" w:hAnsiTheme="minorEastAsia" w:cs="ＭＳ 明朝"/>
          <w:sz w:val="24"/>
          <w:szCs w:val="24"/>
        </w:rPr>
        <w:t>体制</w:t>
      </w:r>
    </w:p>
    <w:p w14:paraId="4101352E" w14:textId="764C41CC" w:rsidR="2AAED807" w:rsidRPr="00430F63" w:rsidRDefault="62B485A9"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1.3　情報資産を利用する際の基本的な注意事項</w:t>
      </w:r>
    </w:p>
    <w:p w14:paraId="41494A46" w14:textId="61B35D7E" w:rsidR="2AAED807" w:rsidRPr="00430F63" w:rsidRDefault="7B3063FF" w:rsidP="6B7876E2">
      <w:pPr>
        <w:overflowPunct w:val="0"/>
        <w:spacing w:before="100" w:after="100" w:line="280" w:lineRule="exact"/>
        <w:ind w:leftChars="100" w:left="458" w:hangingChars="100" w:hanging="244"/>
        <w:contextualSpacing/>
        <w:rPr>
          <w:rFonts w:asciiTheme="minorEastAsia" w:hAnsiTheme="minorEastAsia" w:cs="ＭＳ 明朝"/>
          <w:sz w:val="24"/>
          <w:szCs w:val="24"/>
        </w:rPr>
      </w:pPr>
      <w:r w:rsidRPr="00430F63">
        <w:rPr>
          <w:rFonts w:asciiTheme="minorEastAsia" w:hAnsiTheme="minorEastAsia" w:cs="ＭＳ 明朝"/>
          <w:sz w:val="24"/>
          <w:szCs w:val="24"/>
        </w:rPr>
        <w:t>1.4　情報区分</w:t>
      </w:r>
      <w:r w:rsidR="00545BB8" w:rsidRPr="00430F63">
        <w:rPr>
          <w:rFonts w:asciiTheme="minorEastAsia" w:hAnsiTheme="minorEastAsia" w:cs="ＭＳ 明朝"/>
          <w:sz w:val="24"/>
          <w:szCs w:val="24"/>
        </w:rPr>
        <w:t>(</w:t>
      </w:r>
      <w:r w:rsidR="00261FB7" w:rsidRPr="00430F63">
        <w:rPr>
          <w:rFonts w:asciiTheme="minorEastAsia" w:hAnsiTheme="minorEastAsia" w:cs="ＭＳ 明朝"/>
          <w:sz w:val="24"/>
          <w:szCs w:val="24"/>
        </w:rPr>
        <w:t>重要性</w:t>
      </w:r>
      <w:r w:rsidR="00B411B7" w:rsidRPr="00430F63">
        <w:rPr>
          <w:rFonts w:asciiTheme="minorEastAsia" w:hAnsiTheme="minorEastAsia" w:cs="ＭＳ 明朝"/>
          <w:sz w:val="24"/>
          <w:szCs w:val="24"/>
        </w:rPr>
        <w:t>分類</w:t>
      </w:r>
      <w:r w:rsidR="00545BB8" w:rsidRPr="00430F63">
        <w:rPr>
          <w:rFonts w:asciiTheme="minorEastAsia" w:hAnsiTheme="minorEastAsia" w:cs="ＭＳ 明朝"/>
          <w:sz w:val="24"/>
          <w:szCs w:val="24"/>
        </w:rPr>
        <w:t>)</w:t>
      </w:r>
    </w:p>
    <w:p w14:paraId="1259270C" w14:textId="77777777" w:rsidR="00211803" w:rsidRPr="00430F63" w:rsidRDefault="00211803" w:rsidP="6B7876E2">
      <w:pPr>
        <w:overflowPunct w:val="0"/>
        <w:spacing w:before="100" w:after="100" w:line="280" w:lineRule="exact"/>
        <w:contextualSpacing/>
        <w:rPr>
          <w:rFonts w:asciiTheme="minorEastAsia" w:hAnsiTheme="minorEastAsia" w:cs="ＭＳ ゴシック"/>
          <w:sz w:val="24"/>
          <w:szCs w:val="24"/>
        </w:rPr>
      </w:pPr>
    </w:p>
    <w:p w14:paraId="56C29A49" w14:textId="6CC59AFE" w:rsidR="009A7D87" w:rsidRPr="00430F63" w:rsidRDefault="00DC5D8D" w:rsidP="6B7876E2">
      <w:pPr>
        <w:overflowPunct w:val="0"/>
        <w:spacing w:before="100" w:after="100" w:line="280" w:lineRule="exact"/>
        <w:contextualSpacing/>
        <w:rPr>
          <w:rFonts w:asciiTheme="minorEastAsia" w:hAnsiTheme="minorEastAsia" w:cs="ＭＳ ゴシック"/>
          <w:sz w:val="24"/>
          <w:szCs w:val="24"/>
        </w:rPr>
      </w:pPr>
      <w:r w:rsidRPr="00430F63">
        <w:rPr>
          <w:rFonts w:asciiTheme="minorEastAsia" w:hAnsiTheme="minorEastAsia" w:cs="ＭＳ ゴシック"/>
          <w:sz w:val="24"/>
          <w:szCs w:val="24"/>
        </w:rPr>
        <w:t>2</w:t>
      </w:r>
      <w:r w:rsidR="009A7D87" w:rsidRPr="00430F63">
        <w:rPr>
          <w:rFonts w:asciiTheme="minorEastAsia" w:hAnsiTheme="minorEastAsia" w:cs="ＭＳ ゴシック"/>
          <w:sz w:val="24"/>
          <w:szCs w:val="24"/>
        </w:rPr>
        <w:t xml:space="preserve">　用語等の定義</w:t>
      </w:r>
    </w:p>
    <w:p w14:paraId="6680E5C5" w14:textId="77777777" w:rsidR="00BF3977" w:rsidRPr="00430F63" w:rsidRDefault="00BF3977" w:rsidP="6B7876E2">
      <w:pPr>
        <w:overflowPunct w:val="0"/>
        <w:spacing w:before="100" w:after="100" w:line="280" w:lineRule="exact"/>
        <w:ind w:firstLineChars="100" w:firstLine="244"/>
        <w:contextualSpacing/>
        <w:rPr>
          <w:rFonts w:asciiTheme="minorEastAsia" w:hAnsiTheme="minorEastAsia" w:cs="ＭＳ 明朝"/>
          <w:sz w:val="24"/>
          <w:szCs w:val="24"/>
        </w:rPr>
      </w:pPr>
    </w:p>
    <w:p w14:paraId="43C0AB19" w14:textId="10666365" w:rsidR="2AAED807" w:rsidRPr="00430F63" w:rsidRDefault="00DC5D8D" w:rsidP="6B7876E2">
      <w:pPr>
        <w:overflowPunct w:val="0"/>
        <w:spacing w:before="100" w:after="100" w:line="280" w:lineRule="exact"/>
        <w:contextualSpacing/>
        <w:rPr>
          <w:rFonts w:asciiTheme="minorEastAsia" w:hAnsiTheme="minorEastAsia" w:cs="Times New Roman"/>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 xml:space="preserve">　情報資産の利用</w:t>
      </w:r>
    </w:p>
    <w:p w14:paraId="5DAD17A7" w14:textId="0853BF8E"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.1　校務情報</w:t>
      </w:r>
      <w:r w:rsidR="00545BB8" w:rsidRPr="00430F63">
        <w:rPr>
          <w:rFonts w:asciiTheme="minorEastAsia" w:hAnsiTheme="minorEastAsia" w:cs="ＭＳ 明朝"/>
          <w:sz w:val="24"/>
          <w:szCs w:val="24"/>
        </w:rPr>
        <w:t>(</w:t>
      </w:r>
      <w:r w:rsidR="2AAED807" w:rsidRPr="00430F63">
        <w:rPr>
          <w:rFonts w:asciiTheme="minorEastAsia" w:hAnsiTheme="minorEastAsia" w:cs="ＭＳ 明朝"/>
          <w:sz w:val="24"/>
          <w:szCs w:val="24"/>
        </w:rPr>
        <w:t>磁気データ・紙文書等</w:t>
      </w:r>
      <w:r w:rsidR="00545BB8" w:rsidRPr="00430F63">
        <w:rPr>
          <w:rFonts w:asciiTheme="minorEastAsia" w:hAnsiTheme="minorEastAsia" w:cs="ＭＳ 明朝"/>
          <w:sz w:val="24"/>
          <w:szCs w:val="24"/>
        </w:rPr>
        <w:t>)</w:t>
      </w:r>
      <w:r w:rsidR="2AAED807" w:rsidRPr="00430F63">
        <w:rPr>
          <w:rFonts w:asciiTheme="minorEastAsia" w:hAnsiTheme="minorEastAsia" w:cs="ＭＳ 明朝"/>
          <w:sz w:val="24"/>
          <w:szCs w:val="24"/>
        </w:rPr>
        <w:t>の取扱い</w:t>
      </w:r>
    </w:p>
    <w:p w14:paraId="5CE935B6" w14:textId="49A7FE8E"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.2　情報資産の取扱い</w:t>
      </w:r>
    </w:p>
    <w:p w14:paraId="480FF163" w14:textId="6172F1B7"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明朝"/>
          <w:sz w:val="24"/>
          <w:szCs w:val="24"/>
        </w:rPr>
      </w:pPr>
      <w:r w:rsidRPr="00430F63">
        <w:rPr>
          <w:rFonts w:asciiTheme="minorEastAsia" w:hAnsiTheme="minorEastAsia" w:cs="ＭＳ 明朝"/>
          <w:sz w:val="24"/>
          <w:szCs w:val="24"/>
        </w:rPr>
        <w:t>3</w:t>
      </w:r>
      <w:r w:rsidR="7B3063FF" w:rsidRPr="00430F63">
        <w:rPr>
          <w:rFonts w:asciiTheme="minorEastAsia" w:hAnsiTheme="minorEastAsia" w:cs="ＭＳ 明朝"/>
          <w:sz w:val="24"/>
          <w:szCs w:val="24"/>
        </w:rPr>
        <w:t>.3</w:t>
      </w:r>
      <w:r w:rsidR="00F5213C" w:rsidRPr="00430F63">
        <w:rPr>
          <w:rFonts w:asciiTheme="minorEastAsia" w:hAnsiTheme="minorEastAsia" w:cs="ＭＳ 明朝"/>
          <w:sz w:val="24"/>
          <w:szCs w:val="24"/>
        </w:rPr>
        <w:t xml:space="preserve">  </w:t>
      </w:r>
      <w:r w:rsidR="00117426" w:rsidRPr="00430F63">
        <w:rPr>
          <w:rFonts w:asciiTheme="minorEastAsia" w:hAnsiTheme="minorEastAsia" w:cs="ＭＳ 明朝"/>
          <w:sz w:val="24"/>
          <w:szCs w:val="24"/>
        </w:rPr>
        <w:t>コンピュータ</w:t>
      </w:r>
      <w:r w:rsidR="7B3063FF" w:rsidRPr="00430F63">
        <w:rPr>
          <w:rFonts w:asciiTheme="minorEastAsia" w:hAnsiTheme="minorEastAsia" w:cs="ＭＳ 明朝"/>
          <w:sz w:val="24"/>
          <w:szCs w:val="24"/>
        </w:rPr>
        <w:t>の利用</w:t>
      </w:r>
      <w:r w:rsidR="00545BB8" w:rsidRPr="00430F63">
        <w:rPr>
          <w:rFonts w:asciiTheme="minorEastAsia" w:hAnsiTheme="minorEastAsia" w:cs="ＭＳ 明朝"/>
          <w:sz w:val="24"/>
          <w:szCs w:val="24"/>
        </w:rPr>
        <w:t>(</w:t>
      </w:r>
      <w:r w:rsidR="7B3063FF" w:rsidRPr="00430F63">
        <w:rPr>
          <w:rFonts w:asciiTheme="minorEastAsia" w:hAnsiTheme="minorEastAsia" w:cs="ＭＳ 明朝"/>
          <w:sz w:val="24"/>
          <w:szCs w:val="24"/>
        </w:rPr>
        <w:t>校内・校外</w:t>
      </w:r>
      <w:r w:rsidR="00545BB8" w:rsidRPr="00430F63">
        <w:rPr>
          <w:rFonts w:asciiTheme="minorEastAsia" w:hAnsiTheme="minorEastAsia" w:cs="ＭＳ 明朝"/>
          <w:sz w:val="24"/>
          <w:szCs w:val="24"/>
        </w:rPr>
        <w:t>)</w:t>
      </w:r>
    </w:p>
    <w:p w14:paraId="209C9CBC" w14:textId="1F2D3CEF"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3</w:t>
      </w:r>
      <w:r w:rsidR="62B485A9" w:rsidRPr="00430F63">
        <w:rPr>
          <w:rFonts w:asciiTheme="minorEastAsia" w:hAnsiTheme="minorEastAsia" w:cs="ＭＳ 明朝"/>
          <w:sz w:val="24"/>
          <w:szCs w:val="24"/>
        </w:rPr>
        <w:t>.4　電子記録媒体の利用</w:t>
      </w:r>
    </w:p>
    <w:p w14:paraId="5403E258" w14:textId="3E8C88D3"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明朝"/>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.5　学校ホームページの運用</w:t>
      </w:r>
    </w:p>
    <w:p w14:paraId="3CB78ADB" w14:textId="65DB2E71"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明朝"/>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.6　電子メールの運用</w:t>
      </w:r>
    </w:p>
    <w:p w14:paraId="4670EAE2" w14:textId="559DBBFF"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.7　ソフトウェアの利用</w:t>
      </w:r>
    </w:p>
    <w:p w14:paraId="77E2845A" w14:textId="16AC64B7"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.8　情報システム利用時</w:t>
      </w:r>
    </w:p>
    <w:p w14:paraId="567774C5" w14:textId="649B5934"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明朝"/>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 xml:space="preserve">.9　</w:t>
      </w:r>
      <w:r w:rsidR="2AAED807" w:rsidRPr="00430F63">
        <w:rPr>
          <w:rFonts w:asciiTheme="minorEastAsia" w:hAnsiTheme="minorEastAsia" w:cs="Times New Roman"/>
          <w:sz w:val="24"/>
          <w:szCs w:val="24"/>
        </w:rPr>
        <w:t>離席時等</w:t>
      </w:r>
    </w:p>
    <w:p w14:paraId="36D9436E" w14:textId="72D005C6"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Times New Roman"/>
          <w:sz w:val="24"/>
          <w:szCs w:val="24"/>
        </w:rPr>
      </w:pPr>
      <w:r w:rsidRPr="00430F63">
        <w:rPr>
          <w:rFonts w:asciiTheme="minorEastAsia" w:hAnsiTheme="minorEastAsia" w:cs="ＭＳ 明朝"/>
          <w:sz w:val="24"/>
          <w:szCs w:val="24"/>
        </w:rPr>
        <w:t>3</w:t>
      </w:r>
      <w:r w:rsidR="2AAED807" w:rsidRPr="00430F63">
        <w:rPr>
          <w:rFonts w:asciiTheme="minorEastAsia" w:hAnsiTheme="minorEastAsia" w:cs="ＭＳ 明朝"/>
          <w:sz w:val="24"/>
          <w:szCs w:val="24"/>
        </w:rPr>
        <w:t>.10 ログインＩＤ及びパスワードの管理</w:t>
      </w:r>
    </w:p>
    <w:p w14:paraId="69018651" w14:textId="77777777" w:rsidR="00211803" w:rsidRPr="00430F63" w:rsidRDefault="00211803" w:rsidP="6B7876E2">
      <w:pPr>
        <w:overflowPunct w:val="0"/>
        <w:spacing w:before="100" w:after="100" w:line="280" w:lineRule="exact"/>
        <w:contextualSpacing/>
        <w:rPr>
          <w:rFonts w:asciiTheme="minorEastAsia" w:hAnsiTheme="minorEastAsia"/>
          <w:sz w:val="24"/>
          <w:szCs w:val="24"/>
        </w:rPr>
      </w:pPr>
    </w:p>
    <w:p w14:paraId="2A7DDD71" w14:textId="5196EB70" w:rsidR="2AAED807" w:rsidRPr="00430F63" w:rsidRDefault="00DC5D8D" w:rsidP="6B7876E2">
      <w:pPr>
        <w:overflowPunct w:val="0"/>
        <w:spacing w:before="100" w:after="100" w:line="280" w:lineRule="exact"/>
        <w:contextualSpacing/>
        <w:rPr>
          <w:rFonts w:asciiTheme="minorEastAsia" w:hAnsiTheme="minorEastAsia"/>
          <w:sz w:val="24"/>
          <w:szCs w:val="24"/>
        </w:rPr>
      </w:pPr>
      <w:r w:rsidRPr="00430F63">
        <w:rPr>
          <w:rFonts w:asciiTheme="minorEastAsia" w:hAnsiTheme="minorEastAsia"/>
          <w:sz w:val="24"/>
          <w:szCs w:val="24"/>
        </w:rPr>
        <w:t>4</w:t>
      </w:r>
      <w:r w:rsidR="2AAED807" w:rsidRPr="00430F63">
        <w:rPr>
          <w:rFonts w:asciiTheme="minorEastAsia" w:hAnsiTheme="minorEastAsia" w:cs="ＭＳ 明朝"/>
          <w:sz w:val="24"/>
          <w:szCs w:val="24"/>
        </w:rPr>
        <w:t xml:space="preserve">　</w:t>
      </w:r>
      <w:r w:rsidR="2AAED807" w:rsidRPr="00430F63">
        <w:rPr>
          <w:rFonts w:asciiTheme="minorEastAsia" w:hAnsiTheme="minorEastAsia"/>
          <w:sz w:val="24"/>
          <w:szCs w:val="24"/>
        </w:rPr>
        <w:t>セキュリティ管理</w:t>
      </w:r>
    </w:p>
    <w:p w14:paraId="4D1015E0" w14:textId="696E1965"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sz w:val="24"/>
          <w:szCs w:val="24"/>
        </w:rPr>
      </w:pPr>
      <w:r w:rsidRPr="00430F63">
        <w:rPr>
          <w:rFonts w:asciiTheme="minorEastAsia" w:hAnsiTheme="minorEastAsia"/>
          <w:sz w:val="24"/>
          <w:szCs w:val="24"/>
        </w:rPr>
        <w:t>4</w:t>
      </w:r>
      <w:r w:rsidR="2AAED807" w:rsidRPr="00430F63">
        <w:rPr>
          <w:rFonts w:asciiTheme="minorEastAsia" w:hAnsiTheme="minorEastAsia"/>
          <w:sz w:val="24"/>
          <w:szCs w:val="24"/>
        </w:rPr>
        <w:t>.1</w:t>
      </w:r>
      <w:r w:rsidR="2AAED807" w:rsidRPr="00430F63">
        <w:rPr>
          <w:rFonts w:asciiTheme="minorEastAsia" w:hAnsiTheme="minorEastAsia" w:cs="ＭＳ 明朝"/>
          <w:sz w:val="24"/>
          <w:szCs w:val="24"/>
        </w:rPr>
        <w:t xml:space="preserve">　</w:t>
      </w:r>
      <w:r w:rsidR="2AAED807" w:rsidRPr="00430F63">
        <w:rPr>
          <w:rFonts w:asciiTheme="minorEastAsia" w:hAnsiTheme="minorEastAsia"/>
          <w:sz w:val="24"/>
          <w:szCs w:val="24"/>
        </w:rPr>
        <w:t>物理的及び環境的セキュリティ</w:t>
      </w:r>
    </w:p>
    <w:p w14:paraId="06BE59C8" w14:textId="33FB2FB5"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sz w:val="24"/>
          <w:szCs w:val="24"/>
        </w:rPr>
      </w:pPr>
      <w:r w:rsidRPr="00430F63">
        <w:rPr>
          <w:rFonts w:asciiTheme="minorEastAsia" w:hAnsiTheme="minorEastAsia"/>
          <w:sz w:val="24"/>
          <w:szCs w:val="24"/>
        </w:rPr>
        <w:t>4</w:t>
      </w:r>
      <w:r w:rsidR="2AAED807" w:rsidRPr="00430F63">
        <w:rPr>
          <w:rFonts w:asciiTheme="minorEastAsia" w:hAnsiTheme="minorEastAsia"/>
          <w:sz w:val="24"/>
          <w:szCs w:val="24"/>
        </w:rPr>
        <w:t>.2</w:t>
      </w:r>
      <w:r w:rsidR="2AAED807" w:rsidRPr="00430F63">
        <w:rPr>
          <w:rFonts w:asciiTheme="minorEastAsia" w:hAnsiTheme="minorEastAsia" w:cs="ＭＳ 明朝"/>
          <w:sz w:val="24"/>
          <w:szCs w:val="24"/>
        </w:rPr>
        <w:t xml:space="preserve">　</w:t>
      </w:r>
      <w:r w:rsidR="2AAED807" w:rsidRPr="00430F63">
        <w:rPr>
          <w:rFonts w:asciiTheme="minorEastAsia" w:hAnsiTheme="minorEastAsia"/>
          <w:sz w:val="24"/>
          <w:szCs w:val="24"/>
        </w:rPr>
        <w:t>アクセス制限</w:t>
      </w:r>
    </w:p>
    <w:p w14:paraId="57A218CD" w14:textId="7B1BA96F"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sz w:val="24"/>
          <w:szCs w:val="24"/>
        </w:rPr>
      </w:pPr>
      <w:r w:rsidRPr="00430F63">
        <w:rPr>
          <w:rFonts w:asciiTheme="minorEastAsia" w:hAnsiTheme="minorEastAsia"/>
          <w:sz w:val="24"/>
          <w:szCs w:val="24"/>
        </w:rPr>
        <w:t>4</w:t>
      </w:r>
      <w:r w:rsidR="2AAED807" w:rsidRPr="00430F63">
        <w:rPr>
          <w:rFonts w:asciiTheme="minorEastAsia" w:hAnsiTheme="minorEastAsia"/>
          <w:sz w:val="24"/>
          <w:szCs w:val="24"/>
        </w:rPr>
        <w:t>.3</w:t>
      </w:r>
      <w:r w:rsidR="2AAED807" w:rsidRPr="00430F63">
        <w:rPr>
          <w:rFonts w:asciiTheme="minorEastAsia" w:hAnsiTheme="minorEastAsia" w:cs="ＭＳ 明朝"/>
          <w:sz w:val="24"/>
          <w:szCs w:val="24"/>
        </w:rPr>
        <w:t xml:space="preserve">　情報システム</w:t>
      </w:r>
      <w:r w:rsidR="2AAED807" w:rsidRPr="00430F63">
        <w:rPr>
          <w:rFonts w:asciiTheme="minorEastAsia" w:hAnsiTheme="minorEastAsia"/>
          <w:sz w:val="24"/>
          <w:szCs w:val="24"/>
        </w:rPr>
        <w:t>運用時のセキュリティ</w:t>
      </w:r>
    </w:p>
    <w:p w14:paraId="17AC03F3" w14:textId="21AF4753"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sz w:val="24"/>
          <w:szCs w:val="24"/>
        </w:rPr>
      </w:pPr>
      <w:r w:rsidRPr="00430F63">
        <w:rPr>
          <w:rFonts w:asciiTheme="minorEastAsia" w:hAnsiTheme="minorEastAsia"/>
          <w:sz w:val="24"/>
          <w:szCs w:val="24"/>
        </w:rPr>
        <w:t>4</w:t>
      </w:r>
      <w:r w:rsidR="2AAED807" w:rsidRPr="00430F63">
        <w:rPr>
          <w:rFonts w:asciiTheme="minorEastAsia" w:hAnsiTheme="minorEastAsia"/>
          <w:sz w:val="24"/>
          <w:szCs w:val="24"/>
        </w:rPr>
        <w:t>.4</w:t>
      </w:r>
      <w:r w:rsidR="2AAED807" w:rsidRPr="00430F63">
        <w:rPr>
          <w:rFonts w:asciiTheme="minorEastAsia" w:hAnsiTheme="minorEastAsia" w:cs="ＭＳ 明朝"/>
          <w:sz w:val="24"/>
          <w:szCs w:val="24"/>
        </w:rPr>
        <w:t xml:space="preserve">　</w:t>
      </w:r>
      <w:r w:rsidR="2AAED807" w:rsidRPr="00430F63">
        <w:rPr>
          <w:rFonts w:asciiTheme="minorEastAsia" w:hAnsiTheme="minorEastAsia" w:cs="ＭＳ ゴシック"/>
          <w:sz w:val="24"/>
          <w:szCs w:val="24"/>
        </w:rPr>
        <w:t>ネットワーク環境</w:t>
      </w:r>
    </w:p>
    <w:p w14:paraId="7A8AC7A9" w14:textId="77777777" w:rsidR="00211803" w:rsidRPr="00430F63" w:rsidRDefault="00211803" w:rsidP="6B7876E2">
      <w:pPr>
        <w:overflowPunct w:val="0"/>
        <w:spacing w:before="100" w:after="100" w:line="280" w:lineRule="exact"/>
        <w:contextualSpacing/>
        <w:rPr>
          <w:rFonts w:asciiTheme="minorEastAsia" w:hAnsiTheme="minorEastAsia"/>
          <w:sz w:val="24"/>
          <w:szCs w:val="24"/>
        </w:rPr>
      </w:pPr>
    </w:p>
    <w:p w14:paraId="73BE8A93" w14:textId="55FFDAE8" w:rsidR="2AAED807" w:rsidRPr="00430F63" w:rsidRDefault="00DC5D8D" w:rsidP="6B7876E2">
      <w:pPr>
        <w:overflowPunct w:val="0"/>
        <w:spacing w:before="100" w:after="100" w:line="280" w:lineRule="exact"/>
        <w:contextualSpacing/>
        <w:rPr>
          <w:rFonts w:asciiTheme="minorEastAsia" w:hAnsiTheme="minorEastAsia"/>
          <w:sz w:val="24"/>
          <w:szCs w:val="24"/>
        </w:rPr>
      </w:pPr>
      <w:r w:rsidRPr="00430F63">
        <w:rPr>
          <w:rFonts w:asciiTheme="minorEastAsia" w:hAnsiTheme="minorEastAsia"/>
          <w:sz w:val="24"/>
          <w:szCs w:val="24"/>
        </w:rPr>
        <w:t>5</w:t>
      </w:r>
      <w:r w:rsidR="2AAED807" w:rsidRPr="00430F63">
        <w:rPr>
          <w:rFonts w:asciiTheme="minorEastAsia" w:hAnsiTheme="minorEastAsia" w:cs="ＭＳ 明朝"/>
          <w:sz w:val="24"/>
          <w:szCs w:val="24"/>
        </w:rPr>
        <w:t xml:space="preserve">　</w:t>
      </w:r>
      <w:r w:rsidR="2AAED807" w:rsidRPr="00430F63">
        <w:rPr>
          <w:rFonts w:asciiTheme="minorEastAsia" w:hAnsiTheme="minorEastAsia"/>
          <w:sz w:val="24"/>
          <w:szCs w:val="24"/>
        </w:rPr>
        <w:t>情報セキュリティインシデントの管理</w:t>
      </w:r>
    </w:p>
    <w:p w14:paraId="20975145" w14:textId="72855EC9"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sz w:val="24"/>
          <w:szCs w:val="24"/>
        </w:rPr>
      </w:pPr>
      <w:r w:rsidRPr="00430F63">
        <w:rPr>
          <w:rFonts w:asciiTheme="minorEastAsia" w:hAnsiTheme="minorEastAsia"/>
          <w:sz w:val="24"/>
          <w:szCs w:val="24"/>
        </w:rPr>
        <w:t>5</w:t>
      </w:r>
      <w:r w:rsidR="2AAED807" w:rsidRPr="00430F63">
        <w:rPr>
          <w:rFonts w:asciiTheme="minorEastAsia" w:hAnsiTheme="minorEastAsia"/>
          <w:sz w:val="24"/>
          <w:szCs w:val="24"/>
        </w:rPr>
        <w:t>.1</w:t>
      </w:r>
      <w:r w:rsidR="2AAED807" w:rsidRPr="00430F63">
        <w:rPr>
          <w:rFonts w:asciiTheme="minorEastAsia" w:hAnsiTheme="minorEastAsia" w:cs="ＭＳ 明朝"/>
          <w:sz w:val="24"/>
          <w:szCs w:val="24"/>
        </w:rPr>
        <w:t xml:space="preserve">　</w:t>
      </w:r>
      <w:r w:rsidR="2AAED807" w:rsidRPr="00430F63">
        <w:rPr>
          <w:rFonts w:asciiTheme="minorEastAsia" w:hAnsiTheme="minorEastAsia"/>
          <w:sz w:val="24"/>
          <w:szCs w:val="24"/>
        </w:rPr>
        <w:t>情報セキュリティインシデントの管理及び情報セキュリティの改善</w:t>
      </w:r>
    </w:p>
    <w:p w14:paraId="1ED36EEE" w14:textId="31493685"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sz w:val="24"/>
          <w:szCs w:val="24"/>
        </w:rPr>
      </w:pPr>
      <w:r w:rsidRPr="00430F63">
        <w:rPr>
          <w:rFonts w:asciiTheme="minorEastAsia" w:hAnsiTheme="minorEastAsia"/>
          <w:sz w:val="24"/>
          <w:szCs w:val="24"/>
        </w:rPr>
        <w:t>5</w:t>
      </w:r>
      <w:r w:rsidR="565E484F" w:rsidRPr="00430F63">
        <w:rPr>
          <w:rFonts w:asciiTheme="minorEastAsia" w:hAnsiTheme="minorEastAsia"/>
          <w:sz w:val="24"/>
          <w:szCs w:val="24"/>
        </w:rPr>
        <w:t>.2</w:t>
      </w:r>
      <w:r w:rsidR="565E484F" w:rsidRPr="00430F63">
        <w:rPr>
          <w:rFonts w:asciiTheme="minorEastAsia" w:hAnsiTheme="minorEastAsia" w:cs="ＭＳ 明朝"/>
          <w:sz w:val="24"/>
          <w:szCs w:val="24"/>
        </w:rPr>
        <w:t xml:space="preserve">　</w:t>
      </w:r>
      <w:r w:rsidR="565E484F" w:rsidRPr="00430F63">
        <w:rPr>
          <w:rFonts w:asciiTheme="minorEastAsia" w:hAnsiTheme="minorEastAsia"/>
          <w:sz w:val="24"/>
          <w:szCs w:val="24"/>
        </w:rPr>
        <w:t>緊急事態発生時の対応</w:t>
      </w:r>
    </w:p>
    <w:p w14:paraId="391A9BD3" w14:textId="77777777" w:rsidR="00211803" w:rsidRPr="00430F63" w:rsidRDefault="00211803" w:rsidP="6B7876E2">
      <w:pPr>
        <w:overflowPunct w:val="0"/>
        <w:spacing w:before="100" w:after="100" w:line="280" w:lineRule="exact"/>
        <w:contextualSpacing/>
        <w:rPr>
          <w:rFonts w:asciiTheme="minorEastAsia" w:hAnsiTheme="minorEastAsia" w:cs="ＭＳ 明朝"/>
          <w:sz w:val="24"/>
          <w:szCs w:val="24"/>
        </w:rPr>
      </w:pPr>
    </w:p>
    <w:p w14:paraId="230209BF" w14:textId="2720E09E" w:rsidR="2AAED807" w:rsidRPr="00430F63" w:rsidRDefault="00DC5D8D" w:rsidP="6B7876E2">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sz w:val="24"/>
          <w:szCs w:val="24"/>
        </w:rPr>
        <w:t>6</w:t>
      </w:r>
      <w:r w:rsidR="2AAED807" w:rsidRPr="00430F63">
        <w:rPr>
          <w:rFonts w:asciiTheme="minorEastAsia" w:hAnsiTheme="minorEastAsia" w:cs="ＭＳ 明朝"/>
          <w:sz w:val="24"/>
          <w:szCs w:val="24"/>
        </w:rPr>
        <w:t xml:space="preserve">　</w:t>
      </w:r>
      <w:r w:rsidR="2AAED807" w:rsidRPr="00430F63">
        <w:rPr>
          <w:rFonts w:asciiTheme="minorEastAsia" w:hAnsiTheme="minorEastAsia"/>
          <w:sz w:val="24"/>
          <w:szCs w:val="24"/>
        </w:rPr>
        <w:t>導入</w:t>
      </w:r>
      <w:r w:rsidR="008B41C0" w:rsidRPr="00430F63">
        <w:rPr>
          <w:rFonts w:asciiTheme="minorEastAsia" w:hAnsiTheme="minorEastAsia"/>
          <w:sz w:val="24"/>
          <w:szCs w:val="24"/>
        </w:rPr>
        <w:t>及び</w:t>
      </w:r>
      <w:r w:rsidR="2AAED807" w:rsidRPr="00430F63">
        <w:rPr>
          <w:rFonts w:asciiTheme="minorEastAsia" w:hAnsiTheme="minorEastAsia"/>
          <w:sz w:val="24"/>
          <w:szCs w:val="24"/>
        </w:rPr>
        <w:t>廃棄</w:t>
      </w:r>
    </w:p>
    <w:p w14:paraId="14DA7211" w14:textId="3B05D0BF"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6</w:t>
      </w:r>
      <w:r w:rsidR="2AAED807" w:rsidRPr="00430F63">
        <w:rPr>
          <w:rFonts w:asciiTheme="minorEastAsia" w:hAnsiTheme="minorEastAsia" w:cs="ＭＳ ゴシック"/>
          <w:sz w:val="24"/>
          <w:szCs w:val="24"/>
        </w:rPr>
        <w:t>.1　コンピュータ等の導入</w:t>
      </w:r>
    </w:p>
    <w:p w14:paraId="2352888B" w14:textId="7B801B3F"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6</w:t>
      </w:r>
      <w:r w:rsidR="2AAED807" w:rsidRPr="00430F63">
        <w:rPr>
          <w:rFonts w:asciiTheme="minorEastAsia" w:hAnsiTheme="minorEastAsia" w:cs="ＭＳ ゴシック"/>
          <w:sz w:val="24"/>
          <w:szCs w:val="24"/>
        </w:rPr>
        <w:t>.2　情報資産、コンピュータ等の廃棄</w:t>
      </w:r>
    </w:p>
    <w:p w14:paraId="25A60AF4" w14:textId="2F69A33D"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6</w:t>
      </w:r>
      <w:r w:rsidR="2AAED807" w:rsidRPr="00430F63">
        <w:rPr>
          <w:rFonts w:asciiTheme="minorEastAsia" w:hAnsiTheme="minorEastAsia" w:cs="ＭＳ ゴシック"/>
          <w:sz w:val="24"/>
          <w:szCs w:val="24"/>
        </w:rPr>
        <w:t>.3　無線ＬＡＮの導入</w:t>
      </w:r>
    </w:p>
    <w:p w14:paraId="1362B134" w14:textId="799A454C"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6</w:t>
      </w:r>
      <w:r w:rsidR="2AAED807" w:rsidRPr="00430F63">
        <w:rPr>
          <w:rFonts w:asciiTheme="minorEastAsia" w:hAnsiTheme="minorEastAsia" w:cs="ＭＳ ゴシック"/>
          <w:sz w:val="24"/>
          <w:szCs w:val="24"/>
        </w:rPr>
        <w:t>.4　無線通信機器</w:t>
      </w:r>
    </w:p>
    <w:p w14:paraId="4CCF7782" w14:textId="34E76B26"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6</w:t>
      </w:r>
      <w:r w:rsidR="2AAED807" w:rsidRPr="00430F63">
        <w:rPr>
          <w:rFonts w:asciiTheme="minorEastAsia" w:hAnsiTheme="minorEastAsia" w:cs="ＭＳ ゴシック"/>
          <w:sz w:val="24"/>
          <w:szCs w:val="24"/>
        </w:rPr>
        <w:t>.</w:t>
      </w:r>
      <w:r w:rsidR="00E46CFB" w:rsidRPr="00430F63">
        <w:rPr>
          <w:rFonts w:asciiTheme="minorEastAsia" w:hAnsiTheme="minorEastAsia" w:cs="ＭＳ ゴシック"/>
          <w:sz w:val="24"/>
          <w:szCs w:val="24"/>
        </w:rPr>
        <w:t>5</w:t>
      </w:r>
      <w:r w:rsidR="2AAED807" w:rsidRPr="00430F63">
        <w:rPr>
          <w:rFonts w:asciiTheme="minorEastAsia" w:hAnsiTheme="minorEastAsia" w:cs="ＭＳ ゴシック"/>
          <w:sz w:val="24"/>
          <w:szCs w:val="24"/>
        </w:rPr>
        <w:t xml:space="preserve">　児童生徒が</w:t>
      </w:r>
      <w:r w:rsidR="00E775A5" w:rsidRPr="00430F63">
        <w:rPr>
          <w:rFonts w:asciiTheme="minorEastAsia" w:hAnsiTheme="minorEastAsia" w:cs="ＭＳ ゴシック"/>
          <w:sz w:val="24"/>
          <w:szCs w:val="24"/>
        </w:rPr>
        <w:t>保有</w:t>
      </w:r>
      <w:r w:rsidR="2AAED807" w:rsidRPr="00430F63">
        <w:rPr>
          <w:rFonts w:asciiTheme="minorEastAsia" w:hAnsiTheme="minorEastAsia" w:cs="ＭＳ ゴシック"/>
          <w:sz w:val="24"/>
          <w:szCs w:val="24"/>
        </w:rPr>
        <w:t>する</w:t>
      </w:r>
      <w:r w:rsidR="005C168B" w:rsidRPr="00430F63">
        <w:rPr>
          <w:rFonts w:asciiTheme="minorEastAsia" w:hAnsiTheme="minorEastAsia" w:cs="ＭＳ ゴシック"/>
          <w:sz w:val="24"/>
          <w:szCs w:val="24"/>
        </w:rPr>
        <w:t>コンピュータ</w:t>
      </w:r>
    </w:p>
    <w:p w14:paraId="05254C96" w14:textId="2018D956" w:rsidR="2AAED807" w:rsidRPr="00430F63" w:rsidRDefault="00DC5D8D" w:rsidP="6B7876E2">
      <w:pPr>
        <w:overflowPunct w:val="0"/>
        <w:spacing w:before="100" w:after="100" w:line="280" w:lineRule="exact"/>
        <w:ind w:leftChars="100" w:left="458" w:hangingChars="100" w:hanging="244"/>
        <w:contextualSpacing/>
        <w:rPr>
          <w:rFonts w:asciiTheme="minorEastAsia" w:hAnsiTheme="minorEastAsia" w:cs="ＭＳ ゴシック"/>
          <w:spacing w:val="-4"/>
          <w:sz w:val="24"/>
          <w:szCs w:val="24"/>
        </w:rPr>
      </w:pPr>
      <w:r w:rsidRPr="00430F63">
        <w:rPr>
          <w:rFonts w:asciiTheme="minorEastAsia" w:hAnsiTheme="minorEastAsia" w:cs="ＭＳ ゴシック"/>
          <w:sz w:val="24"/>
          <w:szCs w:val="24"/>
        </w:rPr>
        <w:t>6</w:t>
      </w:r>
      <w:r w:rsidR="2AAED807" w:rsidRPr="00430F63">
        <w:rPr>
          <w:rFonts w:asciiTheme="minorEastAsia" w:hAnsiTheme="minorEastAsia" w:cs="ＭＳ ゴシック"/>
          <w:sz w:val="24"/>
          <w:szCs w:val="24"/>
        </w:rPr>
        <w:t>.</w:t>
      </w:r>
      <w:r w:rsidR="00E46CFB" w:rsidRPr="00430F63">
        <w:rPr>
          <w:rFonts w:asciiTheme="minorEastAsia" w:hAnsiTheme="minorEastAsia" w:cs="ＭＳ ゴシック"/>
          <w:sz w:val="24"/>
          <w:szCs w:val="24"/>
        </w:rPr>
        <w:t>6</w:t>
      </w:r>
      <w:r w:rsidR="2AAED807" w:rsidRPr="00430F63">
        <w:rPr>
          <w:rFonts w:asciiTheme="minorEastAsia" w:hAnsiTheme="minorEastAsia" w:cs="ＭＳ ゴシック"/>
          <w:sz w:val="24"/>
          <w:szCs w:val="24"/>
        </w:rPr>
        <w:t xml:space="preserve">　</w:t>
      </w:r>
      <w:r w:rsidR="2AAED807" w:rsidRPr="00430F63">
        <w:rPr>
          <w:rFonts w:asciiTheme="minorEastAsia" w:hAnsiTheme="minorEastAsia" w:cs="ＭＳ ゴシック"/>
          <w:spacing w:val="-4"/>
          <w:sz w:val="24"/>
          <w:szCs w:val="24"/>
        </w:rPr>
        <w:t>学校が所有する</w:t>
      </w:r>
      <w:r w:rsidR="005C168B" w:rsidRPr="00430F63">
        <w:rPr>
          <w:rFonts w:asciiTheme="minorEastAsia" w:hAnsiTheme="minorEastAsia" w:cs="ＭＳ ゴシック"/>
          <w:spacing w:val="-4"/>
          <w:sz w:val="24"/>
          <w:szCs w:val="24"/>
        </w:rPr>
        <w:t>コンピュータ</w:t>
      </w:r>
    </w:p>
    <w:p w14:paraId="4CD8CA0A" w14:textId="77777777" w:rsidR="00211803" w:rsidRPr="00430F63" w:rsidRDefault="00211803" w:rsidP="6B7876E2">
      <w:pPr>
        <w:overflowPunct w:val="0"/>
        <w:spacing w:before="100" w:after="100" w:line="280" w:lineRule="exact"/>
        <w:contextualSpacing/>
        <w:rPr>
          <w:rFonts w:asciiTheme="minorEastAsia" w:hAnsiTheme="minorEastAsia" w:cs="ＭＳ ゴシック"/>
          <w:sz w:val="24"/>
          <w:szCs w:val="24"/>
        </w:rPr>
      </w:pPr>
    </w:p>
    <w:p w14:paraId="1333D8BB" w14:textId="03747672" w:rsidR="62B485A9" w:rsidRPr="00430F63" w:rsidRDefault="00DC5D8D" w:rsidP="6B7876E2">
      <w:pPr>
        <w:overflowPunct w:val="0"/>
        <w:spacing w:before="100" w:after="100" w:line="280" w:lineRule="exact"/>
        <w:contextualSpacing/>
        <w:rPr>
          <w:rFonts w:asciiTheme="minorEastAsia" w:hAnsiTheme="minorEastAsia" w:cs="ＭＳ ゴシック"/>
          <w:sz w:val="24"/>
          <w:szCs w:val="24"/>
        </w:rPr>
      </w:pPr>
      <w:r w:rsidRPr="00430F63">
        <w:rPr>
          <w:rFonts w:asciiTheme="minorEastAsia" w:hAnsiTheme="minorEastAsia" w:cs="ＭＳ ゴシック"/>
          <w:sz w:val="24"/>
          <w:szCs w:val="24"/>
        </w:rPr>
        <w:t>7</w:t>
      </w:r>
      <w:r w:rsidR="62B485A9" w:rsidRPr="00430F63">
        <w:rPr>
          <w:rFonts w:asciiTheme="minorEastAsia" w:hAnsiTheme="minorEastAsia" w:cs="ＭＳ ゴシック"/>
          <w:sz w:val="24"/>
          <w:szCs w:val="24"/>
        </w:rPr>
        <w:t xml:space="preserve">　</w:t>
      </w:r>
      <w:r w:rsidR="00CA3466" w:rsidRPr="00430F63">
        <w:rPr>
          <w:rFonts w:asciiTheme="minorEastAsia" w:hAnsiTheme="minorEastAsia" w:cs="ＭＳ ゴシック" w:hint="eastAsia"/>
          <w:sz w:val="24"/>
          <w:szCs w:val="24"/>
        </w:rPr>
        <w:t>外部</w:t>
      </w:r>
      <w:r w:rsidR="62B485A9" w:rsidRPr="00430F63">
        <w:rPr>
          <w:rFonts w:asciiTheme="minorEastAsia" w:hAnsiTheme="minorEastAsia" w:cs="ＭＳ ゴシック"/>
          <w:sz w:val="24"/>
          <w:szCs w:val="24"/>
        </w:rPr>
        <w:t>サービスの利用</w:t>
      </w:r>
    </w:p>
    <w:p w14:paraId="1B0713B0" w14:textId="77777777" w:rsidR="003917F9" w:rsidRPr="00430F63" w:rsidRDefault="003917F9" w:rsidP="00CA3466">
      <w:pPr>
        <w:overflowPunct w:val="0"/>
        <w:spacing w:before="100" w:after="100" w:line="280" w:lineRule="exact"/>
        <w:ind w:firstLineChars="100" w:firstLine="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7.1　外部サービス利用の決定</w:t>
      </w:r>
    </w:p>
    <w:p w14:paraId="0EA23488" w14:textId="63006E53" w:rsidR="00CA3466" w:rsidRPr="00430F63" w:rsidRDefault="00CA3466" w:rsidP="00CA3466">
      <w:pPr>
        <w:overflowPunct w:val="0"/>
        <w:spacing w:before="100" w:after="100" w:line="280" w:lineRule="exact"/>
        <w:ind w:firstLineChars="100" w:firstLine="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w:t>
      </w:r>
      <w:r w:rsidR="003917F9" w:rsidRPr="00430F63">
        <w:rPr>
          <w:rFonts w:asciiTheme="minorEastAsia" w:hAnsiTheme="minorEastAsia" w:cs="ＭＳ ゴシック"/>
          <w:sz w:val="24"/>
          <w:szCs w:val="24"/>
        </w:rPr>
        <w:t>2</w:t>
      </w:r>
      <w:r w:rsidRPr="00430F63">
        <w:rPr>
          <w:rFonts w:asciiTheme="minorEastAsia" w:hAnsiTheme="minorEastAsia" w:cs="ＭＳ ゴシック" w:hint="eastAsia"/>
          <w:sz w:val="24"/>
          <w:szCs w:val="24"/>
        </w:rPr>
        <w:t xml:space="preserve">  外部委託業者の選定基準</w:t>
      </w:r>
    </w:p>
    <w:p w14:paraId="7FC5F8E1" w14:textId="572012C4" w:rsidR="00CA3466" w:rsidRPr="00430F63" w:rsidRDefault="00CA3466" w:rsidP="00CA3466">
      <w:pPr>
        <w:overflowPunct w:val="0"/>
        <w:spacing w:before="100" w:after="100" w:line="280" w:lineRule="exact"/>
        <w:ind w:firstLineChars="100" w:firstLine="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w:t>
      </w:r>
      <w:r w:rsidR="003917F9" w:rsidRPr="00430F63">
        <w:rPr>
          <w:rFonts w:asciiTheme="minorEastAsia" w:hAnsiTheme="minorEastAsia" w:cs="ＭＳ ゴシック"/>
          <w:sz w:val="24"/>
          <w:szCs w:val="24"/>
        </w:rPr>
        <w:t>3</w:t>
      </w:r>
      <w:r w:rsidRPr="00430F63">
        <w:rPr>
          <w:rFonts w:asciiTheme="minorEastAsia" w:hAnsiTheme="minorEastAsia" w:cs="ＭＳ ゴシック" w:hint="eastAsia"/>
          <w:sz w:val="24"/>
          <w:szCs w:val="24"/>
        </w:rPr>
        <w:t xml:space="preserve">　契約項目</w:t>
      </w:r>
    </w:p>
    <w:p w14:paraId="68E9C7C5" w14:textId="43197A3C" w:rsidR="00CA3466" w:rsidRPr="00430F63" w:rsidRDefault="00CA3466" w:rsidP="00CA3466">
      <w:pPr>
        <w:overflowPunct w:val="0"/>
        <w:spacing w:before="100" w:after="100" w:line="280" w:lineRule="exact"/>
        <w:ind w:firstLineChars="100" w:firstLine="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w:t>
      </w:r>
      <w:r w:rsidR="003917F9" w:rsidRPr="00430F63">
        <w:rPr>
          <w:rFonts w:asciiTheme="minorEastAsia" w:hAnsiTheme="minorEastAsia" w:cs="ＭＳ ゴシック"/>
          <w:sz w:val="24"/>
          <w:szCs w:val="24"/>
        </w:rPr>
        <w:t>4</w:t>
      </w:r>
      <w:r w:rsidRPr="00430F63">
        <w:rPr>
          <w:rFonts w:asciiTheme="minorEastAsia" w:hAnsiTheme="minorEastAsia" w:cs="ＭＳ ゴシック" w:hint="eastAsia"/>
          <w:sz w:val="24"/>
          <w:szCs w:val="24"/>
        </w:rPr>
        <w:t xml:space="preserve">　確認・措置等</w:t>
      </w:r>
    </w:p>
    <w:p w14:paraId="6BA1D077" w14:textId="022DFE7A" w:rsidR="00CA3466" w:rsidRPr="00430F63" w:rsidRDefault="00CA3466" w:rsidP="00CA3466">
      <w:pPr>
        <w:overflowPunct w:val="0"/>
        <w:spacing w:before="100" w:after="100" w:line="280" w:lineRule="exact"/>
        <w:ind w:firstLineChars="100" w:firstLine="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w:t>
      </w:r>
      <w:r w:rsidR="003917F9" w:rsidRPr="00430F63">
        <w:rPr>
          <w:rFonts w:asciiTheme="minorEastAsia" w:hAnsiTheme="minorEastAsia" w:cs="ＭＳ ゴシック"/>
          <w:sz w:val="24"/>
          <w:szCs w:val="24"/>
        </w:rPr>
        <w:t>5</w:t>
      </w:r>
      <w:r w:rsidRPr="00430F63">
        <w:rPr>
          <w:rFonts w:asciiTheme="minorEastAsia" w:hAnsiTheme="minorEastAsia" w:cs="ＭＳ ゴシック" w:hint="eastAsia"/>
          <w:sz w:val="24"/>
          <w:szCs w:val="24"/>
        </w:rPr>
        <w:t xml:space="preserve">　</w:t>
      </w:r>
      <w:r w:rsidR="00147402" w:rsidRPr="00430F63">
        <w:rPr>
          <w:rFonts w:asciiTheme="minorEastAsia" w:hAnsiTheme="minorEastAsia" w:cs="ＭＳ ゴシック" w:hint="eastAsia"/>
          <w:sz w:val="24"/>
          <w:szCs w:val="24"/>
        </w:rPr>
        <w:t>外部サービスの利用における情報セキュリティ対策</w:t>
      </w:r>
    </w:p>
    <w:p w14:paraId="39C767C2" w14:textId="68F5CBFE" w:rsidR="00CA3466" w:rsidRPr="00430F63" w:rsidRDefault="00CA3466" w:rsidP="00147402">
      <w:pPr>
        <w:overflowPunct w:val="0"/>
        <w:spacing w:before="100" w:after="100" w:line="280" w:lineRule="exact"/>
        <w:ind w:firstLineChars="100" w:firstLine="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w:t>
      </w:r>
      <w:r w:rsidR="003917F9" w:rsidRPr="00430F63">
        <w:rPr>
          <w:rFonts w:asciiTheme="minorEastAsia" w:hAnsiTheme="minorEastAsia" w:cs="ＭＳ ゴシック"/>
          <w:sz w:val="24"/>
          <w:szCs w:val="24"/>
        </w:rPr>
        <w:t>6</w:t>
      </w:r>
      <w:r w:rsidRPr="00430F63">
        <w:rPr>
          <w:rFonts w:asciiTheme="minorEastAsia" w:hAnsiTheme="minorEastAsia" w:cs="ＭＳ ゴシック" w:hint="eastAsia"/>
          <w:sz w:val="24"/>
          <w:szCs w:val="24"/>
        </w:rPr>
        <w:t xml:space="preserve">　</w:t>
      </w:r>
      <w:r w:rsidR="00147402" w:rsidRPr="00430F63">
        <w:rPr>
          <w:rFonts w:asciiTheme="minorEastAsia" w:hAnsiTheme="minorEastAsia" w:cs="ＭＳ ゴシック" w:hint="eastAsia"/>
          <w:sz w:val="24"/>
          <w:szCs w:val="24"/>
        </w:rPr>
        <w:t>パブリッククラウドサービスの利用</w:t>
      </w:r>
    </w:p>
    <w:p w14:paraId="33CBBA0D" w14:textId="01D31BF5" w:rsidR="00211803" w:rsidRPr="00430F63" w:rsidRDefault="00CA3466" w:rsidP="00CA3466">
      <w:pPr>
        <w:overflowPunct w:val="0"/>
        <w:spacing w:before="100" w:after="100" w:line="280" w:lineRule="exact"/>
        <w:ind w:firstLineChars="100" w:firstLine="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w:t>
      </w:r>
      <w:r w:rsidR="003917F9" w:rsidRPr="00430F63">
        <w:rPr>
          <w:rFonts w:asciiTheme="minorEastAsia" w:hAnsiTheme="minorEastAsia" w:cs="ＭＳ ゴシック"/>
          <w:sz w:val="24"/>
          <w:szCs w:val="24"/>
        </w:rPr>
        <w:t>7</w:t>
      </w:r>
      <w:r w:rsidRPr="00430F63">
        <w:rPr>
          <w:rFonts w:asciiTheme="minorEastAsia" w:hAnsiTheme="minorEastAsia" w:cs="ＭＳ ゴシック" w:hint="eastAsia"/>
          <w:sz w:val="24"/>
          <w:szCs w:val="24"/>
        </w:rPr>
        <w:t xml:space="preserve">　ソーシャルメディアサービスの利用</w:t>
      </w:r>
    </w:p>
    <w:p w14:paraId="27607C2A" w14:textId="77777777" w:rsidR="00CA3466" w:rsidRPr="00430F63" w:rsidRDefault="00CA3466" w:rsidP="00CA3466">
      <w:pPr>
        <w:overflowPunct w:val="0"/>
        <w:spacing w:before="100" w:after="100" w:line="280" w:lineRule="exact"/>
        <w:ind w:firstLineChars="100" w:firstLine="244"/>
        <w:contextualSpacing/>
        <w:rPr>
          <w:rFonts w:asciiTheme="minorEastAsia" w:hAnsiTheme="minorEastAsia" w:cs="ＭＳ ゴシック"/>
          <w:sz w:val="24"/>
          <w:szCs w:val="24"/>
        </w:rPr>
      </w:pPr>
    </w:p>
    <w:p w14:paraId="3E5D4972" w14:textId="081D200D" w:rsidR="2AAED807" w:rsidRPr="00430F63" w:rsidRDefault="00DC5D8D" w:rsidP="6B7876E2">
      <w:pPr>
        <w:overflowPunct w:val="0"/>
        <w:spacing w:before="100" w:after="100" w:line="280" w:lineRule="exact"/>
        <w:contextualSpacing/>
        <w:rPr>
          <w:rFonts w:asciiTheme="minorEastAsia" w:hAnsiTheme="minorEastAsia" w:cs="ＭＳ ゴシック"/>
          <w:sz w:val="24"/>
          <w:szCs w:val="24"/>
        </w:rPr>
      </w:pPr>
      <w:r w:rsidRPr="00430F63">
        <w:rPr>
          <w:rFonts w:asciiTheme="minorEastAsia" w:hAnsiTheme="minorEastAsia" w:cs="ＭＳ ゴシック"/>
          <w:sz w:val="24"/>
          <w:szCs w:val="24"/>
        </w:rPr>
        <w:t>8</w:t>
      </w:r>
      <w:r w:rsidR="62B485A9" w:rsidRPr="00430F63">
        <w:rPr>
          <w:rFonts w:asciiTheme="minorEastAsia" w:hAnsiTheme="minorEastAsia" w:cs="ＭＳ ゴシック"/>
          <w:sz w:val="24"/>
          <w:szCs w:val="24"/>
        </w:rPr>
        <w:t xml:space="preserve">　評価と見直し</w:t>
      </w:r>
    </w:p>
    <w:p w14:paraId="33A0C535" w14:textId="77777777" w:rsidR="00E4025A" w:rsidRPr="00430F63" w:rsidRDefault="00E4025A" w:rsidP="6B7876E2">
      <w:pPr>
        <w:overflowPunct w:val="0"/>
        <w:spacing w:before="100" w:after="100" w:line="280" w:lineRule="exact"/>
        <w:contextualSpacing/>
        <w:rPr>
          <w:rFonts w:asciiTheme="minorEastAsia" w:hAnsiTheme="minorEastAsia" w:cs="ＭＳ ゴシック"/>
          <w:sz w:val="24"/>
          <w:szCs w:val="24"/>
        </w:rPr>
      </w:pPr>
    </w:p>
    <w:p w14:paraId="29AD4516" w14:textId="0839FCB8" w:rsidR="00211803" w:rsidRPr="00430F63" w:rsidRDefault="00E4025A" w:rsidP="6B7876E2">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sz w:val="24"/>
          <w:szCs w:val="24"/>
        </w:rPr>
        <w:t>9　実施手順書の作成</w:t>
      </w:r>
    </w:p>
    <w:p w14:paraId="05D53CEC" w14:textId="3CE2EFA9" w:rsidR="00EA0692" w:rsidRPr="00430F63" w:rsidRDefault="00EA0692" w:rsidP="00E61460">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hint="eastAsia"/>
          <w:sz w:val="24"/>
          <w:szCs w:val="24"/>
        </w:rPr>
        <w:lastRenderedPageBreak/>
        <w:t>1</w:t>
      </w:r>
      <w:r w:rsidRPr="00430F63">
        <w:rPr>
          <w:rFonts w:asciiTheme="minorEastAsia" w:hAnsiTheme="minorEastAsia" w:cs="ＭＳ 明朝"/>
          <w:sz w:val="24"/>
          <w:szCs w:val="24"/>
        </w:rPr>
        <w:t xml:space="preserve">0 </w:t>
      </w:r>
      <w:r w:rsidRPr="00430F63">
        <w:rPr>
          <w:rFonts w:asciiTheme="minorEastAsia" w:hAnsiTheme="minorEastAsia" w:cs="ＭＳ 明朝" w:hint="eastAsia"/>
          <w:sz w:val="24"/>
          <w:szCs w:val="24"/>
        </w:rPr>
        <w:t>特例事項</w:t>
      </w:r>
    </w:p>
    <w:p w14:paraId="11D75C52" w14:textId="77777777" w:rsidR="00EA0692" w:rsidRPr="00430F63" w:rsidRDefault="00EA0692" w:rsidP="00E61460">
      <w:pPr>
        <w:overflowPunct w:val="0"/>
        <w:spacing w:before="100" w:after="100" w:line="280" w:lineRule="exact"/>
        <w:contextualSpacing/>
        <w:rPr>
          <w:rFonts w:asciiTheme="minorEastAsia" w:hAnsiTheme="minorEastAsia" w:cs="ＭＳ 明朝"/>
          <w:sz w:val="24"/>
          <w:szCs w:val="24"/>
        </w:rPr>
      </w:pPr>
    </w:p>
    <w:p w14:paraId="26857827" w14:textId="390A01AA" w:rsidR="00284F03" w:rsidRPr="00430F63" w:rsidRDefault="00E4025A" w:rsidP="00E61460">
      <w:pPr>
        <w:overflowPunct w:val="0"/>
        <w:spacing w:before="100" w:after="100" w:line="280" w:lineRule="exact"/>
        <w:contextualSpacing/>
        <w:rPr>
          <w:rFonts w:asciiTheme="minorEastAsia" w:hAnsiTheme="minorEastAsia"/>
          <w:sz w:val="24"/>
          <w:szCs w:val="24"/>
        </w:rPr>
      </w:pPr>
      <w:r w:rsidRPr="00430F63">
        <w:rPr>
          <w:rFonts w:asciiTheme="minorEastAsia" w:hAnsiTheme="minorEastAsia" w:cs="ＭＳ 明朝" w:hint="eastAsia"/>
          <w:sz w:val="24"/>
          <w:szCs w:val="24"/>
        </w:rPr>
        <w:t>1</w:t>
      </w:r>
      <w:r w:rsidR="00EA0692" w:rsidRPr="00430F63">
        <w:rPr>
          <w:rFonts w:asciiTheme="minorEastAsia" w:hAnsiTheme="minorEastAsia" w:cs="ＭＳ 明朝"/>
          <w:sz w:val="24"/>
          <w:szCs w:val="24"/>
        </w:rPr>
        <w:t>1</w:t>
      </w:r>
      <w:r w:rsidR="001E58D3" w:rsidRPr="00430F63">
        <w:rPr>
          <w:rFonts w:asciiTheme="minorEastAsia" w:hAnsiTheme="minorEastAsia" w:cs="ＭＳ 明朝" w:hint="eastAsia"/>
          <w:sz w:val="24"/>
          <w:szCs w:val="24"/>
        </w:rPr>
        <w:t xml:space="preserve"> </w:t>
      </w:r>
      <w:r w:rsidR="62B485A9" w:rsidRPr="00430F63">
        <w:rPr>
          <w:rFonts w:asciiTheme="minorEastAsia" w:hAnsiTheme="minorEastAsia"/>
          <w:sz w:val="24"/>
          <w:szCs w:val="24"/>
        </w:rPr>
        <w:t>各様式</w:t>
      </w:r>
    </w:p>
    <w:p w14:paraId="45FF41D1" w14:textId="56530AFC" w:rsidR="00141CE0" w:rsidRPr="00430F63" w:rsidRDefault="00141CE0" w:rsidP="00E61460">
      <w:pPr>
        <w:overflowPunct w:val="0"/>
        <w:spacing w:before="100" w:after="100" w:line="280" w:lineRule="exact"/>
        <w:contextualSpacing/>
        <w:rPr>
          <w:rFonts w:asciiTheme="minorEastAsia" w:hAnsiTheme="minorEastAsia"/>
          <w:sz w:val="24"/>
          <w:szCs w:val="24"/>
        </w:rPr>
      </w:pPr>
    </w:p>
    <w:p w14:paraId="4AD94F0C" w14:textId="0DBA4F9C"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F8CDBC1" w14:textId="19D74AEA"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7361B7A4" w14:textId="06CEF71B"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4CEA8945" w14:textId="5CA0FA53"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26B02F53" w14:textId="50144F94"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63DC518" w14:textId="7ABF0BDF"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E376845" w14:textId="7EA7D516"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7A6ABC6" w14:textId="20188B4C"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68A49735" w14:textId="0D49B9BA"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6066D681" w14:textId="64400D12"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8424F33" w14:textId="72E4FAF7"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557CD2B6" w14:textId="30AC690F"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61472F3A" w14:textId="02EBA88E"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25ADF2F4" w14:textId="1D4E4A4B"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5F84ECF2" w14:textId="0982E79E"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7DFC5ADB" w14:textId="5536882E"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28133A08" w14:textId="04A61F46"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740A7627" w14:textId="50639913"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17F43EC1" w14:textId="10182538"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958842D" w14:textId="23D379FB"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2FB5E8A" w14:textId="00668B22"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78F45744" w14:textId="50C4BA37"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2628BD01" w14:textId="03E78DDC"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6539D0C4" w14:textId="760AD09B"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17F1CF9C" w14:textId="32B64C8B"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16A3452B" w14:textId="10A13FD7"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151ADDF2" w14:textId="42C1414A"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AF28C74" w14:textId="1602E615"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8415FFD" w14:textId="4F0C34C4"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22512476" w14:textId="1DF093DE"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1656CB0" w14:textId="1B0768E4"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64FBB36" w14:textId="3BCDCBED"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61151D9C" w14:textId="021DD3B3"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4D4F2E54" w14:textId="71B11E1D"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2DD27F6" w14:textId="6952D1B8"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29447961" w14:textId="42F1498B"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D9F2207" w14:textId="1CE939CA"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A5ACCA8" w14:textId="026745E0" w:rsidR="00F63B38" w:rsidRDefault="00F63B38" w:rsidP="00E61460">
      <w:pPr>
        <w:overflowPunct w:val="0"/>
        <w:spacing w:before="100" w:after="100" w:line="280" w:lineRule="exact"/>
        <w:contextualSpacing/>
        <w:rPr>
          <w:rFonts w:asciiTheme="minorEastAsia" w:hAnsiTheme="minorEastAsia"/>
          <w:sz w:val="24"/>
          <w:szCs w:val="24"/>
        </w:rPr>
      </w:pPr>
    </w:p>
    <w:p w14:paraId="4EF043B8" w14:textId="77777777" w:rsidR="00BC31A0" w:rsidRPr="00430F63" w:rsidRDefault="00BC31A0" w:rsidP="00E61460">
      <w:pPr>
        <w:overflowPunct w:val="0"/>
        <w:spacing w:before="100" w:after="100" w:line="280" w:lineRule="exact"/>
        <w:contextualSpacing/>
        <w:rPr>
          <w:rFonts w:asciiTheme="minorEastAsia" w:hAnsiTheme="minorEastAsia" w:hint="eastAsia"/>
          <w:sz w:val="24"/>
          <w:szCs w:val="24"/>
        </w:rPr>
      </w:pPr>
    </w:p>
    <w:p w14:paraId="27927BAC" w14:textId="399F443C"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2E0987F7" w14:textId="3EB1E439"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498D4236" w14:textId="4B31F3D9"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5664AAB1" w14:textId="6EF5207D"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0EC021D9" w14:textId="7BDF27F8"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B0D4064" w14:textId="1AE42BFF"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3E788CA3" w14:textId="77777777" w:rsidR="000A5055" w:rsidRPr="00430F63" w:rsidRDefault="000A5055" w:rsidP="00E61460">
      <w:pPr>
        <w:overflowPunct w:val="0"/>
        <w:spacing w:before="100" w:after="100" w:line="280" w:lineRule="exact"/>
        <w:contextualSpacing/>
        <w:rPr>
          <w:rFonts w:asciiTheme="minorEastAsia" w:hAnsiTheme="minorEastAsia"/>
          <w:sz w:val="24"/>
          <w:szCs w:val="24"/>
        </w:rPr>
      </w:pPr>
    </w:p>
    <w:p w14:paraId="7C3C3A0C" w14:textId="2D8BDD84"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54DDFE3B" w14:textId="77777777" w:rsidR="00F63B38" w:rsidRPr="00430F63" w:rsidRDefault="00F63B38" w:rsidP="00E61460">
      <w:pPr>
        <w:overflowPunct w:val="0"/>
        <w:spacing w:before="100" w:after="100" w:line="280" w:lineRule="exact"/>
        <w:contextualSpacing/>
        <w:rPr>
          <w:rFonts w:asciiTheme="minorEastAsia" w:hAnsiTheme="minorEastAsia"/>
          <w:sz w:val="24"/>
          <w:szCs w:val="24"/>
        </w:rPr>
      </w:pPr>
    </w:p>
    <w:p w14:paraId="7EE43014" w14:textId="77777777" w:rsidR="00CA5067" w:rsidRPr="00430F63" w:rsidRDefault="00CA5067" w:rsidP="00E61460">
      <w:pPr>
        <w:suppressAutoHyphens/>
        <w:overflowPunct w:val="0"/>
        <w:spacing w:before="100" w:after="100" w:line="280" w:lineRule="exact"/>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lastRenderedPageBreak/>
        <w:t>1</w:t>
      </w:r>
      <w:r w:rsidRPr="00430F63">
        <w:rPr>
          <w:rFonts w:asciiTheme="minorEastAsia" w:hAnsiTheme="minorEastAsia" w:cs="ＭＳ ゴシック" w:hint="eastAsia"/>
          <w:kern w:val="0"/>
          <w:sz w:val="24"/>
          <w:szCs w:val="24"/>
        </w:rPr>
        <w:t xml:space="preserve">　利用に</w:t>
      </w:r>
      <w:r w:rsidR="00405A36" w:rsidRPr="00430F63">
        <w:rPr>
          <w:rFonts w:asciiTheme="minorEastAsia" w:hAnsiTheme="minorEastAsia" w:cs="ＭＳ ゴシック" w:hint="eastAsia"/>
          <w:kern w:val="0"/>
          <w:sz w:val="24"/>
          <w:szCs w:val="24"/>
        </w:rPr>
        <w:t>当たって</w:t>
      </w:r>
    </w:p>
    <w:p w14:paraId="6B507C20" w14:textId="77777777" w:rsidR="00CA5067" w:rsidRPr="00430F63" w:rsidRDefault="00CA5067" w:rsidP="00E61460">
      <w:pPr>
        <w:tabs>
          <w:tab w:val="left" w:pos="500"/>
          <w:tab w:val="left" w:pos="3160"/>
          <w:tab w:val="left" w:pos="4678"/>
          <w:tab w:val="left" w:pos="5420"/>
        </w:tabs>
        <w:suppressAutoHyphens/>
        <w:overflowPunct w:val="0"/>
        <w:spacing w:before="100" w:after="100" w:line="280" w:lineRule="exact"/>
        <w:ind w:leftChars="100" w:left="214"/>
        <w:contextualSpacing/>
        <w:textAlignment w:val="baseline"/>
        <w:rPr>
          <w:rFonts w:asciiTheme="minorEastAsia" w:hAnsiTheme="minorEastAsia" w:cs="Times New Roman"/>
          <w:kern w:val="0"/>
          <w:sz w:val="24"/>
          <w:szCs w:val="24"/>
        </w:rPr>
      </w:pPr>
      <w:r w:rsidRPr="00430F63">
        <w:rPr>
          <w:rFonts w:asciiTheme="minorEastAsia" w:hAnsiTheme="minorEastAsia" w:cs="ＭＳ ゴシック"/>
          <w:kern w:val="0"/>
          <w:sz w:val="24"/>
          <w:szCs w:val="24"/>
        </w:rPr>
        <w:t>1.1</w:t>
      </w:r>
      <w:r w:rsidRPr="00430F63">
        <w:rPr>
          <w:rFonts w:asciiTheme="minorEastAsia" w:hAnsiTheme="minorEastAsia" w:cs="ＭＳ ゴシック" w:hint="eastAsia"/>
          <w:kern w:val="0"/>
          <w:sz w:val="24"/>
          <w:szCs w:val="24"/>
        </w:rPr>
        <w:t xml:space="preserve">　主旨</w:t>
      </w:r>
    </w:p>
    <w:p w14:paraId="6A54B595" w14:textId="16696D42" w:rsidR="00CA5067" w:rsidRPr="00430F63" w:rsidRDefault="00BF0299" w:rsidP="00AB01C9">
      <w:pPr>
        <w:suppressAutoHyphens/>
        <w:overflowPunct w:val="0"/>
        <w:spacing w:before="100" w:after="100" w:line="280" w:lineRule="exact"/>
        <w:ind w:leftChars="250" w:left="535" w:firstLineChars="100" w:firstLine="244"/>
        <w:contextualSpacing/>
        <w:textAlignment w:val="baseline"/>
        <w:rPr>
          <w:rFonts w:asciiTheme="minorEastAsia" w:hAnsiTheme="minorEastAsia" w:cs="Times New Roman"/>
          <w:sz w:val="32"/>
          <w:szCs w:val="24"/>
        </w:rPr>
      </w:pPr>
      <w:r w:rsidRPr="00430F63">
        <w:rPr>
          <w:rFonts w:asciiTheme="minorEastAsia" w:hAnsiTheme="minorEastAsia" w:cs="ＭＳ 明朝"/>
          <w:kern w:val="0"/>
          <w:sz w:val="24"/>
        </w:rPr>
        <w:t>京都府立学校情報セキュリティ実施手順（以下「実施手順」という。）は、京都府立学校情報セキュリティ対策基準（以下「対策基準」という。）に基づき、京都府教育情報ネットワークシステム（以下「京都みらいネット」という。）及び府立学校が保有する児童生徒等及び保護者等の個人情報を含む情報資産を不正アクセスや情報漏えい等の脅威から守るとともに、情報セキュリティインシデントが発生したときに影響範囲を最小限にとどめ、正確かつ速やかに復旧するため、これらを利用する教職員等が遵守しなければならない事項と、そのための手順を示したものである。</w:t>
      </w:r>
    </w:p>
    <w:p w14:paraId="543A6E81" w14:textId="7B09E437" w:rsidR="00125EA4" w:rsidRPr="00430F63" w:rsidRDefault="00CA5067" w:rsidP="00E61460">
      <w:pPr>
        <w:suppressAutoHyphens/>
        <w:overflowPunct w:val="0"/>
        <w:spacing w:before="100" w:after="100" w:line="280" w:lineRule="exact"/>
        <w:ind w:left="488" w:hangingChars="200" w:hanging="488"/>
        <w:contextualSpacing/>
        <w:textAlignment w:val="baseline"/>
        <w:rPr>
          <w:rFonts w:asciiTheme="minorEastAsia" w:hAnsiTheme="minorEastAsia" w:cs="Times New Roman"/>
          <w:dstrike/>
          <w:kern w:val="0"/>
          <w:sz w:val="24"/>
          <w:szCs w:val="24"/>
        </w:rPr>
      </w:pPr>
      <w:r w:rsidRPr="00430F63">
        <w:rPr>
          <w:rFonts w:asciiTheme="minorEastAsia" w:hAnsiTheme="minorEastAsia" w:cs="ＭＳ 明朝"/>
          <w:kern w:val="0"/>
          <w:sz w:val="24"/>
          <w:szCs w:val="24"/>
        </w:rPr>
        <w:t xml:space="preserve">　</w:t>
      </w:r>
      <w:r w:rsidR="003538B4" w:rsidRPr="00430F63">
        <w:rPr>
          <w:rFonts w:asciiTheme="minorEastAsia" w:hAnsiTheme="minorEastAsia" w:cs="ＭＳ 明朝"/>
          <w:kern w:val="0"/>
          <w:sz w:val="24"/>
          <w:szCs w:val="24"/>
        </w:rPr>
        <w:t xml:space="preserve">　</w:t>
      </w:r>
    </w:p>
    <w:p w14:paraId="0772B27E" w14:textId="22B960DA" w:rsidR="00CA5067" w:rsidRPr="00430F63" w:rsidRDefault="00CA5067" w:rsidP="00E61460">
      <w:pPr>
        <w:suppressAutoHyphens/>
        <w:overflowPunct w:val="0"/>
        <w:spacing w:before="100" w:after="100" w:line="280" w:lineRule="exact"/>
        <w:ind w:leftChars="100" w:left="214"/>
        <w:contextualSpacing/>
        <w:textAlignment w:val="baseline"/>
        <w:rPr>
          <w:rFonts w:asciiTheme="minorEastAsia" w:hAnsiTheme="minorEastAsia" w:cs="Times New Roman"/>
          <w:dstrike/>
          <w:kern w:val="0"/>
          <w:sz w:val="24"/>
          <w:szCs w:val="24"/>
        </w:rPr>
      </w:pPr>
      <w:r w:rsidRPr="00430F63">
        <w:rPr>
          <w:rFonts w:asciiTheme="minorEastAsia" w:hAnsiTheme="minorEastAsia"/>
          <w:sz w:val="24"/>
          <w:szCs w:val="24"/>
        </w:rPr>
        <w:t>1.</w:t>
      </w:r>
      <w:r w:rsidR="00125EA4" w:rsidRPr="00430F63">
        <w:rPr>
          <w:rFonts w:asciiTheme="minorEastAsia" w:hAnsiTheme="minorEastAsia"/>
          <w:sz w:val="24"/>
          <w:szCs w:val="24"/>
        </w:rPr>
        <w:t>2</w:t>
      </w:r>
      <w:r w:rsidRPr="00430F63">
        <w:rPr>
          <w:rFonts w:asciiTheme="minorEastAsia" w:hAnsiTheme="minorEastAsia"/>
          <w:sz w:val="24"/>
          <w:szCs w:val="24"/>
        </w:rPr>
        <w:t xml:space="preserve"> </w:t>
      </w:r>
      <w:r w:rsidR="1F4DE187" w:rsidRPr="00430F63">
        <w:rPr>
          <w:rFonts w:asciiTheme="minorEastAsia" w:hAnsiTheme="minorEastAsia"/>
          <w:sz w:val="24"/>
          <w:szCs w:val="24"/>
        </w:rPr>
        <w:t>教育</w:t>
      </w:r>
      <w:r w:rsidRPr="00430F63">
        <w:rPr>
          <w:rFonts w:asciiTheme="minorEastAsia" w:hAnsiTheme="minorEastAsia"/>
          <w:sz w:val="24"/>
          <w:szCs w:val="24"/>
        </w:rPr>
        <w:t>情報セキュリティ組織体制</w:t>
      </w:r>
    </w:p>
    <w:p w14:paraId="6443BEAC" w14:textId="4B2CA8EF" w:rsidR="00CA5067" w:rsidRPr="00430F63" w:rsidRDefault="00CA5067" w:rsidP="00E61460">
      <w:pPr>
        <w:suppressAutoHyphens/>
        <w:overflowPunct w:val="0"/>
        <w:spacing w:before="100" w:after="100" w:line="280" w:lineRule="exact"/>
        <w:contextualSpacing/>
        <w:textAlignment w:val="baseline"/>
        <w:rPr>
          <w:rFonts w:asciiTheme="minorEastAsia" w:hAnsiTheme="minorEastAsia" w:cs="Times New Roman"/>
          <w:dstrike/>
          <w:sz w:val="24"/>
          <w:szCs w:val="24"/>
        </w:rPr>
      </w:pPr>
      <w:r w:rsidRPr="00430F63">
        <w:rPr>
          <w:rFonts w:asciiTheme="minorEastAsia" w:hAnsiTheme="minorEastAsia"/>
          <w:sz w:val="24"/>
          <w:szCs w:val="24"/>
        </w:rPr>
        <w:t xml:space="preserve">　</w:t>
      </w:r>
      <w:r w:rsidR="00D27D9D" w:rsidRPr="00430F63">
        <w:rPr>
          <w:rFonts w:asciiTheme="minorEastAsia" w:hAnsiTheme="minorEastAsia"/>
          <w:sz w:val="24"/>
          <w:szCs w:val="24"/>
        </w:rPr>
        <w:t xml:space="preserve">　</w:t>
      </w:r>
      <w:r w:rsidRPr="00430F63">
        <w:rPr>
          <w:rFonts w:asciiTheme="minorEastAsia" w:hAnsiTheme="minorEastAsia"/>
          <w:sz w:val="24"/>
          <w:szCs w:val="24"/>
        </w:rPr>
        <w:t>1.</w:t>
      </w:r>
      <w:r w:rsidR="00125EA4" w:rsidRPr="00430F63">
        <w:rPr>
          <w:rFonts w:asciiTheme="minorEastAsia" w:hAnsiTheme="minorEastAsia"/>
          <w:sz w:val="24"/>
          <w:szCs w:val="24"/>
        </w:rPr>
        <w:t>2</w:t>
      </w:r>
      <w:r w:rsidRPr="00430F63">
        <w:rPr>
          <w:rFonts w:asciiTheme="minorEastAsia" w:hAnsiTheme="minorEastAsia"/>
          <w:sz w:val="24"/>
          <w:szCs w:val="24"/>
        </w:rPr>
        <w:t>.</w:t>
      </w:r>
      <w:r w:rsidR="00125EA4" w:rsidRPr="00430F63">
        <w:rPr>
          <w:rFonts w:asciiTheme="minorEastAsia" w:hAnsiTheme="minorEastAsia"/>
          <w:sz w:val="24"/>
          <w:szCs w:val="24"/>
        </w:rPr>
        <w:t>1</w:t>
      </w:r>
      <w:r w:rsidRPr="00430F63">
        <w:rPr>
          <w:rFonts w:asciiTheme="minorEastAsia" w:hAnsiTheme="minorEastAsia"/>
          <w:sz w:val="24"/>
          <w:szCs w:val="24"/>
        </w:rPr>
        <w:t xml:space="preserve">　</w:t>
      </w:r>
      <w:r w:rsidR="000A2813" w:rsidRPr="00430F63">
        <w:rPr>
          <w:rFonts w:asciiTheme="minorEastAsia" w:hAnsiTheme="minorEastAsia"/>
          <w:sz w:val="24"/>
          <w:szCs w:val="24"/>
        </w:rPr>
        <w:t>組織体制</w:t>
      </w:r>
    </w:p>
    <w:tbl>
      <w:tblPr>
        <w:tblW w:w="9095"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3"/>
        <w:gridCol w:w="4742"/>
      </w:tblGrid>
      <w:tr w:rsidR="00430F63" w:rsidRPr="00430F63" w14:paraId="6C9F9440" w14:textId="77777777" w:rsidTr="6B7876E2">
        <w:trPr>
          <w:trHeight w:val="263"/>
        </w:trPr>
        <w:tc>
          <w:tcPr>
            <w:tcW w:w="4353" w:type="dxa"/>
          </w:tcPr>
          <w:p w14:paraId="7F85ED6E" w14:textId="77777777" w:rsidR="00CA5067" w:rsidRPr="00430F63" w:rsidRDefault="00CA5067" w:rsidP="00E61460">
            <w:pPr>
              <w:suppressAutoHyphens/>
              <w:overflowPunct w:val="0"/>
              <w:autoSpaceDE w:val="0"/>
              <w:autoSpaceDN w:val="0"/>
              <w:adjustRightInd w:val="0"/>
              <w:spacing w:before="100" w:after="100" w:line="280" w:lineRule="exact"/>
              <w:contextualSpacing/>
              <w:textAlignment w:val="baseline"/>
              <w:rPr>
                <w:rFonts w:asciiTheme="minorEastAsia" w:hAnsiTheme="minorEastAsia" w:cs="Times New Roman"/>
                <w:dstrike/>
                <w:kern w:val="0"/>
                <w:sz w:val="24"/>
                <w:szCs w:val="24"/>
              </w:rPr>
            </w:pPr>
            <w:r w:rsidRPr="00430F63">
              <w:rPr>
                <w:rFonts w:asciiTheme="minorEastAsia" w:hAnsiTheme="minorEastAsia"/>
                <w:sz w:val="24"/>
                <w:szCs w:val="24"/>
              </w:rPr>
              <w:t>役割</w:t>
            </w:r>
          </w:p>
        </w:tc>
        <w:tc>
          <w:tcPr>
            <w:tcW w:w="4742" w:type="dxa"/>
          </w:tcPr>
          <w:p w14:paraId="7520A44A" w14:textId="77777777" w:rsidR="00CA5067" w:rsidRPr="00430F63" w:rsidRDefault="00CA5067" w:rsidP="00E61460">
            <w:pPr>
              <w:suppressAutoHyphens/>
              <w:overflowPunct w:val="0"/>
              <w:autoSpaceDE w:val="0"/>
              <w:autoSpaceDN w:val="0"/>
              <w:adjustRightInd w:val="0"/>
              <w:spacing w:before="100" w:after="100" w:line="280" w:lineRule="exact"/>
              <w:contextualSpacing/>
              <w:textAlignment w:val="baseline"/>
              <w:rPr>
                <w:rFonts w:asciiTheme="minorEastAsia" w:hAnsiTheme="minorEastAsia" w:cs="Times New Roman"/>
                <w:dstrike/>
                <w:kern w:val="0"/>
                <w:sz w:val="24"/>
                <w:szCs w:val="24"/>
              </w:rPr>
            </w:pPr>
            <w:r w:rsidRPr="00430F63">
              <w:rPr>
                <w:rFonts w:asciiTheme="minorEastAsia" w:hAnsiTheme="minorEastAsia"/>
                <w:sz w:val="24"/>
                <w:szCs w:val="24"/>
              </w:rPr>
              <w:t>職名・役職</w:t>
            </w:r>
          </w:p>
        </w:tc>
      </w:tr>
      <w:tr w:rsidR="00430F63" w:rsidRPr="00430F63" w14:paraId="18A942D4" w14:textId="77777777" w:rsidTr="6B7876E2">
        <w:trPr>
          <w:trHeight w:val="263"/>
        </w:trPr>
        <w:tc>
          <w:tcPr>
            <w:tcW w:w="4353" w:type="dxa"/>
            <w:tcBorders>
              <w:bottom w:val="single" w:sz="4" w:space="0" w:color="auto"/>
            </w:tcBorders>
          </w:tcPr>
          <w:p w14:paraId="245B85AA" w14:textId="5D1F87FF" w:rsidR="5A07D482" w:rsidRPr="00430F63" w:rsidRDefault="00B41506" w:rsidP="00E61460">
            <w:pPr>
              <w:overflowPunct w:val="0"/>
              <w:spacing w:line="280" w:lineRule="exact"/>
              <w:rPr>
                <w:rFonts w:asciiTheme="minorEastAsia" w:hAnsiTheme="minorEastAsia"/>
                <w:sz w:val="24"/>
                <w:szCs w:val="24"/>
              </w:rPr>
            </w:pPr>
            <w:r w:rsidRPr="00430F63">
              <w:rPr>
                <w:rFonts w:asciiTheme="minorEastAsia" w:hAnsiTheme="minorEastAsia"/>
                <w:sz w:val="24"/>
                <w:szCs w:val="24"/>
              </w:rPr>
              <w:t>最高</w:t>
            </w:r>
            <w:r w:rsidR="7FA7AC6B" w:rsidRPr="00430F63">
              <w:rPr>
                <w:rFonts w:asciiTheme="minorEastAsia" w:hAnsiTheme="minorEastAsia"/>
                <w:sz w:val="24"/>
                <w:szCs w:val="24"/>
              </w:rPr>
              <w:t>教育情報統括セキュリティ責任者</w:t>
            </w:r>
          </w:p>
        </w:tc>
        <w:tc>
          <w:tcPr>
            <w:tcW w:w="4742" w:type="dxa"/>
            <w:tcBorders>
              <w:bottom w:val="single" w:sz="4" w:space="0" w:color="auto"/>
            </w:tcBorders>
          </w:tcPr>
          <w:p w14:paraId="01F0B5D7" w14:textId="117DFA80" w:rsidR="5A07D482" w:rsidRPr="00430F63" w:rsidRDefault="7FA7AC6B" w:rsidP="00E61460">
            <w:pPr>
              <w:overflowPunct w:val="0"/>
              <w:spacing w:line="280" w:lineRule="exact"/>
              <w:rPr>
                <w:rFonts w:asciiTheme="minorEastAsia" w:hAnsiTheme="minorEastAsia" w:cstheme="minorEastAsia"/>
                <w:sz w:val="24"/>
                <w:szCs w:val="24"/>
              </w:rPr>
            </w:pPr>
            <w:r w:rsidRPr="00430F63">
              <w:rPr>
                <w:rFonts w:asciiTheme="minorEastAsia" w:hAnsiTheme="minorEastAsia" w:cstheme="minorEastAsia"/>
                <w:sz w:val="24"/>
                <w:szCs w:val="24"/>
              </w:rPr>
              <w:t>教育監</w:t>
            </w:r>
          </w:p>
        </w:tc>
      </w:tr>
      <w:tr w:rsidR="00430F63" w:rsidRPr="00430F63" w14:paraId="4A6648E9" w14:textId="77777777" w:rsidTr="6B7876E2">
        <w:trPr>
          <w:trHeight w:val="263"/>
        </w:trPr>
        <w:tc>
          <w:tcPr>
            <w:tcW w:w="4353" w:type="dxa"/>
            <w:tcBorders>
              <w:bottom w:val="single" w:sz="4" w:space="0" w:color="auto"/>
            </w:tcBorders>
          </w:tcPr>
          <w:p w14:paraId="5544EC02" w14:textId="0A80FE9D" w:rsidR="5A07D482" w:rsidRPr="00430F63" w:rsidRDefault="7FA7AC6B" w:rsidP="00E61460">
            <w:pPr>
              <w:overflowPunct w:val="0"/>
              <w:spacing w:line="280" w:lineRule="exact"/>
              <w:rPr>
                <w:rFonts w:asciiTheme="minorEastAsia" w:hAnsiTheme="minorEastAsia"/>
                <w:sz w:val="24"/>
                <w:szCs w:val="24"/>
              </w:rPr>
            </w:pPr>
            <w:r w:rsidRPr="00430F63">
              <w:rPr>
                <w:rFonts w:asciiTheme="minorEastAsia" w:hAnsiTheme="minorEastAsia"/>
                <w:sz w:val="24"/>
                <w:szCs w:val="24"/>
              </w:rPr>
              <w:t>教育情報セキュリティ責任者</w:t>
            </w:r>
          </w:p>
        </w:tc>
        <w:tc>
          <w:tcPr>
            <w:tcW w:w="4742" w:type="dxa"/>
            <w:tcBorders>
              <w:bottom w:val="single" w:sz="4" w:space="0" w:color="auto"/>
            </w:tcBorders>
          </w:tcPr>
          <w:p w14:paraId="3B5B43AF" w14:textId="6BF28FDD" w:rsidR="5A07D482" w:rsidRPr="00430F63" w:rsidRDefault="7FA7AC6B" w:rsidP="00E61460">
            <w:pPr>
              <w:overflowPunct w:val="0"/>
              <w:spacing w:line="280" w:lineRule="exact"/>
              <w:rPr>
                <w:rFonts w:asciiTheme="minorEastAsia" w:hAnsiTheme="minorEastAsia" w:cstheme="minorEastAsia"/>
                <w:sz w:val="24"/>
                <w:szCs w:val="24"/>
              </w:rPr>
            </w:pPr>
            <w:r w:rsidRPr="00430F63">
              <w:rPr>
                <w:rFonts w:asciiTheme="minorEastAsia" w:hAnsiTheme="minorEastAsia" w:cstheme="minorEastAsia"/>
                <w:sz w:val="24"/>
                <w:szCs w:val="24"/>
              </w:rPr>
              <w:t>指導部長</w:t>
            </w:r>
          </w:p>
        </w:tc>
      </w:tr>
      <w:tr w:rsidR="00430F63" w:rsidRPr="00430F63" w14:paraId="0E8D771D" w14:textId="77777777" w:rsidTr="6B7876E2">
        <w:trPr>
          <w:trHeight w:val="263"/>
        </w:trPr>
        <w:tc>
          <w:tcPr>
            <w:tcW w:w="4353" w:type="dxa"/>
            <w:tcBorders>
              <w:bottom w:val="single" w:sz="4" w:space="0" w:color="auto"/>
            </w:tcBorders>
          </w:tcPr>
          <w:p w14:paraId="51F494DB" w14:textId="2712F11B" w:rsidR="5A07D482" w:rsidRPr="00430F63" w:rsidRDefault="002E179B" w:rsidP="00E61460">
            <w:pPr>
              <w:overflowPunct w:val="0"/>
              <w:spacing w:line="280" w:lineRule="exact"/>
              <w:rPr>
                <w:rFonts w:asciiTheme="minorEastAsia" w:hAnsiTheme="minorEastAsia"/>
                <w:sz w:val="24"/>
                <w:szCs w:val="24"/>
              </w:rPr>
            </w:pPr>
            <w:r w:rsidRPr="00430F63">
              <w:rPr>
                <w:rFonts w:asciiTheme="minorEastAsia" w:hAnsiTheme="minorEastAsia" w:hint="eastAsia"/>
                <w:sz w:val="24"/>
                <w:szCs w:val="24"/>
              </w:rPr>
              <w:t>ＩＣＴ</w:t>
            </w:r>
            <w:r w:rsidR="7FA7AC6B" w:rsidRPr="00430F63">
              <w:rPr>
                <w:rFonts w:asciiTheme="minorEastAsia" w:hAnsiTheme="minorEastAsia"/>
                <w:sz w:val="24"/>
                <w:szCs w:val="24"/>
              </w:rPr>
              <w:t>教育推進担当</w:t>
            </w:r>
          </w:p>
        </w:tc>
        <w:tc>
          <w:tcPr>
            <w:tcW w:w="4742" w:type="dxa"/>
            <w:tcBorders>
              <w:bottom w:val="single" w:sz="4" w:space="0" w:color="auto"/>
            </w:tcBorders>
          </w:tcPr>
          <w:p w14:paraId="73BE26A4" w14:textId="28D3CCBF" w:rsidR="5A07D482" w:rsidRPr="00430F63" w:rsidRDefault="001E58D3" w:rsidP="6B7876E2">
            <w:pPr>
              <w:overflowPunct w:val="0"/>
              <w:spacing w:line="280" w:lineRule="exact"/>
              <w:rPr>
                <w:rFonts w:asciiTheme="minorEastAsia" w:hAnsiTheme="minorEastAsia" w:cstheme="minorEastAsia"/>
                <w:strike/>
                <w:sz w:val="24"/>
                <w:szCs w:val="24"/>
              </w:rPr>
            </w:pPr>
            <w:r w:rsidRPr="00430F63">
              <w:rPr>
                <w:rFonts w:asciiTheme="minorEastAsia" w:hAnsiTheme="minorEastAsia" w:cstheme="minorEastAsia"/>
                <w:sz w:val="24"/>
                <w:szCs w:val="24"/>
              </w:rPr>
              <w:t>指導部</w:t>
            </w:r>
            <w:r w:rsidR="002E179B" w:rsidRPr="00430F63">
              <w:rPr>
                <w:rFonts w:asciiTheme="minorEastAsia" w:hAnsiTheme="minorEastAsia" w:cstheme="minorEastAsia"/>
                <w:sz w:val="24"/>
                <w:szCs w:val="24"/>
              </w:rPr>
              <w:t>ＩＣＴ</w:t>
            </w:r>
            <w:r w:rsidR="00EB278C" w:rsidRPr="00430F63">
              <w:rPr>
                <w:rFonts w:asciiTheme="minorEastAsia" w:hAnsiTheme="minorEastAsia" w:cstheme="minorEastAsia"/>
                <w:sz w:val="24"/>
                <w:szCs w:val="24"/>
              </w:rPr>
              <w:t>教育推進</w:t>
            </w:r>
            <w:r w:rsidR="0A1A5616" w:rsidRPr="00430F63">
              <w:rPr>
                <w:rFonts w:asciiTheme="minorEastAsia" w:hAnsiTheme="minorEastAsia" w:cstheme="minorEastAsia"/>
                <w:sz w:val="24"/>
                <w:szCs w:val="24"/>
              </w:rPr>
              <w:t>課</w:t>
            </w:r>
          </w:p>
        </w:tc>
      </w:tr>
      <w:tr w:rsidR="00430F63" w:rsidRPr="00430F63" w14:paraId="6AC6DFC2" w14:textId="77777777" w:rsidTr="6B7876E2">
        <w:trPr>
          <w:trHeight w:val="263"/>
        </w:trPr>
        <w:tc>
          <w:tcPr>
            <w:tcW w:w="4353" w:type="dxa"/>
            <w:tcBorders>
              <w:bottom w:val="single" w:sz="4" w:space="0" w:color="auto"/>
            </w:tcBorders>
          </w:tcPr>
          <w:p w14:paraId="6EEED9C2" w14:textId="0A1FD062" w:rsidR="6F6D5A0D" w:rsidRPr="00430F63" w:rsidRDefault="2AEC9306" w:rsidP="00E61460">
            <w:pPr>
              <w:overflowPunct w:val="0"/>
              <w:spacing w:line="280" w:lineRule="exact"/>
              <w:rPr>
                <w:rFonts w:asciiTheme="minorEastAsia" w:hAnsiTheme="minorEastAsia" w:cstheme="minorEastAsia"/>
                <w:sz w:val="24"/>
                <w:szCs w:val="24"/>
              </w:rPr>
            </w:pPr>
            <w:r w:rsidRPr="00430F63">
              <w:rPr>
                <w:rFonts w:asciiTheme="minorEastAsia" w:hAnsiTheme="minorEastAsia" w:cstheme="minorEastAsia"/>
                <w:sz w:val="24"/>
                <w:szCs w:val="24"/>
              </w:rPr>
              <w:t>京都みらいネット情報システム管理者</w:t>
            </w:r>
          </w:p>
        </w:tc>
        <w:tc>
          <w:tcPr>
            <w:tcW w:w="4742" w:type="dxa"/>
            <w:tcBorders>
              <w:bottom w:val="single" w:sz="4" w:space="0" w:color="auto"/>
            </w:tcBorders>
          </w:tcPr>
          <w:p w14:paraId="5B024A5A" w14:textId="44CEB1A8" w:rsidR="6F6D5A0D" w:rsidRPr="00430F63" w:rsidRDefault="00211803" w:rsidP="6B7876E2">
            <w:pPr>
              <w:overflowPunct w:val="0"/>
              <w:spacing w:line="280" w:lineRule="exact"/>
              <w:rPr>
                <w:rFonts w:asciiTheme="minorEastAsia" w:hAnsiTheme="minorEastAsia" w:cstheme="minorEastAsia"/>
                <w:strike/>
                <w:sz w:val="24"/>
                <w:szCs w:val="24"/>
              </w:rPr>
            </w:pPr>
            <w:r w:rsidRPr="00430F63">
              <w:rPr>
                <w:rFonts w:asciiTheme="minorEastAsia" w:hAnsiTheme="minorEastAsia" w:cstheme="minorEastAsia"/>
                <w:sz w:val="24"/>
                <w:szCs w:val="24"/>
              </w:rPr>
              <w:t>指導部長</w:t>
            </w:r>
          </w:p>
        </w:tc>
      </w:tr>
      <w:tr w:rsidR="00430F63" w:rsidRPr="00430F63" w14:paraId="6CAE2682" w14:textId="77777777" w:rsidTr="6B7876E2">
        <w:trPr>
          <w:trHeight w:val="263"/>
        </w:trPr>
        <w:tc>
          <w:tcPr>
            <w:tcW w:w="4353" w:type="dxa"/>
            <w:tcBorders>
              <w:bottom w:val="single" w:sz="4" w:space="0" w:color="auto"/>
            </w:tcBorders>
          </w:tcPr>
          <w:p w14:paraId="70043DD2" w14:textId="59DEBF99" w:rsidR="3EE03E6A" w:rsidRPr="00430F63" w:rsidRDefault="3EE03E6A" w:rsidP="00E61460">
            <w:pPr>
              <w:overflowPunct w:val="0"/>
              <w:spacing w:line="280" w:lineRule="exact"/>
              <w:rPr>
                <w:rFonts w:asciiTheme="minorEastAsia" w:hAnsiTheme="minorEastAsia" w:cstheme="minorEastAsia"/>
                <w:sz w:val="24"/>
                <w:szCs w:val="24"/>
              </w:rPr>
            </w:pPr>
            <w:r w:rsidRPr="00430F63">
              <w:rPr>
                <w:rFonts w:asciiTheme="minorEastAsia" w:hAnsiTheme="minorEastAsia" w:cstheme="minorEastAsia"/>
                <w:sz w:val="24"/>
                <w:szCs w:val="24"/>
              </w:rPr>
              <w:t>京都みらいネット情報システム担当</w:t>
            </w:r>
          </w:p>
        </w:tc>
        <w:tc>
          <w:tcPr>
            <w:tcW w:w="4742" w:type="dxa"/>
            <w:tcBorders>
              <w:bottom w:val="single" w:sz="4" w:space="0" w:color="auto"/>
            </w:tcBorders>
          </w:tcPr>
          <w:p w14:paraId="3C2DCDEB" w14:textId="60628078" w:rsidR="3EE03E6A" w:rsidRPr="00430F63" w:rsidRDefault="3A27A350" w:rsidP="6B7876E2">
            <w:pPr>
              <w:overflowPunct w:val="0"/>
              <w:spacing w:line="280" w:lineRule="exact"/>
              <w:rPr>
                <w:rFonts w:asciiTheme="minorEastAsia" w:hAnsiTheme="minorEastAsia" w:cstheme="minorEastAsia"/>
                <w:strike/>
                <w:sz w:val="24"/>
                <w:szCs w:val="24"/>
              </w:rPr>
            </w:pPr>
            <w:r w:rsidRPr="00430F63">
              <w:rPr>
                <w:rFonts w:asciiTheme="minorEastAsia" w:hAnsiTheme="minorEastAsia" w:cstheme="minorEastAsia"/>
                <w:sz w:val="24"/>
                <w:szCs w:val="24"/>
              </w:rPr>
              <w:t>指導部ＩＣＴ教育推進課</w:t>
            </w:r>
          </w:p>
        </w:tc>
      </w:tr>
      <w:tr w:rsidR="00430F63" w:rsidRPr="00430F63" w14:paraId="6C412D9A" w14:textId="77777777" w:rsidTr="6B7876E2">
        <w:trPr>
          <w:trHeight w:val="263"/>
        </w:trPr>
        <w:tc>
          <w:tcPr>
            <w:tcW w:w="4353" w:type="dxa"/>
            <w:tcBorders>
              <w:bottom w:val="single" w:sz="4" w:space="0" w:color="auto"/>
            </w:tcBorders>
          </w:tcPr>
          <w:p w14:paraId="4A65E6CE" w14:textId="0A92C006" w:rsidR="5A07D482" w:rsidRPr="00430F63" w:rsidRDefault="7FA7AC6B" w:rsidP="00E61460">
            <w:pPr>
              <w:overflowPunct w:val="0"/>
              <w:spacing w:line="280" w:lineRule="exact"/>
              <w:rPr>
                <w:rFonts w:asciiTheme="minorEastAsia" w:hAnsiTheme="minorEastAsia"/>
                <w:sz w:val="24"/>
                <w:szCs w:val="24"/>
              </w:rPr>
            </w:pPr>
            <w:r w:rsidRPr="00430F63">
              <w:rPr>
                <w:rFonts w:asciiTheme="minorEastAsia" w:hAnsiTheme="minorEastAsia"/>
                <w:sz w:val="24"/>
                <w:szCs w:val="24"/>
              </w:rPr>
              <w:t>教育情報セキュリティ管理者</w:t>
            </w:r>
          </w:p>
        </w:tc>
        <w:tc>
          <w:tcPr>
            <w:tcW w:w="4742" w:type="dxa"/>
            <w:tcBorders>
              <w:bottom w:val="single" w:sz="4" w:space="0" w:color="auto"/>
            </w:tcBorders>
          </w:tcPr>
          <w:p w14:paraId="49B687E3" w14:textId="1B35C12D" w:rsidR="5A07D482" w:rsidRPr="00430F63" w:rsidRDefault="7FA7AC6B" w:rsidP="00E61460">
            <w:pPr>
              <w:overflowPunct w:val="0"/>
              <w:spacing w:line="280" w:lineRule="exact"/>
              <w:rPr>
                <w:rFonts w:asciiTheme="minorEastAsia" w:hAnsiTheme="minorEastAsia" w:cstheme="minorEastAsia"/>
                <w:sz w:val="24"/>
                <w:szCs w:val="24"/>
              </w:rPr>
            </w:pPr>
            <w:r w:rsidRPr="00430F63">
              <w:rPr>
                <w:rFonts w:asciiTheme="minorEastAsia" w:hAnsiTheme="minorEastAsia" w:cstheme="minorEastAsia"/>
                <w:sz w:val="24"/>
                <w:szCs w:val="24"/>
              </w:rPr>
              <w:t>府立学校長</w:t>
            </w:r>
          </w:p>
        </w:tc>
      </w:tr>
      <w:tr w:rsidR="6F6D5A0D" w:rsidRPr="00430F63" w14:paraId="44BFB717" w14:textId="77777777" w:rsidTr="6B7876E2">
        <w:trPr>
          <w:trHeight w:val="263"/>
        </w:trPr>
        <w:tc>
          <w:tcPr>
            <w:tcW w:w="4353" w:type="dxa"/>
            <w:tcBorders>
              <w:bottom w:val="single" w:sz="4" w:space="0" w:color="auto"/>
            </w:tcBorders>
          </w:tcPr>
          <w:p w14:paraId="2A12444E" w14:textId="6064BDBD" w:rsidR="6F6D5A0D" w:rsidRPr="00430F63" w:rsidRDefault="6F6D5A0D" w:rsidP="00E61460">
            <w:pPr>
              <w:overflowPunct w:val="0"/>
              <w:spacing w:line="280" w:lineRule="exact"/>
              <w:rPr>
                <w:rFonts w:asciiTheme="minorEastAsia" w:hAnsiTheme="minorEastAsia"/>
                <w:sz w:val="24"/>
                <w:szCs w:val="24"/>
              </w:rPr>
            </w:pPr>
            <w:r w:rsidRPr="00430F63">
              <w:rPr>
                <w:rFonts w:asciiTheme="minorEastAsia" w:hAnsiTheme="minorEastAsia"/>
                <w:sz w:val="24"/>
                <w:szCs w:val="24"/>
              </w:rPr>
              <w:t>学校情報セキュリティ担当者</w:t>
            </w:r>
          </w:p>
        </w:tc>
        <w:tc>
          <w:tcPr>
            <w:tcW w:w="4742" w:type="dxa"/>
            <w:tcBorders>
              <w:bottom w:val="single" w:sz="4" w:space="0" w:color="auto"/>
            </w:tcBorders>
          </w:tcPr>
          <w:p w14:paraId="716E54A9" w14:textId="3FEB24E3" w:rsidR="6F6D5A0D" w:rsidRPr="00430F63" w:rsidRDefault="6F6D5A0D" w:rsidP="00E61460">
            <w:pPr>
              <w:overflowPunct w:val="0"/>
              <w:spacing w:line="280" w:lineRule="exact"/>
              <w:rPr>
                <w:rFonts w:asciiTheme="minorEastAsia" w:hAnsiTheme="minorEastAsia" w:cstheme="minorEastAsia"/>
                <w:sz w:val="24"/>
                <w:szCs w:val="24"/>
              </w:rPr>
            </w:pPr>
            <w:r w:rsidRPr="00430F63">
              <w:rPr>
                <w:rFonts w:asciiTheme="minorEastAsia" w:hAnsiTheme="minorEastAsia" w:cstheme="minorEastAsia"/>
                <w:sz w:val="24"/>
                <w:szCs w:val="24"/>
              </w:rPr>
              <w:t>府立学校教職員</w:t>
            </w:r>
          </w:p>
        </w:tc>
      </w:tr>
    </w:tbl>
    <w:p w14:paraId="30DAEF0B" w14:textId="77777777" w:rsidR="00CB5300" w:rsidRPr="00430F63" w:rsidRDefault="00CB5300" w:rsidP="00E61460">
      <w:pPr>
        <w:suppressAutoHyphens/>
        <w:overflowPunct w:val="0"/>
        <w:spacing w:before="100" w:after="100" w:line="280" w:lineRule="exact"/>
        <w:ind w:firstLineChars="100" w:firstLine="244"/>
        <w:contextualSpacing/>
        <w:textAlignment w:val="baseline"/>
        <w:rPr>
          <w:rFonts w:asciiTheme="minorEastAsia" w:hAnsiTheme="minorEastAsia" w:cs="ＭＳ ゴシック"/>
          <w:kern w:val="0"/>
          <w:sz w:val="24"/>
          <w:szCs w:val="24"/>
        </w:rPr>
      </w:pPr>
    </w:p>
    <w:p w14:paraId="15CA7889" w14:textId="1C4E2FE0" w:rsidR="00CA5067" w:rsidRPr="00430F63" w:rsidRDefault="00CA5067" w:rsidP="00E61460">
      <w:pPr>
        <w:suppressAutoHyphens/>
        <w:overflowPunct w:val="0"/>
        <w:spacing w:before="100" w:after="100" w:line="280" w:lineRule="exact"/>
        <w:ind w:leftChars="100" w:left="214"/>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1.</w:t>
      </w:r>
      <w:r w:rsidR="00125EA4" w:rsidRPr="00430F63">
        <w:rPr>
          <w:rFonts w:asciiTheme="minorEastAsia" w:hAnsiTheme="minorEastAsia" w:cs="ＭＳ ゴシック" w:hint="eastAsia"/>
          <w:kern w:val="0"/>
          <w:sz w:val="24"/>
          <w:szCs w:val="24"/>
        </w:rPr>
        <w:t>3</w:t>
      </w:r>
      <w:r w:rsidRPr="00430F63">
        <w:rPr>
          <w:rFonts w:asciiTheme="minorEastAsia" w:hAnsiTheme="minorEastAsia" w:cs="ＭＳ ゴシック"/>
          <w:kern w:val="0"/>
          <w:sz w:val="24"/>
          <w:szCs w:val="24"/>
        </w:rPr>
        <w:t xml:space="preserve">　情報資産を利用する</w:t>
      </w:r>
      <w:r w:rsidR="00705B72" w:rsidRPr="00430F63">
        <w:rPr>
          <w:rFonts w:asciiTheme="minorEastAsia" w:hAnsiTheme="minorEastAsia" w:cs="ＭＳ ゴシック"/>
          <w:kern w:val="0"/>
          <w:sz w:val="24"/>
          <w:szCs w:val="24"/>
        </w:rPr>
        <w:t>際</w:t>
      </w:r>
      <w:r w:rsidRPr="00430F63">
        <w:rPr>
          <w:rFonts w:asciiTheme="minorEastAsia" w:hAnsiTheme="minorEastAsia" w:cs="ＭＳ ゴシック"/>
          <w:kern w:val="0"/>
          <w:sz w:val="24"/>
          <w:szCs w:val="24"/>
        </w:rPr>
        <w:t>の基本的な注意事項</w:t>
      </w:r>
    </w:p>
    <w:p w14:paraId="31AA1337" w14:textId="6020CA37" w:rsidR="00CA5067" w:rsidRPr="00430F63" w:rsidRDefault="00CA5067" w:rsidP="00E61460">
      <w:pPr>
        <w:suppressAutoHyphens/>
        <w:overflowPunct w:val="0"/>
        <w:spacing w:before="100" w:after="100" w:line="280" w:lineRule="exact"/>
        <w:ind w:firstLineChars="200" w:firstLine="488"/>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1.</w:t>
      </w:r>
      <w:r w:rsidR="00125EA4" w:rsidRPr="00430F63">
        <w:rPr>
          <w:rFonts w:asciiTheme="minorEastAsia" w:hAnsiTheme="minorEastAsia" w:cs="ＭＳ ゴシック" w:hint="eastAsia"/>
          <w:kern w:val="0"/>
          <w:sz w:val="24"/>
          <w:szCs w:val="24"/>
        </w:rPr>
        <w:t>3</w:t>
      </w:r>
      <w:r w:rsidRPr="00430F63">
        <w:rPr>
          <w:rFonts w:asciiTheme="minorEastAsia" w:hAnsiTheme="minorEastAsia" w:cs="ＭＳ ゴシック"/>
          <w:kern w:val="0"/>
          <w:sz w:val="24"/>
          <w:szCs w:val="24"/>
        </w:rPr>
        <w:t xml:space="preserve">.1　</w:t>
      </w:r>
      <w:r w:rsidR="005A267D" w:rsidRPr="00430F63">
        <w:rPr>
          <w:rFonts w:asciiTheme="minorEastAsia" w:hAnsiTheme="minorEastAsia" w:cs="ＭＳ ゴシック"/>
          <w:kern w:val="0"/>
          <w:sz w:val="24"/>
          <w:szCs w:val="24"/>
        </w:rPr>
        <w:t>遵守</w:t>
      </w:r>
      <w:r w:rsidRPr="00430F63">
        <w:rPr>
          <w:rFonts w:asciiTheme="minorEastAsia" w:hAnsiTheme="minorEastAsia" w:cs="ＭＳ ゴシック"/>
          <w:kern w:val="0"/>
          <w:sz w:val="24"/>
          <w:szCs w:val="24"/>
        </w:rPr>
        <w:t>義務</w:t>
      </w:r>
    </w:p>
    <w:p w14:paraId="6CD18D13" w14:textId="1B1D8C4E" w:rsidR="00CA5067" w:rsidRPr="00430F63" w:rsidRDefault="00CA5067" w:rsidP="00E61460">
      <w:pPr>
        <w:suppressAutoHyphens/>
        <w:overflowPunct w:val="0"/>
        <w:spacing w:before="100" w:after="100" w:line="280" w:lineRule="exact"/>
        <w:ind w:leftChars="400" w:left="857"/>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教職員等は、以下の法令及びこれに関連する規定を</w:t>
      </w:r>
      <w:r w:rsidR="005A267D" w:rsidRPr="00430F63">
        <w:rPr>
          <w:rFonts w:asciiTheme="minorEastAsia" w:hAnsiTheme="minorEastAsia" w:cs="ＭＳ 明朝" w:hint="eastAsia"/>
          <w:kern w:val="0"/>
          <w:sz w:val="24"/>
          <w:szCs w:val="24"/>
        </w:rPr>
        <w:t>遵守</w:t>
      </w:r>
      <w:r w:rsidRPr="00430F63">
        <w:rPr>
          <w:rFonts w:asciiTheme="minorEastAsia" w:hAnsiTheme="minorEastAsia" w:cs="ＭＳ 明朝" w:hint="eastAsia"/>
          <w:kern w:val="0"/>
          <w:sz w:val="24"/>
          <w:szCs w:val="24"/>
        </w:rPr>
        <w:t>すること。</w:t>
      </w:r>
    </w:p>
    <w:p w14:paraId="5054E196" w14:textId="1954FCD6" w:rsidR="00CA5067" w:rsidRPr="00430F63" w:rsidRDefault="00CA5067" w:rsidP="004251D8">
      <w:pPr>
        <w:suppressAutoHyphens/>
        <w:overflowPunct w:val="0"/>
        <w:spacing w:before="100" w:after="100" w:line="280" w:lineRule="exact"/>
        <w:ind w:firstLineChars="300" w:firstLine="733"/>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・地方公務員法</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昭和</w:t>
      </w:r>
      <w:r w:rsidRPr="00430F63">
        <w:rPr>
          <w:rFonts w:asciiTheme="minorEastAsia" w:hAnsiTheme="minorEastAsia" w:cs="ＭＳ 明朝"/>
          <w:kern w:val="0"/>
          <w:sz w:val="24"/>
          <w:szCs w:val="24"/>
        </w:rPr>
        <w:t>25</w:t>
      </w:r>
      <w:r w:rsidRPr="00430F63">
        <w:rPr>
          <w:rFonts w:asciiTheme="minorEastAsia" w:hAnsiTheme="minorEastAsia" w:cs="ＭＳ 明朝" w:hint="eastAsia"/>
          <w:kern w:val="0"/>
          <w:sz w:val="24"/>
          <w:szCs w:val="24"/>
        </w:rPr>
        <w:t>年法律</w:t>
      </w:r>
      <w:r w:rsidR="008B1D6F" w:rsidRPr="00430F63">
        <w:rPr>
          <w:rFonts w:asciiTheme="minorEastAsia" w:hAnsiTheme="minorEastAsia" w:cs="ＭＳ 明朝" w:hint="eastAsia"/>
          <w:kern w:val="0"/>
          <w:sz w:val="24"/>
          <w:szCs w:val="24"/>
        </w:rPr>
        <w:t>第</w:t>
      </w:r>
      <w:r w:rsidRPr="00430F63">
        <w:rPr>
          <w:rFonts w:asciiTheme="minorEastAsia" w:hAnsiTheme="minorEastAsia" w:cs="ＭＳ 明朝"/>
          <w:kern w:val="0"/>
          <w:sz w:val="24"/>
          <w:szCs w:val="24"/>
        </w:rPr>
        <w:t>261</w:t>
      </w:r>
      <w:r w:rsidRPr="00430F63">
        <w:rPr>
          <w:rFonts w:asciiTheme="minorEastAsia" w:hAnsiTheme="minorEastAsia" w:cs="ＭＳ 明朝" w:hint="eastAsia"/>
          <w:kern w:val="0"/>
          <w:sz w:val="24"/>
          <w:szCs w:val="24"/>
        </w:rPr>
        <w:t>号</w:t>
      </w:r>
      <w:r w:rsidR="00545BB8" w:rsidRPr="00430F63">
        <w:rPr>
          <w:rFonts w:asciiTheme="minorEastAsia" w:hAnsiTheme="minorEastAsia" w:cs="ＭＳ 明朝" w:hint="eastAsia"/>
          <w:kern w:val="0"/>
          <w:sz w:val="24"/>
          <w:szCs w:val="24"/>
        </w:rPr>
        <w:t>)</w:t>
      </w:r>
    </w:p>
    <w:p w14:paraId="75F73B48" w14:textId="503F71C0" w:rsidR="00CA5067" w:rsidRPr="00430F63" w:rsidRDefault="00CA5067" w:rsidP="004251D8">
      <w:pPr>
        <w:suppressAutoHyphens/>
        <w:overflowPunct w:val="0"/>
        <w:spacing w:before="100" w:after="100" w:line="280" w:lineRule="exact"/>
        <w:ind w:firstLineChars="300" w:firstLine="733"/>
        <w:contextualSpacing/>
        <w:textAlignment w:val="baseline"/>
        <w:rPr>
          <w:rFonts w:asciiTheme="minorEastAsia" w:hAnsiTheme="minorEastAsia" w:cs="Times New Roman"/>
          <w:kern w:val="0"/>
          <w:sz w:val="24"/>
          <w:szCs w:val="24"/>
        </w:rPr>
      </w:pPr>
      <w:r w:rsidRPr="00430F63">
        <w:rPr>
          <w:rFonts w:asciiTheme="minorEastAsia" w:hAnsiTheme="minorEastAsia" w:cs="ＭＳ 明朝"/>
          <w:kern w:val="0"/>
          <w:sz w:val="24"/>
          <w:szCs w:val="24"/>
        </w:rPr>
        <w:t>・著作権法</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昭和45年法律第48号</w:t>
      </w:r>
      <w:r w:rsidR="00545BB8" w:rsidRPr="00430F63">
        <w:rPr>
          <w:rFonts w:asciiTheme="minorEastAsia" w:hAnsiTheme="minorEastAsia" w:cs="ＭＳ 明朝"/>
          <w:kern w:val="0"/>
          <w:sz w:val="24"/>
          <w:szCs w:val="24"/>
        </w:rPr>
        <w:t>)</w:t>
      </w:r>
    </w:p>
    <w:p w14:paraId="2CF38797" w14:textId="2B04E5D2" w:rsidR="00137B31" w:rsidRPr="00430F63" w:rsidRDefault="00137B31" w:rsidP="00137B31">
      <w:pPr>
        <w:suppressAutoHyphens/>
        <w:overflowPunct w:val="0"/>
        <w:spacing w:before="100" w:after="100" w:line="280" w:lineRule="exact"/>
        <w:ind w:leftChars="345" w:left="922" w:hangingChars="75" w:hanging="183"/>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・著作権法及びプログラムの著作物に係る登録の特例に関する法律の一部を改正　する法律（令和２年法律第48号）</w:t>
      </w:r>
    </w:p>
    <w:p w14:paraId="31445DA8" w14:textId="3CDE085C" w:rsidR="00CA5067" w:rsidRPr="00430F63" w:rsidRDefault="00CA5067" w:rsidP="004251D8">
      <w:pPr>
        <w:suppressAutoHyphens/>
        <w:overflowPunct w:val="0"/>
        <w:spacing w:before="100" w:after="100" w:line="280" w:lineRule="exact"/>
        <w:ind w:firstLineChars="300" w:firstLine="733"/>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・不正アクセス行為の禁止等に関する法律</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平成</w:t>
      </w:r>
      <w:r w:rsidRPr="00430F63">
        <w:rPr>
          <w:rFonts w:asciiTheme="minorEastAsia" w:hAnsiTheme="minorEastAsia" w:cs="ＭＳ 明朝"/>
          <w:kern w:val="0"/>
          <w:sz w:val="24"/>
          <w:szCs w:val="24"/>
        </w:rPr>
        <w:t>11</w:t>
      </w:r>
      <w:r w:rsidRPr="00430F63">
        <w:rPr>
          <w:rFonts w:asciiTheme="minorEastAsia" w:hAnsiTheme="minorEastAsia" w:cs="ＭＳ 明朝" w:hint="eastAsia"/>
          <w:kern w:val="0"/>
          <w:sz w:val="24"/>
          <w:szCs w:val="24"/>
        </w:rPr>
        <w:t>年法律</w:t>
      </w:r>
      <w:r w:rsidR="008B1D6F" w:rsidRPr="00430F63">
        <w:rPr>
          <w:rFonts w:asciiTheme="minorEastAsia" w:hAnsiTheme="minorEastAsia" w:cs="ＭＳ 明朝" w:hint="eastAsia"/>
          <w:kern w:val="0"/>
          <w:sz w:val="24"/>
          <w:szCs w:val="24"/>
        </w:rPr>
        <w:t>第</w:t>
      </w:r>
      <w:r w:rsidRPr="00430F63">
        <w:rPr>
          <w:rFonts w:asciiTheme="minorEastAsia" w:hAnsiTheme="minorEastAsia" w:cs="ＭＳ 明朝"/>
          <w:kern w:val="0"/>
          <w:sz w:val="24"/>
          <w:szCs w:val="24"/>
        </w:rPr>
        <w:t>128</w:t>
      </w:r>
      <w:r w:rsidRPr="00430F63">
        <w:rPr>
          <w:rFonts w:asciiTheme="minorEastAsia" w:hAnsiTheme="minorEastAsia" w:cs="ＭＳ 明朝" w:hint="eastAsia"/>
          <w:kern w:val="0"/>
          <w:sz w:val="24"/>
          <w:szCs w:val="24"/>
        </w:rPr>
        <w:t>号</w:t>
      </w:r>
      <w:r w:rsidR="00545BB8" w:rsidRPr="00430F63">
        <w:rPr>
          <w:rFonts w:asciiTheme="minorEastAsia" w:hAnsiTheme="minorEastAsia" w:cs="ＭＳ 明朝" w:hint="eastAsia"/>
          <w:kern w:val="0"/>
          <w:sz w:val="24"/>
          <w:szCs w:val="24"/>
        </w:rPr>
        <w:t>)</w:t>
      </w:r>
    </w:p>
    <w:p w14:paraId="434D78EC" w14:textId="2F7D23CF" w:rsidR="00CA5067" w:rsidRPr="00430F63" w:rsidRDefault="00CA5067" w:rsidP="004251D8">
      <w:pPr>
        <w:suppressAutoHyphens/>
        <w:overflowPunct w:val="0"/>
        <w:spacing w:before="100" w:after="100" w:line="280" w:lineRule="exact"/>
        <w:ind w:firstLineChars="300" w:firstLine="733"/>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w:t>
      </w:r>
      <w:r w:rsidR="000657B0" w:rsidRPr="00430F63">
        <w:rPr>
          <w:rFonts w:asciiTheme="minorEastAsia" w:hAnsiTheme="minorEastAsia" w:cs="ＭＳ 明朝" w:hint="eastAsia"/>
          <w:kern w:val="0"/>
          <w:sz w:val="24"/>
          <w:szCs w:val="24"/>
        </w:rPr>
        <w:t xml:space="preserve">個人情報の保護に関する法律 </w:t>
      </w:r>
      <w:r w:rsidR="00545BB8" w:rsidRPr="00430F63">
        <w:rPr>
          <w:rFonts w:asciiTheme="minorEastAsia" w:hAnsiTheme="minorEastAsia" w:cs="ＭＳ 明朝" w:hint="eastAsia"/>
          <w:kern w:val="0"/>
          <w:sz w:val="24"/>
          <w:szCs w:val="24"/>
        </w:rPr>
        <w:t>(</w:t>
      </w:r>
      <w:r w:rsidR="006D7340" w:rsidRPr="00430F63">
        <w:rPr>
          <w:rFonts w:asciiTheme="minorEastAsia" w:hAnsiTheme="minorEastAsia" w:cs="ＭＳ 明朝" w:hint="eastAsia"/>
          <w:kern w:val="0"/>
          <w:sz w:val="24"/>
          <w:szCs w:val="24"/>
        </w:rPr>
        <w:t>令和５年法律第4</w:t>
      </w:r>
      <w:r w:rsidR="006D7340" w:rsidRPr="00430F63">
        <w:rPr>
          <w:rFonts w:asciiTheme="minorEastAsia" w:hAnsiTheme="minorEastAsia" w:cs="ＭＳ 明朝"/>
          <w:kern w:val="0"/>
          <w:sz w:val="24"/>
          <w:szCs w:val="24"/>
        </w:rPr>
        <w:t>7</w:t>
      </w:r>
      <w:r w:rsidRPr="00430F63">
        <w:rPr>
          <w:rFonts w:asciiTheme="minorEastAsia" w:hAnsiTheme="minorEastAsia" w:cs="ＭＳ 明朝" w:hint="eastAsia"/>
          <w:kern w:val="0"/>
          <w:sz w:val="24"/>
          <w:szCs w:val="24"/>
        </w:rPr>
        <w:t>号</w:t>
      </w:r>
      <w:r w:rsidR="00545BB8" w:rsidRPr="00430F63">
        <w:rPr>
          <w:rFonts w:asciiTheme="minorEastAsia" w:hAnsiTheme="minorEastAsia" w:cs="ＭＳ 明朝" w:hint="eastAsia"/>
          <w:kern w:val="0"/>
          <w:sz w:val="24"/>
          <w:szCs w:val="24"/>
        </w:rPr>
        <w:t>)</w:t>
      </w:r>
    </w:p>
    <w:p w14:paraId="728EE147" w14:textId="1B8C5942" w:rsidR="00CA5067" w:rsidRPr="00430F63" w:rsidRDefault="00CA5067" w:rsidP="004251D8">
      <w:pPr>
        <w:suppressAutoHyphens/>
        <w:overflowPunct w:val="0"/>
        <w:spacing w:before="100" w:after="100" w:line="280" w:lineRule="exact"/>
        <w:ind w:firstLineChars="300" w:firstLine="733"/>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・京都府教育庁文書規程</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昭和</w:t>
      </w:r>
      <w:r w:rsidRPr="00430F63">
        <w:rPr>
          <w:rFonts w:asciiTheme="minorEastAsia" w:hAnsiTheme="minorEastAsia" w:cs="ＭＳ 明朝"/>
          <w:kern w:val="0"/>
          <w:sz w:val="24"/>
          <w:szCs w:val="24"/>
        </w:rPr>
        <w:t>42</w:t>
      </w:r>
      <w:r w:rsidRPr="00430F63">
        <w:rPr>
          <w:rFonts w:asciiTheme="minorEastAsia" w:hAnsiTheme="minorEastAsia" w:cs="ＭＳ 明朝" w:hint="eastAsia"/>
          <w:kern w:val="0"/>
          <w:sz w:val="24"/>
          <w:szCs w:val="24"/>
        </w:rPr>
        <w:t>年京都府教育委員会教育長訓令第４号</w:t>
      </w:r>
      <w:r w:rsidR="00545BB8" w:rsidRPr="00430F63">
        <w:rPr>
          <w:rFonts w:asciiTheme="minorEastAsia" w:hAnsiTheme="minorEastAsia" w:cs="ＭＳ 明朝" w:hint="eastAsia"/>
          <w:kern w:val="0"/>
          <w:sz w:val="24"/>
          <w:szCs w:val="24"/>
        </w:rPr>
        <w:t>)</w:t>
      </w:r>
    </w:p>
    <w:p w14:paraId="0CEF4286" w14:textId="763326D0" w:rsidR="00CA5067" w:rsidRPr="00430F63" w:rsidRDefault="00CA5067" w:rsidP="004251D8">
      <w:pPr>
        <w:suppressAutoHyphens/>
        <w:overflowPunct w:val="0"/>
        <w:spacing w:before="100" w:after="100" w:line="280" w:lineRule="exact"/>
        <w:ind w:firstLineChars="300" w:firstLine="733"/>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・京都府立学校文書取扱規程</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昭和</w:t>
      </w:r>
      <w:r w:rsidRPr="00430F63">
        <w:rPr>
          <w:rFonts w:asciiTheme="minorEastAsia" w:hAnsiTheme="minorEastAsia" w:cs="ＭＳ 明朝"/>
          <w:kern w:val="0"/>
          <w:sz w:val="24"/>
          <w:szCs w:val="24"/>
        </w:rPr>
        <w:t>63</w:t>
      </w:r>
      <w:r w:rsidRPr="00430F63">
        <w:rPr>
          <w:rFonts w:asciiTheme="minorEastAsia" w:hAnsiTheme="minorEastAsia" w:cs="ＭＳ 明朝" w:hint="eastAsia"/>
          <w:kern w:val="0"/>
          <w:sz w:val="24"/>
          <w:szCs w:val="24"/>
        </w:rPr>
        <w:t>年京都府教育委員会教育長訓令第２号</w:t>
      </w:r>
      <w:r w:rsidR="00545BB8" w:rsidRPr="00430F63">
        <w:rPr>
          <w:rFonts w:asciiTheme="minorEastAsia" w:hAnsiTheme="minorEastAsia" w:cs="ＭＳ 明朝" w:hint="eastAsia"/>
          <w:kern w:val="0"/>
          <w:sz w:val="24"/>
          <w:szCs w:val="24"/>
        </w:rPr>
        <w:t>)</w:t>
      </w:r>
    </w:p>
    <w:p w14:paraId="0BEC83A0" w14:textId="77CF6922" w:rsidR="00E50A90" w:rsidRPr="00430F63" w:rsidRDefault="00E50A90" w:rsidP="004251D8">
      <w:pPr>
        <w:suppressAutoHyphens/>
        <w:overflowPunct w:val="0"/>
        <w:spacing w:before="100" w:after="100" w:line="280" w:lineRule="exact"/>
        <w:ind w:firstLineChars="300" w:firstLine="733"/>
        <w:contextualSpacing/>
        <w:textAlignment w:val="baseline"/>
        <w:rPr>
          <w:rFonts w:asciiTheme="minorEastAsia" w:hAnsiTheme="minorEastAsia" w:cs="ＭＳ 明朝"/>
          <w:strike/>
          <w:kern w:val="0"/>
          <w:sz w:val="24"/>
          <w:szCs w:val="24"/>
        </w:rPr>
      </w:pPr>
      <w:r w:rsidRPr="00430F63">
        <w:rPr>
          <w:rFonts w:asciiTheme="minorEastAsia" w:hAnsiTheme="minorEastAsia" w:cs="ＭＳ 明朝" w:hint="eastAsia"/>
          <w:kern w:val="0"/>
          <w:sz w:val="24"/>
          <w:szCs w:val="24"/>
        </w:rPr>
        <w:t>・京都府情報セキュリティ基本方針</w:t>
      </w:r>
    </w:p>
    <w:p w14:paraId="2FD70205" w14:textId="11785533" w:rsidR="00E50A90" w:rsidRPr="00430F63" w:rsidRDefault="00E50A90" w:rsidP="004251D8">
      <w:pPr>
        <w:suppressAutoHyphens/>
        <w:overflowPunct w:val="0"/>
        <w:spacing w:before="100" w:after="100" w:line="280" w:lineRule="exact"/>
        <w:ind w:firstLineChars="300" w:firstLine="733"/>
        <w:contextualSpacing/>
        <w:textAlignment w:val="baseline"/>
        <w:rPr>
          <w:rFonts w:asciiTheme="minorEastAsia" w:hAnsiTheme="minorEastAsia" w:cs="ＭＳ 明朝"/>
          <w:strike/>
          <w:kern w:val="0"/>
          <w:sz w:val="24"/>
          <w:szCs w:val="24"/>
        </w:rPr>
      </w:pPr>
      <w:r w:rsidRPr="00430F63">
        <w:rPr>
          <w:rFonts w:asciiTheme="minorEastAsia" w:hAnsiTheme="minorEastAsia" w:cs="ＭＳ 明朝" w:hint="eastAsia"/>
          <w:kern w:val="0"/>
          <w:sz w:val="24"/>
          <w:szCs w:val="24"/>
        </w:rPr>
        <w:t>・京都府情報セキュリティ対策基準</w:t>
      </w:r>
    </w:p>
    <w:p w14:paraId="12D277E7" w14:textId="7372AA16" w:rsidR="00B87D09" w:rsidRPr="00430F63" w:rsidRDefault="00B87D09" w:rsidP="004251D8">
      <w:pPr>
        <w:suppressAutoHyphens/>
        <w:overflowPunct w:val="0"/>
        <w:spacing w:before="100" w:after="100" w:line="280" w:lineRule="exact"/>
        <w:ind w:firstLineChars="300" w:firstLine="733"/>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・京都府立学校情報セキュリティ対策基準</w:t>
      </w:r>
      <w:r w:rsidR="00545BB8" w:rsidRPr="00430F63">
        <w:rPr>
          <w:rFonts w:asciiTheme="minorEastAsia" w:hAnsiTheme="minorEastAsia" w:cs="ＭＳ 明朝"/>
          <w:kern w:val="0"/>
          <w:sz w:val="24"/>
          <w:szCs w:val="24"/>
        </w:rPr>
        <w:t>(</w:t>
      </w:r>
      <w:r w:rsidR="00BD625C" w:rsidRPr="00430F63">
        <w:rPr>
          <w:rFonts w:asciiTheme="minorEastAsia" w:hAnsiTheme="minorEastAsia" w:cs="ＭＳ 明朝"/>
          <w:kern w:val="0"/>
          <w:sz w:val="24"/>
          <w:szCs w:val="24"/>
        </w:rPr>
        <w:t>平成16年</w:t>
      </w:r>
      <w:r w:rsidR="00545BB8" w:rsidRPr="00430F63">
        <w:rPr>
          <w:rFonts w:asciiTheme="minorEastAsia" w:hAnsiTheme="minorEastAsia" w:cs="ＭＳ 明朝"/>
          <w:kern w:val="0"/>
          <w:sz w:val="24"/>
          <w:szCs w:val="24"/>
        </w:rPr>
        <w:t>)</w:t>
      </w:r>
    </w:p>
    <w:p w14:paraId="50446C56" w14:textId="635D856C" w:rsidR="00B87D09" w:rsidRPr="00430F63" w:rsidRDefault="00BD625C" w:rsidP="00FA5835">
      <w:pPr>
        <w:suppressAutoHyphens/>
        <w:overflowPunct w:val="0"/>
        <w:spacing w:before="100" w:after="100" w:line="280" w:lineRule="exact"/>
        <w:ind w:firstLineChars="300" w:firstLine="733"/>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・京都府教育情報ネットワークシステム</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京都みらいネット</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利用規程</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平成９年</w:t>
      </w:r>
      <w:r w:rsidR="00545BB8" w:rsidRPr="00430F63">
        <w:rPr>
          <w:rFonts w:asciiTheme="minorEastAsia" w:hAnsiTheme="minorEastAsia" w:cs="ＭＳ 明朝"/>
          <w:kern w:val="0"/>
          <w:sz w:val="24"/>
          <w:szCs w:val="24"/>
        </w:rPr>
        <w:t>)</w:t>
      </w:r>
    </w:p>
    <w:p w14:paraId="3429EC3D" w14:textId="7887BA4D" w:rsidR="00CA5067" w:rsidRPr="00430F63" w:rsidRDefault="00CA5067" w:rsidP="00E61460">
      <w:pPr>
        <w:suppressAutoHyphens/>
        <w:overflowPunct w:val="0"/>
        <w:spacing w:before="100" w:after="100" w:line="280" w:lineRule="exact"/>
        <w:ind w:firstLineChars="200" w:firstLine="488"/>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1.</w:t>
      </w:r>
      <w:r w:rsidR="00125EA4" w:rsidRPr="00430F63">
        <w:rPr>
          <w:rFonts w:asciiTheme="minorEastAsia" w:hAnsiTheme="minorEastAsia" w:cs="ＭＳ ゴシック" w:hint="eastAsia"/>
          <w:kern w:val="0"/>
          <w:sz w:val="24"/>
          <w:szCs w:val="24"/>
        </w:rPr>
        <w:t>3</w:t>
      </w:r>
      <w:r w:rsidRPr="00430F63">
        <w:rPr>
          <w:rFonts w:asciiTheme="minorEastAsia" w:hAnsiTheme="minorEastAsia" w:cs="ＭＳ ゴシック"/>
          <w:kern w:val="0"/>
          <w:sz w:val="24"/>
          <w:szCs w:val="24"/>
        </w:rPr>
        <w:t>.2　守秘義務</w:t>
      </w:r>
    </w:p>
    <w:p w14:paraId="24018254" w14:textId="7748977A" w:rsidR="00CA5067" w:rsidRPr="00430F63" w:rsidRDefault="00CA5067" w:rsidP="00E61460">
      <w:pPr>
        <w:suppressAutoHyphens/>
        <w:overflowPunct w:val="0"/>
        <w:spacing w:before="100" w:after="100" w:line="280" w:lineRule="exact"/>
        <w:ind w:leftChars="300" w:left="643" w:firstLineChars="100" w:firstLine="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教職員等は、</w:t>
      </w:r>
      <w:r w:rsidR="007B50C1" w:rsidRPr="00430F63">
        <w:rPr>
          <w:rFonts w:asciiTheme="minorEastAsia" w:hAnsiTheme="minorEastAsia" w:cs="ＭＳ 明朝" w:hint="eastAsia"/>
          <w:kern w:val="0"/>
          <w:sz w:val="24"/>
          <w:szCs w:val="24"/>
        </w:rPr>
        <w:t>地方公務員法第</w:t>
      </w:r>
      <w:r w:rsidR="007B50C1" w:rsidRPr="00430F63">
        <w:rPr>
          <w:rFonts w:asciiTheme="minorEastAsia" w:hAnsiTheme="minorEastAsia" w:cs="ＭＳ 明朝"/>
          <w:kern w:val="0"/>
          <w:sz w:val="24"/>
          <w:szCs w:val="24"/>
        </w:rPr>
        <w:t>34</w:t>
      </w:r>
      <w:r w:rsidR="007B50C1" w:rsidRPr="00430F63">
        <w:rPr>
          <w:rFonts w:asciiTheme="minorEastAsia" w:hAnsiTheme="minorEastAsia" w:cs="ＭＳ 明朝" w:hint="eastAsia"/>
          <w:kern w:val="0"/>
          <w:sz w:val="24"/>
          <w:szCs w:val="24"/>
        </w:rPr>
        <w:t>条の規定</w:t>
      </w:r>
      <w:r w:rsidR="005C5254" w:rsidRPr="00430F63">
        <w:rPr>
          <w:rFonts w:asciiTheme="minorEastAsia" w:hAnsiTheme="minorEastAsia" w:cs="ＭＳ 明朝" w:hint="eastAsia"/>
          <w:kern w:val="0"/>
          <w:sz w:val="24"/>
          <w:szCs w:val="24"/>
        </w:rPr>
        <w:t>に</w:t>
      </w:r>
      <w:r w:rsidR="007B50C1" w:rsidRPr="00430F63">
        <w:rPr>
          <w:rFonts w:asciiTheme="minorEastAsia" w:hAnsiTheme="minorEastAsia" w:cs="ＭＳ 明朝" w:hint="eastAsia"/>
          <w:kern w:val="0"/>
          <w:sz w:val="24"/>
          <w:szCs w:val="24"/>
        </w:rPr>
        <w:t>より</w:t>
      </w:r>
      <w:r w:rsidRPr="00430F63">
        <w:rPr>
          <w:rFonts w:asciiTheme="minorEastAsia" w:hAnsiTheme="minorEastAsia" w:cs="ＭＳ 明朝" w:hint="eastAsia"/>
          <w:kern w:val="0"/>
          <w:sz w:val="24"/>
          <w:szCs w:val="24"/>
        </w:rPr>
        <w:t>、職務上知り得た秘密を漏らし</w:t>
      </w:r>
      <w:r w:rsidR="007B50C1" w:rsidRPr="00430F63">
        <w:rPr>
          <w:rFonts w:asciiTheme="minorEastAsia" w:hAnsiTheme="minorEastAsia" w:cs="ＭＳ 明朝" w:hint="eastAsia"/>
          <w:kern w:val="0"/>
          <w:sz w:val="24"/>
          <w:szCs w:val="24"/>
        </w:rPr>
        <w:t>てはならない。</w:t>
      </w:r>
      <w:r w:rsidR="00BA4D5D" w:rsidRPr="00430F63">
        <w:rPr>
          <w:rFonts w:asciiTheme="minorEastAsia" w:hAnsiTheme="minorEastAsia" w:cs="ＭＳ 明朝" w:hint="eastAsia"/>
          <w:kern w:val="0"/>
          <w:sz w:val="24"/>
          <w:szCs w:val="24"/>
        </w:rPr>
        <w:t>その職を退いた後も</w:t>
      </w:r>
      <w:r w:rsidR="005C5254" w:rsidRPr="00430F63">
        <w:rPr>
          <w:rFonts w:asciiTheme="minorEastAsia" w:hAnsiTheme="minorEastAsia" w:cs="ＭＳ 明朝" w:hint="eastAsia"/>
          <w:kern w:val="0"/>
          <w:sz w:val="24"/>
          <w:szCs w:val="24"/>
        </w:rPr>
        <w:t>同様とする。</w:t>
      </w:r>
    </w:p>
    <w:p w14:paraId="366B2080" w14:textId="7FBBB89A" w:rsidR="00CA5067" w:rsidRPr="00430F63" w:rsidRDefault="00125EA4" w:rsidP="00E61460">
      <w:pPr>
        <w:widowControl/>
        <w:overflowPunct w:val="0"/>
        <w:spacing w:line="280" w:lineRule="exact"/>
        <w:ind w:firstLineChars="200" w:firstLine="488"/>
        <w:jc w:val="left"/>
        <w:rPr>
          <w:rFonts w:asciiTheme="minorEastAsia" w:hAnsiTheme="minorEastAsia" w:cs="Times New Roman"/>
          <w:sz w:val="24"/>
          <w:szCs w:val="24"/>
        </w:rPr>
      </w:pPr>
      <w:r w:rsidRPr="00430F63">
        <w:rPr>
          <w:rFonts w:asciiTheme="minorEastAsia" w:hAnsiTheme="minorEastAsia" w:cs="ＭＳ ゴシック"/>
          <w:kern w:val="0"/>
          <w:sz w:val="24"/>
          <w:szCs w:val="24"/>
        </w:rPr>
        <w:t>1.</w:t>
      </w:r>
      <w:r w:rsidRPr="00430F63">
        <w:rPr>
          <w:rFonts w:asciiTheme="minorEastAsia" w:hAnsiTheme="minorEastAsia" w:cs="ＭＳ ゴシック" w:hint="eastAsia"/>
          <w:kern w:val="0"/>
          <w:sz w:val="24"/>
          <w:szCs w:val="24"/>
        </w:rPr>
        <w:t>3</w:t>
      </w:r>
      <w:r w:rsidR="00CA5067" w:rsidRPr="00430F63">
        <w:rPr>
          <w:rFonts w:asciiTheme="minorEastAsia" w:hAnsiTheme="minorEastAsia" w:cs="ＭＳ ゴシック"/>
          <w:kern w:val="0"/>
          <w:sz w:val="24"/>
          <w:szCs w:val="24"/>
        </w:rPr>
        <w:t>.</w:t>
      </w:r>
      <w:r w:rsidR="004D45B1" w:rsidRPr="00430F63">
        <w:rPr>
          <w:rFonts w:asciiTheme="minorEastAsia" w:hAnsiTheme="minorEastAsia" w:cs="ＭＳ ゴシック"/>
          <w:kern w:val="0"/>
          <w:sz w:val="24"/>
          <w:szCs w:val="24"/>
        </w:rPr>
        <w:t>3</w:t>
      </w:r>
      <w:r w:rsidR="00CA5067" w:rsidRPr="00430F63">
        <w:rPr>
          <w:rFonts w:asciiTheme="minorEastAsia" w:hAnsiTheme="minorEastAsia" w:cs="ＭＳ ゴシック"/>
          <w:kern w:val="0"/>
          <w:sz w:val="24"/>
          <w:szCs w:val="24"/>
        </w:rPr>
        <w:t xml:space="preserve">　個人情報を取り扱う</w:t>
      </w:r>
      <w:r w:rsidR="002B5BCF" w:rsidRPr="00430F63">
        <w:rPr>
          <w:rFonts w:asciiTheme="minorEastAsia" w:hAnsiTheme="minorEastAsia" w:cs="ＭＳ ゴシック"/>
          <w:kern w:val="0"/>
          <w:sz w:val="24"/>
          <w:szCs w:val="24"/>
        </w:rPr>
        <w:t>際</w:t>
      </w:r>
      <w:r w:rsidR="00CA5067" w:rsidRPr="00430F63">
        <w:rPr>
          <w:rFonts w:asciiTheme="minorEastAsia" w:hAnsiTheme="minorEastAsia" w:cs="ＭＳ ゴシック"/>
          <w:kern w:val="0"/>
          <w:sz w:val="24"/>
          <w:szCs w:val="24"/>
        </w:rPr>
        <w:t>の注意点</w:t>
      </w:r>
    </w:p>
    <w:p w14:paraId="116C249A" w14:textId="496A279E" w:rsidR="006C1513" w:rsidRPr="00430F63" w:rsidRDefault="00CA5067" w:rsidP="006C1513">
      <w:pPr>
        <w:suppressAutoHyphens/>
        <w:overflowPunct w:val="0"/>
        <w:spacing w:before="100" w:after="100" w:line="280" w:lineRule="exact"/>
        <w:ind w:leftChars="300" w:left="643" w:firstLineChars="100" w:firstLine="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個人情報</w:t>
      </w:r>
      <w:r w:rsidR="000657B0" w:rsidRPr="00430F63">
        <w:rPr>
          <w:rFonts w:asciiTheme="minorEastAsia" w:hAnsiTheme="minorEastAsia" w:cs="ＭＳ 明朝" w:hint="eastAsia"/>
          <w:kern w:val="0"/>
          <w:sz w:val="24"/>
          <w:szCs w:val="24"/>
        </w:rPr>
        <w:t>の</w:t>
      </w:r>
      <w:r w:rsidRPr="00430F63">
        <w:rPr>
          <w:rFonts w:asciiTheme="minorEastAsia" w:hAnsiTheme="minorEastAsia" w:cs="ＭＳ 明朝" w:hint="eastAsia"/>
          <w:kern w:val="0"/>
          <w:sz w:val="24"/>
          <w:szCs w:val="24"/>
        </w:rPr>
        <w:t>保護</w:t>
      </w:r>
      <w:r w:rsidR="000657B0" w:rsidRPr="00430F63">
        <w:rPr>
          <w:rFonts w:asciiTheme="minorEastAsia" w:hAnsiTheme="minorEastAsia" w:cs="ＭＳ 明朝" w:hint="eastAsia"/>
          <w:kern w:val="0"/>
          <w:sz w:val="24"/>
          <w:szCs w:val="24"/>
        </w:rPr>
        <w:t>に関する法律</w:t>
      </w:r>
      <w:r w:rsidR="006C1513" w:rsidRPr="00430F63">
        <w:rPr>
          <w:rFonts w:asciiTheme="minorEastAsia" w:hAnsiTheme="minorEastAsia" w:cs="ＭＳ 明朝" w:hint="eastAsia"/>
          <w:kern w:val="0"/>
          <w:sz w:val="24"/>
          <w:szCs w:val="24"/>
        </w:rPr>
        <w:t>(以下「法」という。)</w:t>
      </w:r>
      <w:r w:rsidRPr="00430F63">
        <w:rPr>
          <w:rFonts w:asciiTheme="minorEastAsia" w:hAnsiTheme="minorEastAsia" w:cs="ＭＳ 明朝" w:hint="eastAsia"/>
          <w:kern w:val="0"/>
          <w:sz w:val="24"/>
          <w:szCs w:val="24"/>
        </w:rPr>
        <w:t>第</w:t>
      </w:r>
      <w:r w:rsidR="000657B0" w:rsidRPr="00430F63">
        <w:rPr>
          <w:rFonts w:asciiTheme="minorEastAsia" w:hAnsiTheme="minorEastAsia" w:cs="ＭＳ 明朝" w:hint="eastAsia"/>
          <w:kern w:val="0"/>
          <w:sz w:val="24"/>
          <w:szCs w:val="24"/>
        </w:rPr>
        <w:t>５</w:t>
      </w:r>
      <w:r w:rsidRPr="00430F63">
        <w:rPr>
          <w:rFonts w:asciiTheme="minorEastAsia" w:hAnsiTheme="minorEastAsia" w:cs="ＭＳ 明朝" w:hint="eastAsia"/>
          <w:kern w:val="0"/>
          <w:sz w:val="24"/>
          <w:szCs w:val="24"/>
        </w:rPr>
        <w:t>章第</w:t>
      </w:r>
      <w:r w:rsidR="000657B0" w:rsidRPr="00430F63">
        <w:rPr>
          <w:rFonts w:asciiTheme="minorEastAsia" w:hAnsiTheme="minorEastAsia" w:cs="ＭＳ 明朝" w:hint="eastAsia"/>
          <w:kern w:val="0"/>
          <w:sz w:val="24"/>
          <w:szCs w:val="24"/>
        </w:rPr>
        <w:t>２</w:t>
      </w:r>
      <w:r w:rsidRPr="00430F63">
        <w:rPr>
          <w:rFonts w:asciiTheme="minorEastAsia" w:hAnsiTheme="minorEastAsia" w:cs="ＭＳ 明朝" w:hint="eastAsia"/>
          <w:kern w:val="0"/>
          <w:sz w:val="24"/>
          <w:szCs w:val="24"/>
        </w:rPr>
        <w:t>節</w:t>
      </w:r>
      <w:r w:rsidR="000657B0" w:rsidRPr="00430F63">
        <w:rPr>
          <w:rFonts w:asciiTheme="minorEastAsia" w:hAnsiTheme="minorEastAsia" w:cs="ＭＳ 明朝" w:hint="eastAsia"/>
          <w:kern w:val="0"/>
          <w:sz w:val="24"/>
          <w:szCs w:val="24"/>
        </w:rPr>
        <w:t>「行政機関等における個人情報等の取扱い</w:t>
      </w:r>
      <w:r w:rsidRPr="00430F63">
        <w:rPr>
          <w:rFonts w:asciiTheme="minorEastAsia" w:hAnsiTheme="minorEastAsia" w:cs="ＭＳ 明朝" w:hint="eastAsia"/>
          <w:kern w:val="0"/>
          <w:sz w:val="24"/>
          <w:szCs w:val="24"/>
        </w:rPr>
        <w:t>」では、個人情報を取り扱う</w:t>
      </w:r>
      <w:r w:rsidR="002B5BCF" w:rsidRPr="00430F63">
        <w:rPr>
          <w:rFonts w:asciiTheme="minorEastAsia" w:hAnsiTheme="minorEastAsia" w:cs="ＭＳ 明朝" w:hint="eastAsia"/>
          <w:kern w:val="0"/>
          <w:sz w:val="24"/>
          <w:szCs w:val="24"/>
        </w:rPr>
        <w:t>際</w:t>
      </w:r>
      <w:r w:rsidRPr="00430F63">
        <w:rPr>
          <w:rFonts w:asciiTheme="minorEastAsia" w:hAnsiTheme="minorEastAsia" w:cs="ＭＳ 明朝" w:hint="eastAsia"/>
          <w:kern w:val="0"/>
          <w:sz w:val="24"/>
          <w:szCs w:val="24"/>
        </w:rPr>
        <w:t>に</w:t>
      </w:r>
      <w:r w:rsidR="005A267D" w:rsidRPr="00430F63">
        <w:rPr>
          <w:rFonts w:asciiTheme="minorEastAsia" w:hAnsiTheme="minorEastAsia" w:cs="ＭＳ 明朝" w:hint="eastAsia"/>
          <w:kern w:val="0"/>
          <w:sz w:val="24"/>
          <w:szCs w:val="24"/>
        </w:rPr>
        <w:t>遵守</w:t>
      </w:r>
      <w:r w:rsidRPr="00430F63">
        <w:rPr>
          <w:rFonts w:asciiTheme="minorEastAsia" w:hAnsiTheme="minorEastAsia" w:cs="ＭＳ 明朝" w:hint="eastAsia"/>
          <w:kern w:val="0"/>
          <w:sz w:val="24"/>
          <w:szCs w:val="24"/>
        </w:rPr>
        <w:t>すべき事項が定められており、学校において個人情報を取り扱うに当たっては、これを常に参照する</w:t>
      </w:r>
      <w:r w:rsidR="00CD40EC" w:rsidRPr="00430F63">
        <w:rPr>
          <w:rFonts w:asciiTheme="minorEastAsia" w:hAnsiTheme="minorEastAsia" w:cs="ＭＳ 明朝" w:hint="eastAsia"/>
          <w:kern w:val="0"/>
          <w:sz w:val="24"/>
          <w:szCs w:val="24"/>
        </w:rPr>
        <w:t>こと</w:t>
      </w:r>
      <w:r w:rsidRPr="00430F63">
        <w:rPr>
          <w:rFonts w:asciiTheme="minorEastAsia" w:hAnsiTheme="minorEastAsia" w:cs="ＭＳ 明朝" w:hint="eastAsia"/>
          <w:kern w:val="0"/>
          <w:sz w:val="24"/>
          <w:szCs w:val="24"/>
        </w:rPr>
        <w:t>。</w:t>
      </w:r>
      <w:r w:rsidR="006C1513" w:rsidRPr="00430F63">
        <w:rPr>
          <w:rFonts w:asciiTheme="minorEastAsia" w:hAnsiTheme="minorEastAsia" w:cs="ＭＳ 明朝" w:hint="eastAsia"/>
          <w:kern w:val="0"/>
          <w:sz w:val="24"/>
          <w:szCs w:val="24"/>
        </w:rPr>
        <w:t>その主な事項は次のとおりである。</w:t>
      </w:r>
    </w:p>
    <w:p w14:paraId="7CC4DB31" w14:textId="7F0A0914" w:rsidR="006C1513" w:rsidRPr="00430F63" w:rsidRDefault="006C1513" w:rsidP="006C1513">
      <w:pPr>
        <w:suppressAutoHyphens/>
        <w:overflowPunct w:val="0"/>
        <w:spacing w:before="100" w:after="100" w:line="280" w:lineRule="exact"/>
        <w:ind w:firstLineChars="300" w:firstLine="733"/>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①　利用目的の明示(法第62条関連)</w:t>
      </w:r>
    </w:p>
    <w:p w14:paraId="27CF8573" w14:textId="77777777" w:rsidR="006C1513" w:rsidRPr="00430F63" w:rsidRDefault="006C1513" w:rsidP="006C1513">
      <w:pPr>
        <w:suppressAutoHyphens/>
        <w:overflowPunct w:val="0"/>
        <w:spacing w:before="100" w:after="100" w:line="280" w:lineRule="exact"/>
        <w:ind w:leftChars="550" w:left="117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本人から直接書面（電磁的記録を含む。）に記録された当該本人の個人情報を</w:t>
      </w:r>
    </w:p>
    <w:p w14:paraId="4C798999" w14:textId="77777777" w:rsidR="006C1513" w:rsidRPr="00430F63" w:rsidRDefault="006C1513" w:rsidP="006C1513">
      <w:pPr>
        <w:suppressAutoHyphens/>
        <w:overflowPunct w:val="0"/>
        <w:spacing w:before="100" w:after="100" w:line="280" w:lineRule="exact"/>
        <w:ind w:leftChars="550" w:left="117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取得するときは、次に掲げる場合を除き、あらかじめ、本人に対し、その利用</w:t>
      </w:r>
    </w:p>
    <w:p w14:paraId="43CD562E" w14:textId="77777777" w:rsidR="006C1513" w:rsidRPr="00430F63" w:rsidRDefault="006C1513" w:rsidP="006C1513">
      <w:pPr>
        <w:suppressAutoHyphens/>
        <w:overflowPunct w:val="0"/>
        <w:spacing w:before="100" w:after="100" w:line="280" w:lineRule="exact"/>
        <w:ind w:leftChars="550" w:left="117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目的を明示しなければならない。</w:t>
      </w:r>
    </w:p>
    <w:p w14:paraId="51DA35AD" w14:textId="77777777" w:rsidR="006C1513" w:rsidRPr="00430F63" w:rsidRDefault="006C1513" w:rsidP="006C1513">
      <w:pPr>
        <w:suppressAutoHyphens/>
        <w:overflowPunct w:val="0"/>
        <w:spacing w:before="100" w:after="100" w:line="280" w:lineRule="exact"/>
        <w:ind w:leftChars="550" w:left="117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一　人の生命、身体又は財産の保護のために緊急に必要があるとき。</w:t>
      </w:r>
    </w:p>
    <w:p w14:paraId="3B4A206A" w14:textId="77777777" w:rsidR="006C1513" w:rsidRPr="00430F63" w:rsidRDefault="006C1513" w:rsidP="006C1513">
      <w:pPr>
        <w:suppressAutoHyphens/>
        <w:overflowPunct w:val="0"/>
        <w:spacing w:before="100" w:after="100" w:line="280" w:lineRule="exact"/>
        <w:ind w:leftChars="550" w:left="1666" w:hangingChars="200" w:hanging="48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二　利用目的を本人に明示することにより、本人又は第三者の生命、身体、財産その他の権利利益を害するおそれがあるとき。</w:t>
      </w:r>
    </w:p>
    <w:p w14:paraId="25CA51EF" w14:textId="77777777" w:rsidR="006C1513" w:rsidRPr="00430F63" w:rsidRDefault="006C1513" w:rsidP="006C1513">
      <w:pPr>
        <w:suppressAutoHyphens/>
        <w:overflowPunct w:val="0"/>
        <w:spacing w:before="100" w:after="100" w:line="280" w:lineRule="exact"/>
        <w:ind w:leftChars="550" w:left="1666" w:hangingChars="200" w:hanging="48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lastRenderedPageBreak/>
        <w:t>三　利用目的を本人に明示することにより、国の機関、独立行政法人等、地方公共団体又は地方独立行政法人が行う事務又は事業の適正な遂行に支障を及ぼすおそれがあるとき。</w:t>
      </w:r>
    </w:p>
    <w:p w14:paraId="7193D3F8" w14:textId="149323CE" w:rsidR="006C1513" w:rsidRPr="00430F63" w:rsidRDefault="006C1513" w:rsidP="006C1513">
      <w:pPr>
        <w:suppressAutoHyphens/>
        <w:overflowPunct w:val="0"/>
        <w:spacing w:before="100" w:after="100" w:line="280" w:lineRule="exact"/>
        <w:ind w:leftChars="550" w:left="1666" w:hangingChars="200" w:hanging="488"/>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四　取得の状況からみて利用目的が明らかであると認められるとき。</w:t>
      </w:r>
    </w:p>
    <w:p w14:paraId="71D5AC91" w14:textId="148E47A0" w:rsidR="006C1513" w:rsidRPr="00430F63" w:rsidRDefault="006C1513" w:rsidP="006910F4">
      <w:pPr>
        <w:suppressAutoHyphens/>
        <w:overflowPunct w:val="0"/>
        <w:spacing w:before="100" w:after="100" w:line="280" w:lineRule="exact"/>
        <w:ind w:leftChars="350" w:left="750"/>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②　利用及び提供の制限(法第69条関連)</w:t>
      </w:r>
    </w:p>
    <w:p w14:paraId="724BB488" w14:textId="77777777" w:rsidR="006910F4" w:rsidRPr="00430F63" w:rsidRDefault="006910F4" w:rsidP="006910F4">
      <w:pPr>
        <w:suppressAutoHyphens/>
        <w:overflowPunct w:val="0"/>
        <w:spacing w:before="100" w:after="100" w:line="280" w:lineRule="exact"/>
        <w:ind w:leftChars="550" w:left="117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法令に基づく場合を除き、利用目的以外の目的のために保有個人情報を自ら</w:t>
      </w:r>
    </w:p>
    <w:p w14:paraId="4749ABBE" w14:textId="77777777" w:rsidR="006910F4" w:rsidRPr="00430F63" w:rsidRDefault="006910F4" w:rsidP="006910F4">
      <w:pPr>
        <w:suppressAutoHyphens/>
        <w:overflowPunct w:val="0"/>
        <w:spacing w:before="100" w:after="100" w:line="280" w:lineRule="exact"/>
        <w:ind w:leftChars="550" w:left="1178"/>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利用し、又は提供してはならない。</w:t>
      </w:r>
    </w:p>
    <w:p w14:paraId="5B94787D" w14:textId="751B2C6D" w:rsidR="00CA5067" w:rsidRPr="00430F63" w:rsidRDefault="006910F4" w:rsidP="006910F4">
      <w:pPr>
        <w:suppressAutoHyphens/>
        <w:overflowPunct w:val="0"/>
        <w:spacing w:before="100" w:after="100" w:line="280" w:lineRule="exact"/>
        <w:ind w:leftChars="550" w:left="1178"/>
        <w:contextualSpacing/>
        <w:textAlignment w:val="baseline"/>
        <w:rPr>
          <w:rFonts w:asciiTheme="minorEastAsia" w:hAnsiTheme="minorEastAsia" w:cs="Times New Roman"/>
          <w:kern w:val="0"/>
          <w:sz w:val="24"/>
          <w:szCs w:val="24"/>
        </w:rPr>
      </w:pPr>
      <w:r w:rsidRPr="00430F63">
        <w:rPr>
          <w:rFonts w:asciiTheme="minorEastAsia" w:hAnsiTheme="minorEastAsia" w:cs="Times New Roman" w:hint="eastAsia"/>
          <w:kern w:val="0"/>
          <w:sz w:val="24"/>
          <w:szCs w:val="24"/>
        </w:rPr>
        <w:t>上記の規定にかかわらず、次の各号のいずれかに該当すると認めるときは、利用目的以外の目的のために保有個人情報を自ら利用し、又は提供することができる。</w:t>
      </w:r>
    </w:p>
    <w:p w14:paraId="2E845686" w14:textId="579232B6" w:rsidR="006910F4" w:rsidRPr="00430F63" w:rsidRDefault="006910F4" w:rsidP="006910F4">
      <w:pPr>
        <w:suppressAutoHyphens/>
        <w:overflowPunct w:val="0"/>
        <w:spacing w:before="100" w:after="100" w:line="280" w:lineRule="exact"/>
        <w:ind w:leftChars="550" w:left="1178"/>
        <w:contextualSpacing/>
        <w:textAlignment w:val="baseline"/>
        <w:rPr>
          <w:rFonts w:asciiTheme="minorEastAsia" w:hAnsiTheme="minorEastAsia" w:cs="Times New Roman"/>
          <w:kern w:val="0"/>
          <w:sz w:val="24"/>
          <w:szCs w:val="24"/>
        </w:rPr>
      </w:pPr>
      <w:r w:rsidRPr="00430F63">
        <w:rPr>
          <w:rFonts w:asciiTheme="minorEastAsia" w:hAnsiTheme="minorEastAsia" w:cs="Times New Roman" w:hint="eastAsia"/>
          <w:kern w:val="0"/>
          <w:sz w:val="24"/>
          <w:szCs w:val="24"/>
        </w:rPr>
        <w:t>ただし、保有個人情報を利用目的以外の目的のために自ら利用し、又は提供することによって、本人又は第三者の権利利益を不当に侵害するおそれがあると認められるときは、この限りでない。</w:t>
      </w:r>
    </w:p>
    <w:p w14:paraId="49349DDE" w14:textId="77777777" w:rsidR="006910F4" w:rsidRPr="00430F63" w:rsidRDefault="006910F4" w:rsidP="006910F4">
      <w:pPr>
        <w:suppressAutoHyphens/>
        <w:overflowPunct w:val="0"/>
        <w:spacing w:before="100" w:after="100" w:line="280" w:lineRule="exact"/>
        <w:ind w:leftChars="550" w:left="1178"/>
        <w:contextualSpacing/>
        <w:textAlignment w:val="baseline"/>
        <w:rPr>
          <w:rFonts w:asciiTheme="minorEastAsia" w:hAnsiTheme="minorEastAsia" w:cs="Times New Roman"/>
          <w:kern w:val="0"/>
          <w:sz w:val="24"/>
          <w:szCs w:val="24"/>
        </w:rPr>
      </w:pPr>
      <w:r w:rsidRPr="00430F63">
        <w:rPr>
          <w:rFonts w:asciiTheme="minorEastAsia" w:hAnsiTheme="minorEastAsia" w:cs="Times New Roman" w:hint="eastAsia"/>
          <w:kern w:val="0"/>
          <w:sz w:val="24"/>
          <w:szCs w:val="24"/>
        </w:rPr>
        <w:t>一　本人の同意があるとき、又は本人に提供するとき。</w:t>
      </w:r>
    </w:p>
    <w:p w14:paraId="02993714" w14:textId="77777777" w:rsidR="006910F4" w:rsidRPr="00430F63" w:rsidRDefault="006910F4" w:rsidP="006910F4">
      <w:pPr>
        <w:suppressAutoHyphens/>
        <w:overflowPunct w:val="0"/>
        <w:spacing w:before="100" w:after="100" w:line="280" w:lineRule="exact"/>
        <w:ind w:leftChars="550" w:left="1666" w:hangingChars="200" w:hanging="488"/>
        <w:contextualSpacing/>
        <w:textAlignment w:val="baseline"/>
        <w:rPr>
          <w:rFonts w:asciiTheme="minorEastAsia" w:hAnsiTheme="minorEastAsia" w:cs="Times New Roman"/>
          <w:kern w:val="0"/>
          <w:sz w:val="24"/>
          <w:szCs w:val="24"/>
        </w:rPr>
      </w:pPr>
      <w:r w:rsidRPr="00430F63">
        <w:rPr>
          <w:rFonts w:asciiTheme="minorEastAsia" w:hAnsiTheme="minorEastAsia" w:cs="Times New Roman" w:hint="eastAsia"/>
          <w:kern w:val="0"/>
          <w:sz w:val="24"/>
          <w:szCs w:val="24"/>
        </w:rPr>
        <w:t>二　行政機関等が法令の定める所掌事務又は業務の遂行に必要な限度で保有個人情報を内部で利用する場合であって、当該保有個人情報を利用することについて相当の理由があるとき。</w:t>
      </w:r>
    </w:p>
    <w:p w14:paraId="4AE29D2F" w14:textId="77777777" w:rsidR="006910F4" w:rsidRPr="00430F63" w:rsidRDefault="006910F4" w:rsidP="006910F4">
      <w:pPr>
        <w:suppressAutoHyphens/>
        <w:overflowPunct w:val="0"/>
        <w:spacing w:before="100" w:after="100" w:line="280" w:lineRule="exact"/>
        <w:ind w:leftChars="550" w:left="1666" w:hangingChars="200" w:hanging="488"/>
        <w:contextualSpacing/>
        <w:textAlignment w:val="baseline"/>
        <w:rPr>
          <w:rFonts w:asciiTheme="minorEastAsia" w:hAnsiTheme="minorEastAsia" w:cs="Times New Roman"/>
          <w:kern w:val="0"/>
          <w:sz w:val="24"/>
          <w:szCs w:val="24"/>
        </w:rPr>
      </w:pPr>
      <w:r w:rsidRPr="00430F63">
        <w:rPr>
          <w:rFonts w:asciiTheme="minorEastAsia" w:hAnsiTheme="minorEastAsia" w:cs="Times New Roman" w:hint="eastAsia"/>
          <w:kern w:val="0"/>
          <w:sz w:val="24"/>
          <w:szCs w:val="24"/>
        </w:rP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1EB061A3" w14:textId="7C476913" w:rsidR="006910F4" w:rsidRPr="00430F63" w:rsidRDefault="006910F4" w:rsidP="006910F4">
      <w:pPr>
        <w:suppressAutoHyphens/>
        <w:overflowPunct w:val="0"/>
        <w:spacing w:before="100" w:after="100" w:line="280" w:lineRule="exact"/>
        <w:ind w:leftChars="550" w:left="1666" w:hangingChars="200" w:hanging="488"/>
        <w:contextualSpacing/>
        <w:textAlignment w:val="baseline"/>
        <w:rPr>
          <w:rFonts w:asciiTheme="minorEastAsia" w:hAnsiTheme="minorEastAsia" w:cs="Times New Roman"/>
          <w:kern w:val="0"/>
          <w:sz w:val="24"/>
          <w:szCs w:val="24"/>
        </w:rPr>
      </w:pPr>
      <w:r w:rsidRPr="00430F63">
        <w:rPr>
          <w:rFonts w:asciiTheme="minorEastAsia" w:hAnsiTheme="minorEastAsia" w:cs="Times New Roman" w:hint="eastAsia"/>
          <w:kern w:val="0"/>
          <w:sz w:val="24"/>
          <w:szCs w:val="24"/>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5A96FBDB" w14:textId="77777777" w:rsidR="00B62628" w:rsidRPr="00430F63" w:rsidRDefault="00B62628" w:rsidP="006910F4">
      <w:pPr>
        <w:suppressAutoHyphens/>
        <w:overflowPunct w:val="0"/>
        <w:spacing w:before="100" w:after="100" w:line="280" w:lineRule="exact"/>
        <w:ind w:leftChars="550" w:left="1666" w:hangingChars="200" w:hanging="488"/>
        <w:contextualSpacing/>
        <w:textAlignment w:val="baseline"/>
        <w:rPr>
          <w:rFonts w:asciiTheme="minorEastAsia" w:hAnsiTheme="minorEastAsia" w:cs="Times New Roman"/>
          <w:kern w:val="0"/>
          <w:sz w:val="24"/>
          <w:szCs w:val="24"/>
        </w:rPr>
      </w:pPr>
    </w:p>
    <w:p w14:paraId="2A824BE0" w14:textId="77777777" w:rsidR="006910F4" w:rsidRPr="00430F63" w:rsidRDefault="006910F4" w:rsidP="006910F4">
      <w:pPr>
        <w:suppressAutoHyphens/>
        <w:overflowPunct w:val="0"/>
        <w:spacing w:before="100" w:after="100" w:line="280" w:lineRule="exact"/>
        <w:ind w:leftChars="550" w:left="1666" w:hangingChars="200" w:hanging="488"/>
        <w:contextualSpacing/>
        <w:textAlignment w:val="baseline"/>
        <w:rPr>
          <w:rFonts w:asciiTheme="minorEastAsia" w:hAnsiTheme="minorEastAsia" w:cs="Times New Roman"/>
          <w:kern w:val="0"/>
          <w:sz w:val="24"/>
          <w:szCs w:val="24"/>
        </w:rPr>
      </w:pPr>
    </w:p>
    <w:p w14:paraId="212A98B6" w14:textId="30E8E8FB" w:rsidR="000204BF" w:rsidRPr="00430F63" w:rsidRDefault="00125EA4" w:rsidP="00184B30">
      <w:pPr>
        <w:suppressAutoHyphens/>
        <w:overflowPunct w:val="0"/>
        <w:spacing w:before="100" w:after="100" w:line="280" w:lineRule="exact"/>
        <w:ind w:leftChars="100" w:left="214" w:firstLineChars="50" w:firstLine="122"/>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1.4</w:t>
      </w:r>
      <w:r w:rsidR="000204BF" w:rsidRPr="00430F63">
        <w:rPr>
          <w:rFonts w:asciiTheme="minorEastAsia" w:hAnsiTheme="minorEastAsia" w:cs="ＭＳ ゴシック"/>
          <w:kern w:val="0"/>
          <w:sz w:val="24"/>
          <w:szCs w:val="24"/>
        </w:rPr>
        <w:t xml:space="preserve">　情報区分</w:t>
      </w:r>
      <w:r w:rsidR="00545BB8" w:rsidRPr="00430F63">
        <w:rPr>
          <w:rFonts w:asciiTheme="minorEastAsia" w:hAnsiTheme="minorEastAsia" w:cs="ＭＳ 明朝"/>
          <w:sz w:val="24"/>
          <w:szCs w:val="24"/>
        </w:rPr>
        <w:t>(</w:t>
      </w:r>
      <w:r w:rsidR="00F60F33" w:rsidRPr="00430F63">
        <w:rPr>
          <w:rFonts w:asciiTheme="minorEastAsia" w:hAnsiTheme="minorEastAsia" w:cs="ＭＳ 明朝"/>
          <w:sz w:val="24"/>
          <w:szCs w:val="24"/>
        </w:rPr>
        <w:t>重要性</w:t>
      </w:r>
      <w:r w:rsidR="635BE31B" w:rsidRPr="00430F63">
        <w:rPr>
          <w:rFonts w:asciiTheme="minorEastAsia" w:hAnsiTheme="minorEastAsia" w:cs="ＭＳ 明朝"/>
          <w:sz w:val="24"/>
          <w:szCs w:val="24"/>
        </w:rPr>
        <w:t>分類</w:t>
      </w:r>
      <w:r w:rsidR="00545BB8" w:rsidRPr="00430F63">
        <w:rPr>
          <w:rFonts w:asciiTheme="minorEastAsia" w:hAnsiTheme="minorEastAsia" w:cs="ＭＳ 明朝"/>
          <w:sz w:val="24"/>
          <w:szCs w:val="24"/>
        </w:rPr>
        <w:t>)</w:t>
      </w:r>
    </w:p>
    <w:p w14:paraId="0DF65DC4" w14:textId="2DEA2A97" w:rsidR="000204BF" w:rsidRPr="00430F63" w:rsidRDefault="000204BF" w:rsidP="00184B30">
      <w:pPr>
        <w:suppressAutoHyphens/>
        <w:overflowPunct w:val="0"/>
        <w:spacing w:before="100" w:after="100" w:line="280" w:lineRule="exact"/>
        <w:ind w:firstLineChars="200" w:firstLine="488"/>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1.</w:t>
      </w:r>
      <w:r w:rsidR="00125EA4" w:rsidRPr="00430F63">
        <w:rPr>
          <w:rFonts w:asciiTheme="minorEastAsia" w:hAnsiTheme="minorEastAsia" w:cs="ＭＳ ゴシック" w:hint="eastAsia"/>
          <w:kern w:val="0"/>
          <w:sz w:val="24"/>
          <w:szCs w:val="24"/>
        </w:rPr>
        <w:t>4</w:t>
      </w:r>
      <w:r w:rsidRPr="00430F63">
        <w:rPr>
          <w:rFonts w:asciiTheme="minorEastAsia" w:hAnsiTheme="minorEastAsia" w:cs="ＭＳ ゴシック"/>
          <w:kern w:val="0"/>
          <w:sz w:val="24"/>
          <w:szCs w:val="24"/>
        </w:rPr>
        <w:t>.</w:t>
      </w:r>
      <w:r w:rsidR="00572084" w:rsidRPr="00430F63">
        <w:rPr>
          <w:rFonts w:asciiTheme="minorEastAsia" w:hAnsiTheme="minorEastAsia" w:cs="ＭＳ ゴシック"/>
          <w:kern w:val="0"/>
          <w:sz w:val="24"/>
          <w:szCs w:val="24"/>
        </w:rPr>
        <w:t>1</w:t>
      </w:r>
      <w:r w:rsidRPr="00430F63">
        <w:rPr>
          <w:rFonts w:asciiTheme="minorEastAsia" w:hAnsiTheme="minorEastAsia" w:cs="ＭＳ ゴシック"/>
          <w:kern w:val="0"/>
          <w:sz w:val="24"/>
          <w:szCs w:val="24"/>
        </w:rPr>
        <w:t xml:space="preserve">　</w:t>
      </w:r>
      <w:r w:rsidR="00EC65D4" w:rsidRPr="00430F63">
        <w:rPr>
          <w:rFonts w:asciiTheme="minorEastAsia" w:hAnsiTheme="minorEastAsia" w:cs="ＭＳ ゴシック"/>
          <w:kern w:val="0"/>
          <w:sz w:val="24"/>
          <w:szCs w:val="24"/>
        </w:rPr>
        <w:t>情報資産</w:t>
      </w:r>
      <w:r w:rsidRPr="00430F63">
        <w:rPr>
          <w:rFonts w:asciiTheme="minorEastAsia" w:hAnsiTheme="minorEastAsia" w:cs="ＭＳ ゴシック"/>
          <w:kern w:val="0"/>
          <w:sz w:val="24"/>
          <w:szCs w:val="24"/>
        </w:rPr>
        <w:t>の分類</w:t>
      </w:r>
    </w:p>
    <w:p w14:paraId="10A94E1A" w14:textId="087EA20F" w:rsidR="000204BF" w:rsidRPr="00430F63" w:rsidRDefault="006C5D0F" w:rsidP="6B7876E2">
      <w:pPr>
        <w:suppressAutoHyphens/>
        <w:overflowPunct w:val="0"/>
        <w:spacing w:before="100" w:after="100" w:line="280" w:lineRule="exact"/>
        <w:ind w:leftChars="300" w:left="643" w:firstLineChars="100" w:firstLine="244"/>
        <w:contextualSpacing/>
        <w:textAlignment w:val="baseline"/>
        <w:rPr>
          <w:rFonts w:asciiTheme="minorEastAsia" w:hAnsiTheme="minorEastAsia"/>
          <w:b/>
          <w:bCs/>
          <w:sz w:val="24"/>
          <w:szCs w:val="24"/>
          <w:u w:val="single"/>
        </w:rPr>
      </w:pPr>
      <w:r w:rsidRPr="00430F63">
        <w:rPr>
          <w:rFonts w:asciiTheme="minorEastAsia" w:hAnsiTheme="minorEastAsia"/>
          <w:sz w:val="24"/>
          <w:szCs w:val="24"/>
        </w:rPr>
        <w:t>教育情報セキュリティ管理者</w:t>
      </w:r>
      <w:r w:rsidR="00572084" w:rsidRPr="00430F63">
        <w:rPr>
          <w:rFonts w:asciiTheme="minorEastAsia" w:hAnsiTheme="minorEastAsia" w:cs="ＭＳ 明朝"/>
          <w:kern w:val="0"/>
          <w:sz w:val="24"/>
          <w:szCs w:val="24"/>
        </w:rPr>
        <w:t>は、</w:t>
      </w:r>
      <w:r w:rsidR="00EC65D4" w:rsidRPr="00430F63">
        <w:rPr>
          <w:rFonts w:asciiTheme="minorEastAsia" w:hAnsiTheme="minorEastAsia" w:cs="ＭＳ 明朝"/>
          <w:kern w:val="0"/>
          <w:sz w:val="24"/>
          <w:szCs w:val="24"/>
        </w:rPr>
        <w:t>情報資産</w:t>
      </w:r>
      <w:r w:rsidR="00545BB8" w:rsidRPr="00430F63">
        <w:rPr>
          <w:rFonts w:asciiTheme="minorEastAsia" w:hAnsiTheme="minorEastAsia" w:cs="ＭＳ 明朝"/>
          <w:kern w:val="0"/>
          <w:sz w:val="24"/>
          <w:szCs w:val="24"/>
        </w:rPr>
        <w:t>(</w:t>
      </w:r>
      <w:r w:rsidR="000204BF" w:rsidRPr="00430F63">
        <w:rPr>
          <w:rFonts w:asciiTheme="minorEastAsia" w:hAnsiTheme="minorEastAsia" w:cs="ＭＳ 明朝"/>
          <w:kern w:val="0"/>
          <w:sz w:val="24"/>
          <w:szCs w:val="24"/>
        </w:rPr>
        <w:t>校務情報</w:t>
      </w:r>
      <w:r w:rsidR="00EC65D4" w:rsidRPr="00430F63">
        <w:rPr>
          <w:rFonts w:asciiTheme="minorEastAsia" w:hAnsiTheme="minorEastAsia" w:cs="ＭＳ 明朝"/>
          <w:kern w:val="0"/>
          <w:sz w:val="24"/>
          <w:szCs w:val="24"/>
        </w:rPr>
        <w:t>を含む</w:t>
      </w:r>
      <w:r w:rsidR="00BD625C" w:rsidRPr="00430F63">
        <w:rPr>
          <w:rFonts w:asciiTheme="minorEastAsia" w:hAnsiTheme="minorEastAsia" w:cs="ＭＳ 明朝"/>
          <w:kern w:val="0"/>
          <w:sz w:val="24"/>
          <w:szCs w:val="24"/>
        </w:rPr>
        <w:t>。</w:t>
      </w:r>
      <w:r w:rsidR="00545BB8" w:rsidRPr="00430F63">
        <w:rPr>
          <w:rFonts w:asciiTheme="minorEastAsia" w:hAnsiTheme="minorEastAsia" w:cs="ＭＳ 明朝"/>
          <w:kern w:val="0"/>
          <w:sz w:val="24"/>
          <w:szCs w:val="24"/>
        </w:rPr>
        <w:t>)</w:t>
      </w:r>
      <w:r w:rsidR="005A2FDD" w:rsidRPr="00430F63">
        <w:rPr>
          <w:rFonts w:asciiTheme="minorEastAsia" w:hAnsiTheme="minorEastAsia" w:cs="ＭＳ 明朝"/>
          <w:kern w:val="0"/>
          <w:sz w:val="24"/>
          <w:szCs w:val="24"/>
        </w:rPr>
        <w:t>について、</w:t>
      </w:r>
      <w:r w:rsidR="00EB278C" w:rsidRPr="00430F63">
        <w:rPr>
          <w:rFonts w:asciiTheme="minorEastAsia" w:hAnsiTheme="minorEastAsia" w:cs="ＭＳ 明朝"/>
          <w:kern w:val="0"/>
          <w:sz w:val="24"/>
          <w:szCs w:val="24"/>
        </w:rPr>
        <w:t>次の</w:t>
      </w:r>
      <w:r w:rsidR="000204BF" w:rsidRPr="00430F63">
        <w:rPr>
          <w:rFonts w:asciiTheme="minorEastAsia" w:hAnsiTheme="minorEastAsia" w:cs="ＭＳ 明朝"/>
          <w:kern w:val="0"/>
          <w:sz w:val="24"/>
          <w:szCs w:val="24"/>
        </w:rPr>
        <w:t>重要</w:t>
      </w:r>
      <w:r w:rsidR="003E225F" w:rsidRPr="00430F63">
        <w:rPr>
          <w:rFonts w:asciiTheme="minorEastAsia" w:hAnsiTheme="minorEastAsia" w:cs="ＭＳ 明朝"/>
          <w:kern w:val="0"/>
          <w:sz w:val="24"/>
          <w:szCs w:val="24"/>
        </w:rPr>
        <w:t>度</w:t>
      </w:r>
      <w:r w:rsidR="00FE5E7B" w:rsidRPr="00430F63">
        <w:rPr>
          <w:rFonts w:asciiTheme="minorEastAsia" w:hAnsiTheme="minorEastAsia" w:cs="ＭＳ 明朝"/>
          <w:kern w:val="0"/>
          <w:sz w:val="24"/>
          <w:szCs w:val="24"/>
        </w:rPr>
        <w:t>に応じ</w:t>
      </w:r>
      <w:r w:rsidR="00BD625C" w:rsidRPr="00430F63">
        <w:rPr>
          <w:rFonts w:asciiTheme="minorEastAsia" w:hAnsiTheme="minorEastAsia" w:cs="ＭＳ 明朝"/>
          <w:kern w:val="0"/>
          <w:sz w:val="24"/>
          <w:szCs w:val="24"/>
        </w:rPr>
        <w:t>て</w:t>
      </w:r>
      <w:r w:rsidR="000204BF" w:rsidRPr="00430F63">
        <w:rPr>
          <w:rFonts w:asciiTheme="minorEastAsia" w:hAnsiTheme="minorEastAsia" w:cs="ＭＳ 明朝"/>
          <w:kern w:val="0"/>
          <w:sz w:val="24"/>
          <w:szCs w:val="24"/>
        </w:rPr>
        <w:t>分類</w:t>
      </w:r>
      <w:r w:rsidR="00572084" w:rsidRPr="00430F63">
        <w:rPr>
          <w:rFonts w:asciiTheme="minorEastAsia" w:hAnsiTheme="minorEastAsia" w:cs="ＭＳ 明朝"/>
          <w:kern w:val="0"/>
          <w:sz w:val="24"/>
          <w:szCs w:val="24"/>
        </w:rPr>
        <w:t>し適切に管理すること</w:t>
      </w:r>
      <w:r w:rsidR="000204BF" w:rsidRPr="00430F63">
        <w:rPr>
          <w:rFonts w:asciiTheme="minorEastAsia" w:hAnsiTheme="minorEastAsia" w:cs="ＭＳ 明朝"/>
          <w:kern w:val="0"/>
          <w:sz w:val="24"/>
          <w:szCs w:val="24"/>
        </w:rPr>
        <w:t>。</w:t>
      </w:r>
    </w:p>
    <w:tbl>
      <w:tblPr>
        <w:tblStyle w:val="ad"/>
        <w:tblW w:w="0" w:type="auto"/>
        <w:tblLook w:val="04A0" w:firstRow="1" w:lastRow="0" w:firstColumn="1" w:lastColumn="0" w:noHBand="0" w:noVBand="1"/>
      </w:tblPr>
      <w:tblGrid>
        <w:gridCol w:w="6758"/>
        <w:gridCol w:w="2870"/>
      </w:tblGrid>
      <w:tr w:rsidR="00430F63" w:rsidRPr="00430F63" w14:paraId="16BCC359" w14:textId="77777777" w:rsidTr="00230475">
        <w:trPr>
          <w:trHeight w:val="246"/>
        </w:trPr>
        <w:tc>
          <w:tcPr>
            <w:tcW w:w="9628" w:type="dxa"/>
            <w:gridSpan w:val="2"/>
            <w:shd w:val="clear" w:color="auto" w:fill="D9D9D9" w:themeFill="background1" w:themeFillShade="D9"/>
          </w:tcPr>
          <w:p w14:paraId="289EFCD2" w14:textId="00E68FC7" w:rsidR="001E58D3" w:rsidRPr="00430F63" w:rsidRDefault="005F0DAB"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重要度Ａ</w:t>
            </w:r>
          </w:p>
        </w:tc>
      </w:tr>
      <w:tr w:rsidR="00430F63" w:rsidRPr="00430F63" w14:paraId="49CE5FA3" w14:textId="77777777" w:rsidTr="00230475">
        <w:trPr>
          <w:trHeight w:val="246"/>
        </w:trPr>
        <w:tc>
          <w:tcPr>
            <w:tcW w:w="9628" w:type="dxa"/>
            <w:gridSpan w:val="2"/>
            <w:shd w:val="clear" w:color="auto" w:fill="auto"/>
            <w:vAlign w:val="center"/>
          </w:tcPr>
          <w:p w14:paraId="0ECF8282" w14:textId="699CB99B" w:rsidR="00F31DCF" w:rsidRPr="00430F63" w:rsidRDefault="00F31DCF" w:rsidP="00843C40">
            <w:pPr>
              <w:suppressAutoHyphens/>
              <w:overflowPunct w:val="0"/>
              <w:spacing w:before="100" w:after="100" w:line="280" w:lineRule="exact"/>
              <w:ind w:firstLineChars="100" w:firstLine="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セキュリティ侵害が児童生徒又は教職員</w:t>
            </w:r>
            <w:r w:rsidR="00FA6846" w:rsidRPr="00430F63">
              <w:rPr>
                <w:rFonts w:asciiTheme="minorEastAsia" w:hAnsiTheme="minorEastAsia" w:cs="ＭＳ 明朝" w:hint="eastAsia"/>
                <w:kern w:val="0"/>
                <w:sz w:val="24"/>
                <w:szCs w:val="24"/>
              </w:rPr>
              <w:t>等</w:t>
            </w:r>
            <w:r w:rsidRPr="00430F63">
              <w:rPr>
                <w:rFonts w:asciiTheme="minorEastAsia" w:hAnsiTheme="minorEastAsia" w:cs="ＭＳ 明朝" w:hint="eastAsia"/>
                <w:kern w:val="0"/>
                <w:sz w:val="24"/>
                <w:szCs w:val="24"/>
              </w:rPr>
              <w:t>の生命、財産、プライバシー等への重大な影響を及ぼす情報</w:t>
            </w:r>
          </w:p>
        </w:tc>
      </w:tr>
      <w:tr w:rsidR="00430F63" w:rsidRPr="00430F63" w14:paraId="19578A6A" w14:textId="77777777" w:rsidTr="00230475">
        <w:tc>
          <w:tcPr>
            <w:tcW w:w="9628" w:type="dxa"/>
            <w:gridSpan w:val="2"/>
            <w:shd w:val="clear" w:color="auto" w:fill="D9D9D9" w:themeFill="background1" w:themeFillShade="D9"/>
          </w:tcPr>
          <w:p w14:paraId="392B45E1" w14:textId="77777777" w:rsidR="005F0DAB" w:rsidRPr="00430F63" w:rsidRDefault="005F0DAB"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重要度分類の判断基準</w:t>
            </w:r>
          </w:p>
        </w:tc>
      </w:tr>
      <w:tr w:rsidR="00430F63" w:rsidRPr="00430F63" w14:paraId="271BE9B3" w14:textId="77777777" w:rsidTr="00230475">
        <w:tc>
          <w:tcPr>
            <w:tcW w:w="9628" w:type="dxa"/>
            <w:gridSpan w:val="2"/>
          </w:tcPr>
          <w:p w14:paraId="450113E7" w14:textId="2D1F852B" w:rsidR="005F0DAB" w:rsidRPr="00430F63" w:rsidRDefault="005F0DAB" w:rsidP="00E61460">
            <w:pPr>
              <w:suppressAutoHyphens/>
              <w:overflowPunct w:val="0"/>
              <w:autoSpaceDE w:val="0"/>
              <w:autoSpaceDN w:val="0"/>
              <w:adjustRightInd w:val="0"/>
              <w:spacing w:before="100" w:after="100" w:line="280" w:lineRule="exact"/>
              <w:ind w:firstLineChars="100" w:firstLine="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指導要録、評定一覧表、定期考査素点表、教職員等の給与関係書類、手当関係書類等のプライバシー性が非常に高く、情報が漏えいしたときに児童生徒等、保護者等及び教職員等にとって経済的な損失や精神的な苦痛が非常に大きい校務情報</w:t>
            </w:r>
          </w:p>
          <w:p w14:paraId="7ADF8B64" w14:textId="35E5C7E5" w:rsidR="005F0DAB" w:rsidRPr="00430F63" w:rsidRDefault="005F0DAB" w:rsidP="00E61460">
            <w:pPr>
              <w:suppressAutoHyphens/>
              <w:overflowPunct w:val="0"/>
              <w:spacing w:before="100" w:after="100" w:line="280" w:lineRule="exact"/>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また、情報が漏えいしたとき、学校運営に多大な支障をきたす校務情報</w:t>
            </w:r>
          </w:p>
        </w:tc>
      </w:tr>
      <w:tr w:rsidR="00430F63" w:rsidRPr="00430F63" w14:paraId="51A9671F" w14:textId="77777777" w:rsidTr="00230475">
        <w:tc>
          <w:tcPr>
            <w:tcW w:w="6758" w:type="dxa"/>
            <w:shd w:val="clear" w:color="auto" w:fill="D9D9D9" w:themeFill="background1" w:themeFillShade="D9"/>
          </w:tcPr>
          <w:p w14:paraId="48921680" w14:textId="739F8913" w:rsidR="005F0DAB" w:rsidRPr="00430F63" w:rsidRDefault="00EC65D4"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情報資産</w:t>
            </w:r>
            <w:r w:rsidR="005F0DAB" w:rsidRPr="00430F63">
              <w:rPr>
                <w:rFonts w:asciiTheme="minorEastAsia" w:hAnsiTheme="minorEastAsia" w:cs="ＭＳ 明朝" w:hint="eastAsia"/>
                <w:kern w:val="0"/>
                <w:sz w:val="24"/>
                <w:szCs w:val="24"/>
              </w:rPr>
              <w:t>の具体的内容</w:t>
            </w:r>
            <w:r w:rsidR="00545BB8" w:rsidRPr="00430F63">
              <w:rPr>
                <w:rFonts w:asciiTheme="minorEastAsia" w:hAnsiTheme="minorEastAsia" w:cs="ＭＳ 明朝" w:hint="eastAsia"/>
                <w:kern w:val="0"/>
                <w:sz w:val="24"/>
                <w:szCs w:val="24"/>
              </w:rPr>
              <w:t>(</w:t>
            </w:r>
            <w:r w:rsidR="005F0DAB" w:rsidRPr="00430F63">
              <w:rPr>
                <w:rFonts w:asciiTheme="minorEastAsia" w:hAnsiTheme="minorEastAsia" w:cs="ＭＳ 明朝" w:hint="eastAsia"/>
                <w:kern w:val="0"/>
                <w:sz w:val="24"/>
                <w:szCs w:val="24"/>
              </w:rPr>
              <w:t>例</w:t>
            </w:r>
            <w:r w:rsidR="00545BB8" w:rsidRPr="00430F63">
              <w:rPr>
                <w:rFonts w:asciiTheme="minorEastAsia" w:hAnsiTheme="minorEastAsia" w:cs="ＭＳ 明朝" w:hint="eastAsia"/>
                <w:kern w:val="0"/>
                <w:sz w:val="24"/>
                <w:szCs w:val="24"/>
              </w:rPr>
              <w:t>)</w:t>
            </w:r>
          </w:p>
        </w:tc>
        <w:tc>
          <w:tcPr>
            <w:tcW w:w="2870" w:type="dxa"/>
            <w:shd w:val="clear" w:color="auto" w:fill="D9D9D9" w:themeFill="background1" w:themeFillShade="D9"/>
          </w:tcPr>
          <w:p w14:paraId="1762E240" w14:textId="77777777" w:rsidR="005F0DAB" w:rsidRPr="00430F63" w:rsidRDefault="005F0DAB"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管理方法</w:t>
            </w:r>
          </w:p>
        </w:tc>
      </w:tr>
      <w:tr w:rsidR="005F0DAB" w:rsidRPr="00430F63" w14:paraId="2C1E2B9E" w14:textId="77777777" w:rsidTr="00230475">
        <w:tc>
          <w:tcPr>
            <w:tcW w:w="6758" w:type="dxa"/>
          </w:tcPr>
          <w:p w14:paraId="4A6B9A0A"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＜学籍関係＞</w:t>
            </w:r>
          </w:p>
          <w:p w14:paraId="5453A7EA" w14:textId="109E6D13"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○指導要録</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学籍に関する記録</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その写し及び抄本</w:t>
            </w:r>
          </w:p>
          <w:p w14:paraId="3A878A7D" w14:textId="3D93D930"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○出席簿</w:t>
            </w:r>
          </w:p>
          <w:p w14:paraId="445C316C" w14:textId="7EC70D1A"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○卒業証書授与台帳</w:t>
            </w:r>
          </w:p>
          <w:p w14:paraId="6CFA376F" w14:textId="61B5FF24"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lang w:eastAsia="zh-TW"/>
              </w:rPr>
              <w:t xml:space="preserve">　</w:t>
            </w:r>
            <w:r w:rsidRPr="00430F63">
              <w:rPr>
                <w:rFonts w:asciiTheme="minorEastAsia" w:hAnsiTheme="minorEastAsia" w:cs="ＭＳ 明朝"/>
                <w:kern w:val="0"/>
                <w:sz w:val="24"/>
                <w:szCs w:val="24"/>
              </w:rPr>
              <w:t>○転退学関係の書類</w:t>
            </w:r>
          </w:p>
          <w:p w14:paraId="5BBAA166" w14:textId="2DA87B5E"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○転入学関係の書類</w:t>
            </w:r>
          </w:p>
          <w:p w14:paraId="3E49C385" w14:textId="0D7A099B"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○就学児童・児童生徒異動関係の書類</w:t>
            </w:r>
          </w:p>
          <w:p w14:paraId="542B9AF8" w14:textId="097B7FEA"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○休学・退学願等受付関係の書類</w:t>
            </w:r>
          </w:p>
          <w:p w14:paraId="351E4311"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＜成績関係＞</w:t>
            </w:r>
          </w:p>
          <w:p w14:paraId="4D6508CE" w14:textId="15825F1C"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○指導要録</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指導に関する記録</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その写し及び抄本</w:t>
            </w:r>
          </w:p>
          <w:p w14:paraId="750D2723" w14:textId="3E503548"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lastRenderedPageBreak/>
              <w:t xml:space="preserve">　○評定一覧表</w:t>
            </w:r>
          </w:p>
          <w:p w14:paraId="258117BA" w14:textId="76B7B118"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○進級・卒業判定会議録・会議資料</w:t>
            </w:r>
          </w:p>
          <w:p w14:paraId="58291BB9" w14:textId="445D70E2"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○定期考査素点表</w:t>
            </w:r>
          </w:p>
          <w:p w14:paraId="41D2B115" w14:textId="42912391"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○成績に関する個票等</w:t>
            </w:r>
          </w:p>
          <w:p w14:paraId="125734B9"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＜生徒指導関係＞</w:t>
            </w:r>
          </w:p>
          <w:p w14:paraId="291ACF15" w14:textId="0E09E400"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○事故報告書・記録簿</w:t>
            </w:r>
          </w:p>
          <w:p w14:paraId="5494DE1C" w14:textId="65EFB302"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○生徒指導・特別指導等記録簿</w:t>
            </w:r>
          </w:p>
          <w:p w14:paraId="3DF5D5CF" w14:textId="1DFAED7F"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○児童生徒等の個人写真</w:t>
            </w:r>
          </w:p>
          <w:p w14:paraId="4740A439"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lang w:eastAsia="zh-TW"/>
              </w:rPr>
            </w:pPr>
            <w:r w:rsidRPr="00430F63">
              <w:rPr>
                <w:rFonts w:asciiTheme="minorEastAsia" w:hAnsiTheme="minorEastAsia" w:cs="ＭＳ 明朝" w:hint="eastAsia"/>
                <w:kern w:val="0"/>
                <w:sz w:val="24"/>
                <w:szCs w:val="24"/>
                <w:lang w:eastAsia="zh-TW"/>
              </w:rPr>
              <w:t>＜進路関係＞</w:t>
            </w:r>
          </w:p>
          <w:p w14:paraId="4E618A49" w14:textId="1CFE9B4C"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○卒業生進路先一覧等</w:t>
            </w:r>
          </w:p>
          <w:p w14:paraId="31D59A85" w14:textId="6B09CFF0"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○進路希望調査</w:t>
            </w:r>
          </w:p>
          <w:p w14:paraId="6F92FF67" w14:textId="34B453D8"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○進路指導記録簿</w:t>
            </w:r>
          </w:p>
          <w:p w14:paraId="0E34D09D"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lang w:eastAsia="zh-TW"/>
              </w:rPr>
            </w:pPr>
            <w:r w:rsidRPr="00430F63">
              <w:rPr>
                <w:rFonts w:asciiTheme="minorEastAsia" w:hAnsiTheme="minorEastAsia" w:cs="ＭＳ 明朝" w:hint="eastAsia"/>
                <w:kern w:val="0"/>
                <w:sz w:val="24"/>
                <w:szCs w:val="24"/>
                <w:lang w:eastAsia="zh-TW"/>
              </w:rPr>
              <w:t>＜教務関係＞</w:t>
            </w:r>
          </w:p>
          <w:p w14:paraId="19A7F0BB" w14:textId="2875904B"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w:t>
            </w:r>
            <w:r w:rsidRPr="00430F63">
              <w:rPr>
                <w:rFonts w:asciiTheme="minorEastAsia" w:hAnsiTheme="minorEastAsia" w:cs="ＭＳ 明朝"/>
                <w:kern w:val="0"/>
                <w:sz w:val="24"/>
                <w:szCs w:val="24"/>
              </w:rPr>
              <w:t>○入学者選抜関連資料</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kern w:val="0"/>
                <w:sz w:val="24"/>
                <w:szCs w:val="24"/>
              </w:rPr>
              <w:t>願書、合否判定資料等を含む。</w:t>
            </w:r>
            <w:r w:rsidR="00545BB8" w:rsidRPr="00430F63">
              <w:rPr>
                <w:rFonts w:asciiTheme="minorEastAsia" w:hAnsiTheme="minorEastAsia" w:cs="ＭＳ 明朝" w:hint="eastAsia"/>
                <w:kern w:val="0"/>
                <w:sz w:val="24"/>
                <w:szCs w:val="24"/>
              </w:rPr>
              <w:t>)</w:t>
            </w:r>
          </w:p>
          <w:p w14:paraId="2C33124F"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lang w:eastAsia="zh-TW"/>
              </w:rPr>
            </w:pPr>
            <w:r w:rsidRPr="00430F63">
              <w:rPr>
                <w:rFonts w:asciiTheme="minorEastAsia" w:hAnsiTheme="minorEastAsia" w:cs="ＭＳ 明朝" w:hint="eastAsia"/>
                <w:kern w:val="0"/>
                <w:sz w:val="24"/>
                <w:szCs w:val="24"/>
                <w:lang w:eastAsia="zh-TW"/>
              </w:rPr>
              <w:t>＜健康関係＞</w:t>
            </w:r>
          </w:p>
          <w:p w14:paraId="7BE82EB5" w14:textId="020CF461" w:rsidR="005F0DAB" w:rsidRPr="00430F63" w:rsidRDefault="005F0DAB" w:rsidP="00E61460">
            <w:pPr>
              <w:overflowPunct w:val="0"/>
              <w:spacing w:before="100" w:after="100" w:line="280" w:lineRule="exact"/>
              <w:contextualSpacing/>
              <w:rPr>
                <w:rFonts w:asciiTheme="minorEastAsia" w:hAnsiTheme="minorEastAsia"/>
                <w:sz w:val="24"/>
                <w:szCs w:val="24"/>
                <w:lang w:eastAsia="zh-TW"/>
              </w:rPr>
            </w:pPr>
            <w:r w:rsidRPr="00430F63">
              <w:rPr>
                <w:rFonts w:asciiTheme="minorEastAsia" w:hAnsiTheme="minorEastAsia" w:cs="ＭＳ 明朝"/>
                <w:kern w:val="0"/>
                <w:sz w:val="24"/>
                <w:szCs w:val="24"/>
                <w:lang w:eastAsia="zh-TW"/>
              </w:rPr>
              <w:t xml:space="preserve">　○生徒健康診断票</w:t>
            </w:r>
            <w:r w:rsidR="00545BB8" w:rsidRPr="00430F63">
              <w:rPr>
                <w:rFonts w:asciiTheme="minorEastAsia" w:hAnsiTheme="minorEastAsia" w:cs="ＭＳ 明朝"/>
                <w:kern w:val="0"/>
                <w:sz w:val="24"/>
                <w:szCs w:val="24"/>
                <w:lang w:eastAsia="zh-TW"/>
              </w:rPr>
              <w:t>(</w:t>
            </w:r>
            <w:r w:rsidRPr="00430F63">
              <w:rPr>
                <w:rFonts w:asciiTheme="minorEastAsia" w:hAnsiTheme="minorEastAsia" w:cs="ＭＳ 明朝"/>
                <w:kern w:val="0"/>
                <w:sz w:val="24"/>
                <w:szCs w:val="24"/>
                <w:lang w:eastAsia="zh-TW"/>
              </w:rPr>
              <w:t>一般</w:t>
            </w:r>
            <w:r w:rsidR="00545BB8" w:rsidRPr="00430F63">
              <w:rPr>
                <w:rFonts w:asciiTheme="minorEastAsia" w:hAnsiTheme="minorEastAsia" w:cs="ＭＳ 明朝"/>
                <w:kern w:val="0"/>
                <w:sz w:val="24"/>
                <w:szCs w:val="24"/>
                <w:lang w:eastAsia="zh-TW"/>
              </w:rPr>
              <w:t>)</w:t>
            </w:r>
          </w:p>
          <w:p w14:paraId="088314B5" w14:textId="38F98A7F" w:rsidR="005F0DAB" w:rsidRPr="00430F63" w:rsidRDefault="005F0DAB" w:rsidP="00E61460">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kern w:val="0"/>
                <w:sz w:val="24"/>
                <w:szCs w:val="24"/>
              </w:rPr>
              <w:t xml:space="preserve">　○生徒健康診断票</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歯・口腔</w:t>
            </w:r>
            <w:r w:rsidR="00545BB8" w:rsidRPr="00430F63">
              <w:rPr>
                <w:rFonts w:asciiTheme="minorEastAsia" w:hAnsiTheme="minorEastAsia" w:cs="ＭＳ 明朝"/>
                <w:kern w:val="0"/>
                <w:sz w:val="24"/>
                <w:szCs w:val="24"/>
              </w:rPr>
              <w:t>)</w:t>
            </w:r>
          </w:p>
          <w:p w14:paraId="2328949F" w14:textId="74B53DE1" w:rsidR="005F0DAB" w:rsidRPr="00430F63" w:rsidRDefault="005F0DAB" w:rsidP="00E61460">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kern w:val="0"/>
                <w:sz w:val="24"/>
                <w:szCs w:val="24"/>
              </w:rPr>
              <w:t xml:space="preserve">　○</w:t>
            </w:r>
            <w:r w:rsidRPr="00430F63">
              <w:rPr>
                <w:rFonts w:asciiTheme="minorEastAsia" w:hAnsiTheme="minorEastAsia"/>
                <w:sz w:val="24"/>
                <w:szCs w:val="24"/>
              </w:rPr>
              <w:t>学校生活管理指導表</w:t>
            </w:r>
            <w:r w:rsidRPr="00430F63">
              <w:rPr>
                <w:rFonts w:asciiTheme="minorEastAsia" w:hAnsiTheme="minorEastAsia" w:cs="ＭＳ 明朝"/>
                <w:kern w:val="0"/>
                <w:sz w:val="24"/>
                <w:szCs w:val="24"/>
              </w:rPr>
              <w:t xml:space="preserve">　</w:t>
            </w:r>
          </w:p>
          <w:p w14:paraId="1280EAF6" w14:textId="1F7AAE4B" w:rsidR="005F0DAB" w:rsidRPr="00430F63" w:rsidRDefault="005F0DAB" w:rsidP="00E61460">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kern w:val="0"/>
                <w:sz w:val="24"/>
                <w:szCs w:val="24"/>
              </w:rPr>
              <w:t xml:space="preserve">　○アセスメント票</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実態把握票</w:t>
            </w:r>
            <w:r w:rsidR="00545BB8" w:rsidRPr="00430F63">
              <w:rPr>
                <w:rFonts w:asciiTheme="minorEastAsia" w:hAnsiTheme="minorEastAsia" w:cs="ＭＳ 明朝"/>
                <w:kern w:val="0"/>
                <w:sz w:val="24"/>
                <w:szCs w:val="24"/>
              </w:rPr>
              <w:t>)</w:t>
            </w:r>
          </w:p>
          <w:p w14:paraId="0ECC2700" w14:textId="1D179E8B"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○保健日誌</w:t>
            </w:r>
          </w:p>
          <w:p w14:paraId="5F9F46C1"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lang w:eastAsia="zh-TW"/>
              </w:rPr>
            </w:pPr>
            <w:r w:rsidRPr="00430F63">
              <w:rPr>
                <w:rFonts w:asciiTheme="minorEastAsia" w:hAnsiTheme="minorEastAsia" w:cs="ＭＳ 明朝" w:hint="eastAsia"/>
                <w:kern w:val="0"/>
                <w:sz w:val="24"/>
                <w:szCs w:val="24"/>
                <w:lang w:eastAsia="zh-TW"/>
              </w:rPr>
              <w:t>＜事務関係＞</w:t>
            </w:r>
          </w:p>
          <w:p w14:paraId="26D466C4" w14:textId="54863991"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lang w:eastAsia="zh-TW"/>
              </w:rPr>
              <w:t xml:space="preserve">　</w:t>
            </w:r>
            <w:r w:rsidRPr="00430F63">
              <w:rPr>
                <w:rFonts w:asciiTheme="minorEastAsia" w:hAnsiTheme="minorEastAsia" w:cs="ＭＳ 明朝"/>
                <w:kern w:val="0"/>
                <w:sz w:val="24"/>
                <w:szCs w:val="24"/>
              </w:rPr>
              <w:t>○住民票・戸籍謄本・抄本など</w:t>
            </w:r>
          </w:p>
          <w:p w14:paraId="1F9179BB" w14:textId="28EDA8C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○監査調書</w:t>
            </w:r>
          </w:p>
          <w:p w14:paraId="0E794F2C" w14:textId="46C726A9"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○叙位・叙勲書類</w:t>
            </w:r>
          </w:p>
          <w:p w14:paraId="438E85FD" w14:textId="0C72B3B3"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○授業料関連書類</w:t>
            </w:r>
          </w:p>
          <w:p w14:paraId="58139315" w14:textId="0ECE7ECF"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○給与関係書類</w:t>
            </w:r>
          </w:p>
          <w:p w14:paraId="37CAFCE6" w14:textId="165001FD"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lang w:eastAsia="zh-TW"/>
              </w:rPr>
            </w:pPr>
            <w:r w:rsidRPr="00430F63">
              <w:rPr>
                <w:rFonts w:asciiTheme="minorEastAsia" w:hAnsiTheme="minorEastAsia" w:cs="ＭＳ 明朝"/>
                <w:kern w:val="0"/>
                <w:sz w:val="24"/>
                <w:szCs w:val="24"/>
                <w:lang w:eastAsia="zh-TW"/>
              </w:rPr>
              <w:t xml:space="preserve">　○手当関係書類</w:t>
            </w:r>
          </w:p>
          <w:p w14:paraId="71B187B3" w14:textId="2E556E52"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lang w:eastAsia="zh-TW"/>
              </w:rPr>
              <w:t xml:space="preserve">　</w:t>
            </w:r>
            <w:r w:rsidRPr="00430F63">
              <w:rPr>
                <w:rFonts w:asciiTheme="minorEastAsia" w:hAnsiTheme="minorEastAsia" w:cs="ＭＳ 明朝"/>
                <w:kern w:val="0"/>
                <w:sz w:val="24"/>
                <w:szCs w:val="24"/>
              </w:rPr>
              <w:t>○その他校内就学支援関係書類</w:t>
            </w:r>
          </w:p>
          <w:p w14:paraId="7380018E" w14:textId="155EFE02" w:rsidR="005F0DAB" w:rsidRPr="00430F63" w:rsidRDefault="00545BB8" w:rsidP="00E61460">
            <w:pPr>
              <w:suppressAutoHyphens/>
              <w:overflowPunct w:val="0"/>
              <w:autoSpaceDE w:val="0"/>
              <w:autoSpaceDN w:val="0"/>
              <w:adjustRightInd w:val="0"/>
              <w:spacing w:before="100" w:after="100" w:line="280" w:lineRule="exact"/>
              <w:ind w:leftChars="100" w:left="458" w:hangingChars="100" w:hanging="244"/>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w:t>
            </w:r>
            <w:r w:rsidR="005F0DAB" w:rsidRPr="00430F63">
              <w:rPr>
                <w:rFonts w:asciiTheme="minorEastAsia" w:hAnsiTheme="minorEastAsia" w:cs="ＭＳ 明朝" w:hint="eastAsia"/>
                <w:kern w:val="0"/>
                <w:sz w:val="24"/>
                <w:szCs w:val="24"/>
              </w:rPr>
              <w:t>※</w:t>
            </w:r>
            <w:r w:rsidR="005A2FDD" w:rsidRPr="00430F63">
              <w:rPr>
                <w:rFonts w:asciiTheme="minorEastAsia" w:hAnsiTheme="minorEastAsia" w:cs="ＭＳ 明朝" w:hint="eastAsia"/>
                <w:kern w:val="0"/>
                <w:sz w:val="24"/>
                <w:szCs w:val="24"/>
              </w:rPr>
              <w:t>京都府</w:t>
            </w:r>
            <w:r w:rsidR="005F0DAB" w:rsidRPr="00430F63">
              <w:rPr>
                <w:rFonts w:asciiTheme="minorEastAsia" w:hAnsiTheme="minorEastAsia" w:cs="ＭＳ 明朝" w:hint="eastAsia"/>
                <w:kern w:val="0"/>
                <w:sz w:val="24"/>
                <w:szCs w:val="24"/>
              </w:rPr>
              <w:t>教育委員会</w:t>
            </w:r>
            <w:r w:rsidRPr="00430F63">
              <w:rPr>
                <w:rFonts w:asciiTheme="minorEastAsia" w:hAnsiTheme="minorEastAsia" w:cs="ＭＳ 明朝" w:hint="eastAsia"/>
                <w:kern w:val="0"/>
                <w:sz w:val="24"/>
                <w:szCs w:val="24"/>
              </w:rPr>
              <w:t>(</w:t>
            </w:r>
            <w:r w:rsidR="005A2FDD" w:rsidRPr="00430F63">
              <w:rPr>
                <w:rFonts w:asciiTheme="minorEastAsia" w:hAnsiTheme="minorEastAsia" w:cs="ＭＳ 明朝" w:hint="eastAsia"/>
                <w:kern w:val="0"/>
                <w:sz w:val="24"/>
                <w:szCs w:val="24"/>
              </w:rPr>
              <w:t>以下「教育委員会」という。</w:t>
            </w:r>
            <w:r w:rsidRPr="00430F63">
              <w:rPr>
                <w:rFonts w:asciiTheme="minorEastAsia" w:hAnsiTheme="minorEastAsia" w:cs="ＭＳ 明朝" w:hint="eastAsia"/>
                <w:kern w:val="0"/>
                <w:sz w:val="24"/>
                <w:szCs w:val="24"/>
              </w:rPr>
              <w:t>)</w:t>
            </w:r>
            <w:r w:rsidR="005F0DAB" w:rsidRPr="00430F63">
              <w:rPr>
                <w:rFonts w:asciiTheme="minorEastAsia" w:hAnsiTheme="minorEastAsia" w:cs="ＭＳ 明朝" w:hint="eastAsia"/>
                <w:kern w:val="0"/>
                <w:sz w:val="24"/>
                <w:szCs w:val="24"/>
              </w:rPr>
              <w:t>へ提出するものは例外扱いとする。</w:t>
            </w:r>
            <w:r w:rsidRPr="00430F63">
              <w:rPr>
                <w:rFonts w:asciiTheme="minorEastAsia" w:hAnsiTheme="minorEastAsia" w:cs="ＭＳ 明朝" w:hint="eastAsia"/>
                <w:kern w:val="0"/>
                <w:sz w:val="24"/>
                <w:szCs w:val="24"/>
              </w:rPr>
              <w:t>)</w:t>
            </w:r>
          </w:p>
          <w:p w14:paraId="1BA80075"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＜その他＞</w:t>
            </w:r>
          </w:p>
          <w:p w14:paraId="129E63FC" w14:textId="7219C968" w:rsidR="005F0DAB" w:rsidRPr="00430F63" w:rsidRDefault="005F0DAB" w:rsidP="00E61460">
            <w:pPr>
              <w:suppressAutoHyphens/>
              <w:overflowPunct w:val="0"/>
              <w:autoSpaceDE w:val="0"/>
              <w:autoSpaceDN w:val="0"/>
              <w:adjustRightInd w:val="0"/>
              <w:spacing w:before="100" w:after="100" w:line="280" w:lineRule="exact"/>
              <w:ind w:left="488" w:hangingChars="200" w:hanging="488"/>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○校務システムに関わるユーザＩＤの一覧及びパスワードの一覧、システム設定情報</w:t>
            </w:r>
          </w:p>
          <w:p w14:paraId="4B7AECFF" w14:textId="3EE3620E" w:rsidR="005F0DAB" w:rsidRPr="00430F63" w:rsidRDefault="005F0DAB" w:rsidP="00E61460">
            <w:pPr>
              <w:suppressAutoHyphens/>
              <w:overflowPunct w:val="0"/>
              <w:autoSpaceDE w:val="0"/>
              <w:autoSpaceDN w:val="0"/>
              <w:adjustRightInd w:val="0"/>
              <w:spacing w:before="100" w:after="100" w:line="280" w:lineRule="exact"/>
              <w:ind w:left="488" w:hangingChars="200" w:hanging="488"/>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w:t>
            </w:r>
            <w:r w:rsidR="00410BC8" w:rsidRPr="00430F63">
              <w:rPr>
                <w:rFonts w:asciiTheme="minorEastAsia" w:hAnsiTheme="minorEastAsia" w:cs="ＭＳ 明朝"/>
                <w:kern w:val="0"/>
                <w:sz w:val="24"/>
                <w:szCs w:val="24"/>
              </w:rPr>
              <w:t>ファイルサーバに関わるユーザＩＤの一覧及びパスワードの一</w:t>
            </w:r>
            <w:r w:rsidRPr="00430F63">
              <w:rPr>
                <w:rFonts w:asciiTheme="minorEastAsia" w:hAnsiTheme="minorEastAsia" w:cs="ＭＳ 明朝"/>
                <w:kern w:val="0"/>
                <w:sz w:val="24"/>
                <w:szCs w:val="24"/>
              </w:rPr>
              <w:t>覧、システム設定情報</w:t>
            </w:r>
          </w:p>
        </w:tc>
        <w:tc>
          <w:tcPr>
            <w:tcW w:w="2870" w:type="dxa"/>
          </w:tcPr>
          <w:p w14:paraId="069C54DE"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lastRenderedPageBreak/>
              <w:t>◇持出し禁止</w:t>
            </w:r>
          </w:p>
          <w:p w14:paraId="680A4E5D"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p>
          <w:p w14:paraId="086074FB" w14:textId="359003B3" w:rsidR="005F0DAB" w:rsidRPr="00430F63" w:rsidRDefault="005F0DAB" w:rsidP="00E61460">
            <w:pPr>
              <w:suppressAutoHyphens/>
              <w:overflowPunct w:val="0"/>
              <w:autoSpaceDE w:val="0"/>
              <w:autoSpaceDN w:val="0"/>
              <w:adjustRightInd w:val="0"/>
              <w:spacing w:before="100" w:after="100" w:line="280" w:lineRule="exact"/>
              <w:ind w:left="244" w:hangingChars="100" w:hanging="244"/>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◇磁気データは、教育委員会が設置するアクセス制限の</w:t>
            </w:r>
            <w:r w:rsidR="00D95082" w:rsidRPr="00430F63">
              <w:rPr>
                <w:rFonts w:asciiTheme="minorEastAsia" w:hAnsiTheme="minorEastAsia" w:cs="ＭＳ 明朝" w:hint="eastAsia"/>
                <w:kern w:val="0"/>
                <w:sz w:val="24"/>
                <w:szCs w:val="24"/>
              </w:rPr>
              <w:t>設定</w:t>
            </w:r>
            <w:r w:rsidRPr="00430F63">
              <w:rPr>
                <w:rFonts w:asciiTheme="minorEastAsia" w:hAnsiTheme="minorEastAsia" w:cs="ＭＳ 明朝" w:hint="eastAsia"/>
                <w:kern w:val="0"/>
                <w:sz w:val="24"/>
                <w:szCs w:val="24"/>
              </w:rPr>
              <w:t>できる装置に保存すること</w:t>
            </w:r>
          </w:p>
          <w:p w14:paraId="19219836" w14:textId="77777777" w:rsidR="005F0DAB" w:rsidRPr="00430F63" w:rsidRDefault="005F0DA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p>
          <w:p w14:paraId="542C92CA" w14:textId="70EAAE96" w:rsidR="005F0DAB" w:rsidRPr="00430F63" w:rsidRDefault="005F0DAB" w:rsidP="00E61460">
            <w:pPr>
              <w:suppressAutoHyphens/>
              <w:overflowPunct w:val="0"/>
              <w:autoSpaceDE w:val="0"/>
              <w:autoSpaceDN w:val="0"/>
              <w:adjustRightInd w:val="0"/>
              <w:spacing w:before="100" w:after="100" w:line="280" w:lineRule="exact"/>
              <w:ind w:left="244" w:hangingChars="100" w:hanging="244"/>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◇簿冊等の紙文書は施錠可能な場所に保管</w:t>
            </w:r>
            <w:r w:rsidRPr="00430F63">
              <w:rPr>
                <w:rFonts w:asciiTheme="minorEastAsia" w:hAnsiTheme="minorEastAsia" w:cs="ＭＳ 明朝" w:hint="eastAsia"/>
                <w:kern w:val="0"/>
                <w:sz w:val="24"/>
                <w:szCs w:val="24"/>
              </w:rPr>
              <w:lastRenderedPageBreak/>
              <w:t>する</w:t>
            </w:r>
            <w:r w:rsidR="00211803" w:rsidRPr="00430F63">
              <w:rPr>
                <w:rFonts w:asciiTheme="minorEastAsia" w:hAnsiTheme="minorEastAsia" w:cs="ＭＳ 明朝" w:hint="eastAsia"/>
                <w:kern w:val="0"/>
                <w:sz w:val="24"/>
                <w:szCs w:val="24"/>
              </w:rPr>
              <w:t>こと</w:t>
            </w:r>
          </w:p>
          <w:p w14:paraId="66BFC842" w14:textId="77777777" w:rsidR="00C95566" w:rsidRPr="00430F63" w:rsidRDefault="00C95566" w:rsidP="00C95566">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b/>
                <w:kern w:val="0"/>
                <w:sz w:val="24"/>
                <w:szCs w:val="24"/>
              </w:rPr>
            </w:pPr>
          </w:p>
          <w:p w14:paraId="296FEF7D" w14:textId="6D35F8CA" w:rsidR="00C95566" w:rsidRPr="00430F63" w:rsidRDefault="00C95566" w:rsidP="00C95566">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p>
        </w:tc>
      </w:tr>
    </w:tbl>
    <w:p w14:paraId="3564BB8D" w14:textId="77777777" w:rsidR="00410BC8" w:rsidRPr="00430F63" w:rsidRDefault="00410BC8" w:rsidP="00E61460">
      <w:pPr>
        <w:widowControl/>
        <w:overflowPunct w:val="0"/>
        <w:spacing w:line="280" w:lineRule="exact"/>
        <w:jc w:val="left"/>
        <w:rPr>
          <w:rFonts w:asciiTheme="minorEastAsia" w:hAnsiTheme="minorEastAsia" w:cs="ＭＳ 明朝"/>
          <w:kern w:val="0"/>
          <w:sz w:val="24"/>
          <w:szCs w:val="24"/>
        </w:rPr>
      </w:pPr>
    </w:p>
    <w:tbl>
      <w:tblPr>
        <w:tblStyle w:val="ad"/>
        <w:tblW w:w="0" w:type="auto"/>
        <w:tblLook w:val="04A0" w:firstRow="1" w:lastRow="0" w:firstColumn="1" w:lastColumn="0" w:noHBand="0" w:noVBand="1"/>
      </w:tblPr>
      <w:tblGrid>
        <w:gridCol w:w="6758"/>
        <w:gridCol w:w="2870"/>
      </w:tblGrid>
      <w:tr w:rsidR="00430F63" w:rsidRPr="00430F63" w14:paraId="330312B0" w14:textId="77777777" w:rsidTr="6B7876E2">
        <w:tc>
          <w:tcPr>
            <w:tcW w:w="9836" w:type="dxa"/>
            <w:gridSpan w:val="2"/>
            <w:shd w:val="clear" w:color="auto" w:fill="D9D9D9" w:themeFill="background1" w:themeFillShade="D9"/>
          </w:tcPr>
          <w:p w14:paraId="4FD85164" w14:textId="77777777" w:rsidR="00E96725" w:rsidRPr="00430F63" w:rsidRDefault="00E96725"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重要度Ｂ</w:t>
            </w:r>
          </w:p>
        </w:tc>
      </w:tr>
      <w:tr w:rsidR="00430F63" w:rsidRPr="00430F63" w14:paraId="68B80787" w14:textId="77777777" w:rsidTr="6B7876E2">
        <w:tc>
          <w:tcPr>
            <w:tcW w:w="9836" w:type="dxa"/>
            <w:gridSpan w:val="2"/>
            <w:shd w:val="clear" w:color="auto" w:fill="auto"/>
            <w:vAlign w:val="center"/>
          </w:tcPr>
          <w:p w14:paraId="623A1156" w14:textId="1DB64243" w:rsidR="00F31DCF" w:rsidRPr="00430F63" w:rsidRDefault="00F31DCF" w:rsidP="00843C40">
            <w:pPr>
              <w:suppressAutoHyphens/>
              <w:overflowPunct w:val="0"/>
              <w:spacing w:before="100" w:after="100" w:line="280" w:lineRule="exact"/>
              <w:ind w:firstLineChars="100" w:firstLine="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セキュリティ侵害が学校事務及び教育活動の実施に重大な影響を及ぼす情報</w:t>
            </w:r>
          </w:p>
        </w:tc>
      </w:tr>
      <w:tr w:rsidR="00430F63" w:rsidRPr="00430F63" w14:paraId="388D804F" w14:textId="77777777" w:rsidTr="6B7876E2">
        <w:tc>
          <w:tcPr>
            <w:tcW w:w="9836" w:type="dxa"/>
            <w:gridSpan w:val="2"/>
            <w:shd w:val="clear" w:color="auto" w:fill="D9D9D9" w:themeFill="background1" w:themeFillShade="D9"/>
          </w:tcPr>
          <w:p w14:paraId="35F0CF7E" w14:textId="77777777" w:rsidR="00E96725" w:rsidRPr="00430F63" w:rsidRDefault="00E96725"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重要度分類の判断基準</w:t>
            </w:r>
          </w:p>
        </w:tc>
      </w:tr>
      <w:tr w:rsidR="00430F63" w:rsidRPr="00430F63" w14:paraId="295F483C" w14:textId="77777777" w:rsidTr="6B7876E2">
        <w:tc>
          <w:tcPr>
            <w:tcW w:w="9836" w:type="dxa"/>
            <w:gridSpan w:val="2"/>
          </w:tcPr>
          <w:p w14:paraId="4B9EE489" w14:textId="77777777" w:rsidR="00715B42" w:rsidRPr="00430F63" w:rsidRDefault="00E96725" w:rsidP="00E61460">
            <w:pPr>
              <w:suppressAutoHyphens/>
              <w:overflowPunct w:val="0"/>
              <w:autoSpaceDE w:val="0"/>
              <w:autoSpaceDN w:val="0"/>
              <w:adjustRightInd w:val="0"/>
              <w:spacing w:before="100" w:after="100" w:line="280" w:lineRule="exact"/>
              <w:ind w:firstLineChars="100" w:firstLine="240"/>
              <w:contextualSpacing/>
              <w:jc w:val="left"/>
              <w:textAlignment w:val="baseline"/>
              <w:rPr>
                <w:rFonts w:asciiTheme="minorEastAsia" w:hAnsiTheme="minorEastAsia" w:cs="ＭＳ 明朝"/>
                <w:spacing w:val="-2"/>
                <w:kern w:val="0"/>
                <w:sz w:val="24"/>
                <w:szCs w:val="24"/>
              </w:rPr>
            </w:pPr>
            <w:r w:rsidRPr="00430F63">
              <w:rPr>
                <w:rFonts w:asciiTheme="minorEastAsia" w:hAnsiTheme="minorEastAsia" w:cs="ＭＳ 明朝" w:hint="eastAsia"/>
                <w:spacing w:val="-2"/>
                <w:kern w:val="0"/>
                <w:sz w:val="24"/>
                <w:szCs w:val="24"/>
              </w:rPr>
              <w:t>児童生徒等の通知表、定期考査答案用紙、住所録、緊急連絡先等のプライバシー性が高く、情報が漏えいしたときに児童生徒等、保護者等及び教職員等に経済的な損失や精神的な苦痛が大きい校務情報</w:t>
            </w:r>
          </w:p>
          <w:p w14:paraId="3847FC23" w14:textId="29B22DD1" w:rsidR="00E96725" w:rsidRPr="00430F63" w:rsidRDefault="00E96725" w:rsidP="00E61460">
            <w:pPr>
              <w:suppressAutoHyphens/>
              <w:overflowPunct w:val="0"/>
              <w:autoSpaceDE w:val="0"/>
              <w:autoSpaceDN w:val="0"/>
              <w:adjustRightInd w:val="0"/>
              <w:spacing w:before="100" w:after="100" w:line="280" w:lineRule="exact"/>
              <w:ind w:firstLineChars="100" w:firstLine="244"/>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また、情報が漏えいしたとき、学校運営に支障をきたす校務情報</w:t>
            </w:r>
          </w:p>
        </w:tc>
      </w:tr>
      <w:tr w:rsidR="00430F63" w:rsidRPr="00430F63" w14:paraId="493B75DA" w14:textId="77777777" w:rsidTr="6B7876E2">
        <w:tc>
          <w:tcPr>
            <w:tcW w:w="6912" w:type="dxa"/>
            <w:shd w:val="clear" w:color="auto" w:fill="D9D9D9" w:themeFill="background1" w:themeFillShade="D9"/>
          </w:tcPr>
          <w:p w14:paraId="37458F88" w14:textId="4BCE7DB0" w:rsidR="00E96725" w:rsidRPr="00430F63" w:rsidRDefault="00EC65D4"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情報資産</w:t>
            </w:r>
            <w:r w:rsidR="00E96725" w:rsidRPr="00430F63">
              <w:rPr>
                <w:rFonts w:asciiTheme="minorEastAsia" w:hAnsiTheme="minorEastAsia" w:cs="ＭＳ 明朝" w:hint="eastAsia"/>
                <w:kern w:val="0"/>
                <w:sz w:val="24"/>
                <w:szCs w:val="24"/>
              </w:rPr>
              <w:t>の具体的内容</w:t>
            </w:r>
            <w:r w:rsidR="00545BB8" w:rsidRPr="00430F63">
              <w:rPr>
                <w:rFonts w:asciiTheme="minorEastAsia" w:hAnsiTheme="minorEastAsia" w:cs="ＭＳ 明朝" w:hint="eastAsia"/>
                <w:kern w:val="0"/>
                <w:sz w:val="24"/>
                <w:szCs w:val="24"/>
              </w:rPr>
              <w:t>(</w:t>
            </w:r>
            <w:r w:rsidR="00E96725" w:rsidRPr="00430F63">
              <w:rPr>
                <w:rFonts w:asciiTheme="minorEastAsia" w:hAnsiTheme="minorEastAsia" w:cs="ＭＳ 明朝" w:hint="eastAsia"/>
                <w:kern w:val="0"/>
                <w:sz w:val="24"/>
                <w:szCs w:val="24"/>
              </w:rPr>
              <w:t>例</w:t>
            </w:r>
            <w:r w:rsidR="00545BB8" w:rsidRPr="00430F63">
              <w:rPr>
                <w:rFonts w:asciiTheme="minorEastAsia" w:hAnsiTheme="minorEastAsia" w:cs="ＭＳ 明朝" w:hint="eastAsia"/>
                <w:kern w:val="0"/>
                <w:sz w:val="24"/>
                <w:szCs w:val="24"/>
              </w:rPr>
              <w:t>)</w:t>
            </w:r>
          </w:p>
        </w:tc>
        <w:tc>
          <w:tcPr>
            <w:tcW w:w="2924" w:type="dxa"/>
            <w:shd w:val="clear" w:color="auto" w:fill="D9D9D9" w:themeFill="background1" w:themeFillShade="D9"/>
          </w:tcPr>
          <w:p w14:paraId="65570C30" w14:textId="77777777" w:rsidR="00E96725" w:rsidRPr="00430F63" w:rsidRDefault="00E96725"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管理方法</w:t>
            </w:r>
          </w:p>
        </w:tc>
      </w:tr>
      <w:tr w:rsidR="00E96725" w:rsidRPr="00430F63" w14:paraId="5EA91ADE" w14:textId="77777777" w:rsidTr="6B7876E2">
        <w:tc>
          <w:tcPr>
            <w:tcW w:w="6912" w:type="dxa"/>
          </w:tcPr>
          <w:p w14:paraId="68432443"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＜学校運営＞</w:t>
            </w:r>
          </w:p>
          <w:p w14:paraId="3621A5F6" w14:textId="13217E60"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○不審者対策等マニュアル</w:t>
            </w:r>
          </w:p>
          <w:p w14:paraId="52C346BD" w14:textId="0D6796FD" w:rsidR="00A8588E" w:rsidRPr="00430F63" w:rsidRDefault="31CF893F"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sz w:val="24"/>
                <w:szCs w:val="24"/>
              </w:rPr>
              <w:t xml:space="preserve">　○危機管理マニュアル</w:t>
            </w:r>
          </w:p>
          <w:p w14:paraId="0FB4F3B8" w14:textId="694C9696" w:rsidR="190CE06C" w:rsidRPr="00430F63" w:rsidRDefault="31CF893F"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u w:val="single"/>
              </w:rPr>
            </w:pPr>
            <w:r w:rsidRPr="00430F63">
              <w:rPr>
                <w:rFonts w:asciiTheme="minorEastAsia" w:hAnsiTheme="minorEastAsia" w:cs="ＭＳ 明朝"/>
                <w:sz w:val="24"/>
                <w:szCs w:val="24"/>
              </w:rPr>
              <w:t xml:space="preserve">　○情報セキュリティ実施手順</w:t>
            </w:r>
            <w:r w:rsidR="005E1D03" w:rsidRPr="00430F63">
              <w:rPr>
                <w:rFonts w:asciiTheme="minorEastAsia" w:hAnsiTheme="minorEastAsia" w:cs="ＭＳ 明朝" w:hint="eastAsia"/>
                <w:sz w:val="24"/>
                <w:szCs w:val="24"/>
              </w:rPr>
              <w:t>書</w:t>
            </w:r>
          </w:p>
          <w:p w14:paraId="07375FE3"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＜学校経営＞</w:t>
            </w:r>
          </w:p>
          <w:p w14:paraId="4C79057E" w14:textId="7E4ECA14"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○学級費会計簿</w:t>
            </w:r>
          </w:p>
          <w:p w14:paraId="40354604"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＜成績関係＞</w:t>
            </w:r>
          </w:p>
          <w:p w14:paraId="56F08588" w14:textId="542004EA"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lastRenderedPageBreak/>
              <w:t xml:space="preserve">　○通知</w:t>
            </w:r>
            <w:r w:rsidR="009A7D87" w:rsidRPr="00430F63">
              <w:rPr>
                <w:rFonts w:asciiTheme="minorEastAsia" w:hAnsiTheme="minorEastAsia" w:cs="ＭＳ 明朝"/>
                <w:kern w:val="0"/>
                <w:sz w:val="24"/>
                <w:szCs w:val="24"/>
              </w:rPr>
              <w:t>表</w:t>
            </w:r>
          </w:p>
          <w:p w14:paraId="2FB01587" w14:textId="1E9A7E02"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○解答後の定期考査答案用紙</w:t>
            </w:r>
          </w:p>
          <w:p w14:paraId="745B77F6" w14:textId="754EB5B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○解答後の宿題プリント</w:t>
            </w:r>
          </w:p>
          <w:p w14:paraId="4A6DC59A" w14:textId="380BABD6"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○児童生徒等の作品・作文・レポート等</w:t>
            </w:r>
          </w:p>
          <w:p w14:paraId="4FE06762"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＜生徒指導関係＞</w:t>
            </w:r>
          </w:p>
          <w:p w14:paraId="36BC3961" w14:textId="23069284"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○生徒個人調査票</w:t>
            </w:r>
          </w:p>
          <w:p w14:paraId="79AEACBB" w14:textId="03A5D0DA"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○指導カード</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児童生徒等理解カード</w:t>
            </w:r>
            <w:r w:rsidR="00545BB8" w:rsidRPr="00430F63">
              <w:rPr>
                <w:rFonts w:asciiTheme="minorEastAsia" w:hAnsiTheme="minorEastAsia" w:cs="ＭＳ 明朝"/>
                <w:kern w:val="0"/>
                <w:sz w:val="24"/>
                <w:szCs w:val="24"/>
              </w:rPr>
              <w:t>)</w:t>
            </w:r>
          </w:p>
          <w:p w14:paraId="594FD62D" w14:textId="313B2EDC"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○教育相談面接記録・カード等</w:t>
            </w:r>
          </w:p>
          <w:p w14:paraId="6C0A7EA0" w14:textId="58778BAD"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○個別の教育支援計画</w:t>
            </w:r>
          </w:p>
          <w:p w14:paraId="7E80B642" w14:textId="123B12F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w:t>
            </w:r>
            <w:r w:rsidR="67184742" w:rsidRPr="00430F63">
              <w:rPr>
                <w:rFonts w:asciiTheme="minorEastAsia" w:hAnsiTheme="minorEastAsia" w:cs="ＭＳ 明朝"/>
                <w:sz w:val="24"/>
                <w:szCs w:val="24"/>
              </w:rPr>
              <w:t>○個別の指導計画</w:t>
            </w:r>
          </w:p>
          <w:p w14:paraId="221F70E3" w14:textId="5393EB1E"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○自転車等通学生一覧表</w:t>
            </w:r>
          </w:p>
          <w:p w14:paraId="1336994D"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＜進路指導＞</w:t>
            </w:r>
          </w:p>
          <w:p w14:paraId="15D9176F" w14:textId="783AD6FC"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○調査書・推薦書</w:t>
            </w:r>
          </w:p>
          <w:p w14:paraId="2AD592D9" w14:textId="58508D99"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○外部機関の模擬試験のデータ</w:t>
            </w:r>
          </w:p>
          <w:p w14:paraId="0CEBD28E" w14:textId="662CF33D"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○受験報告書</w:t>
            </w:r>
          </w:p>
          <w:p w14:paraId="4B7EDB55"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＜教務関係＞</w:t>
            </w:r>
          </w:p>
          <w:p w14:paraId="5A00127A" w14:textId="796DCDE2"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○教務手帳</w:t>
            </w:r>
          </w:p>
          <w:p w14:paraId="29E74E82" w14:textId="2C7323E2"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○週ごとの指導計画</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個人情報を含むもの</w:t>
            </w:r>
            <w:r w:rsidR="00211803" w:rsidRPr="00430F63">
              <w:rPr>
                <w:rFonts w:asciiTheme="minorEastAsia" w:hAnsiTheme="minorEastAsia" w:cs="ＭＳ 明朝"/>
                <w:kern w:val="0"/>
                <w:sz w:val="24"/>
                <w:szCs w:val="24"/>
              </w:rPr>
              <w:t>。</w:t>
            </w:r>
            <w:r w:rsidR="00545BB8" w:rsidRPr="00430F63">
              <w:rPr>
                <w:rFonts w:asciiTheme="minorEastAsia" w:hAnsiTheme="minorEastAsia" w:cs="ＭＳ 明朝"/>
                <w:kern w:val="0"/>
                <w:sz w:val="24"/>
                <w:szCs w:val="24"/>
              </w:rPr>
              <w:t>)</w:t>
            </w:r>
          </w:p>
          <w:p w14:paraId="658CAC26"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＜事務関係＞</w:t>
            </w:r>
          </w:p>
          <w:p w14:paraId="7FD8E603" w14:textId="6FC183D8"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○各種証明書関係書類</w:t>
            </w:r>
          </w:p>
          <w:p w14:paraId="45491063" w14:textId="7564BE92"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○収支調査書</w:t>
            </w:r>
          </w:p>
          <w:p w14:paraId="70CD4771" w14:textId="79DEBC7D"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○旅行関係書類</w:t>
            </w:r>
          </w:p>
          <w:p w14:paraId="462FB3EB" w14:textId="341B090D"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○教職員の運転免許関係書類</w:t>
            </w:r>
          </w:p>
          <w:p w14:paraId="7645B1E9" w14:textId="5C164952"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○教員免許状等の関係書類</w:t>
            </w:r>
          </w:p>
          <w:p w14:paraId="519E5556" w14:textId="35C2B5A1"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○各種点検報告書</w:t>
            </w:r>
          </w:p>
          <w:p w14:paraId="0FF52231" w14:textId="2E905E65"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○出勤簿等を含む管理関係書類</w:t>
            </w:r>
          </w:p>
          <w:p w14:paraId="5C09F43A"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＜その他＞</w:t>
            </w:r>
          </w:p>
          <w:p w14:paraId="38F70037" w14:textId="2A58CE72"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○児童生徒等名簿</w:t>
            </w:r>
          </w:p>
          <w:p w14:paraId="442B4DB0" w14:textId="7BE12F40" w:rsidR="00E96725" w:rsidRPr="00430F63" w:rsidRDefault="514D0067" w:rsidP="6B7876E2">
            <w:pPr>
              <w:suppressAutoHyphens/>
              <w:overflowPunct w:val="0"/>
              <w:autoSpaceDE w:val="0"/>
              <w:autoSpaceDN w:val="0"/>
              <w:adjustRightInd w:val="0"/>
              <w:spacing w:before="100" w:after="100" w:line="280" w:lineRule="exact"/>
              <w:ind w:left="488" w:hangingChars="200" w:hanging="488"/>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○住所録</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行事等で必要なときは、</w:t>
            </w:r>
            <w:r w:rsidR="009E51F8" w:rsidRPr="00430F63">
              <w:rPr>
                <w:rFonts w:asciiTheme="minorEastAsia" w:hAnsiTheme="minorEastAsia" w:cs="ＭＳ 明朝"/>
                <w:kern w:val="0"/>
                <w:sz w:val="24"/>
                <w:szCs w:val="24"/>
              </w:rPr>
              <w:t>管理者</w:t>
            </w:r>
            <w:r w:rsidRPr="00430F63">
              <w:rPr>
                <w:rFonts w:asciiTheme="minorEastAsia" w:hAnsiTheme="minorEastAsia" w:cs="ＭＳ 明朝"/>
                <w:kern w:val="0"/>
                <w:sz w:val="24"/>
                <w:szCs w:val="24"/>
              </w:rPr>
              <w:t>が全学年一括して許可を行うことができる。</w:t>
            </w:r>
            <w:r w:rsidR="00545BB8" w:rsidRPr="00430F63">
              <w:rPr>
                <w:rFonts w:asciiTheme="minorEastAsia" w:hAnsiTheme="minorEastAsia" w:cs="ＭＳ 明朝"/>
                <w:kern w:val="0"/>
                <w:sz w:val="24"/>
                <w:szCs w:val="24"/>
              </w:rPr>
              <w:t>)</w:t>
            </w:r>
          </w:p>
          <w:p w14:paraId="1D326EA0" w14:textId="618B9278" w:rsidR="00E96725" w:rsidRPr="00430F63" w:rsidRDefault="514D0067" w:rsidP="6B7876E2">
            <w:pPr>
              <w:suppressAutoHyphens/>
              <w:overflowPunct w:val="0"/>
              <w:autoSpaceDE w:val="0"/>
              <w:autoSpaceDN w:val="0"/>
              <w:adjustRightInd w:val="0"/>
              <w:spacing w:before="100" w:after="100" w:line="280" w:lineRule="exact"/>
              <w:ind w:left="488" w:hangingChars="200" w:hanging="488"/>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○学級の緊急連絡網</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行事等で必要なときは、</w:t>
            </w:r>
            <w:r w:rsidR="009E51F8" w:rsidRPr="00430F63">
              <w:rPr>
                <w:rFonts w:asciiTheme="minorEastAsia" w:hAnsiTheme="minorEastAsia" w:cs="ＭＳ 明朝"/>
                <w:kern w:val="0"/>
                <w:sz w:val="24"/>
                <w:szCs w:val="24"/>
              </w:rPr>
              <w:t>管理者</w:t>
            </w:r>
            <w:r w:rsidRPr="00430F63">
              <w:rPr>
                <w:rFonts w:asciiTheme="minorEastAsia" w:hAnsiTheme="minorEastAsia" w:cs="ＭＳ 明朝"/>
                <w:kern w:val="0"/>
                <w:sz w:val="24"/>
                <w:szCs w:val="24"/>
              </w:rPr>
              <w:t>が全学年一括して許可を行うことができる。年度末には破棄する。</w:t>
            </w:r>
            <w:r w:rsidR="00545BB8" w:rsidRPr="00430F63">
              <w:rPr>
                <w:rFonts w:asciiTheme="minorEastAsia" w:hAnsiTheme="minorEastAsia" w:cs="ＭＳ 明朝"/>
                <w:kern w:val="0"/>
                <w:sz w:val="24"/>
                <w:szCs w:val="24"/>
              </w:rPr>
              <w:t>)</w:t>
            </w:r>
          </w:p>
          <w:p w14:paraId="165707F7" w14:textId="25A4C47A" w:rsidR="00E94C34" w:rsidRPr="00430F63" w:rsidRDefault="00E96725" w:rsidP="00E94C34">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 xml:space="preserve">　○職員会議資料</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個人情報を含むもの</w:t>
            </w:r>
            <w:r w:rsidR="00211803" w:rsidRPr="00430F63">
              <w:rPr>
                <w:rFonts w:asciiTheme="minorEastAsia" w:hAnsiTheme="minorEastAsia" w:cs="ＭＳ 明朝"/>
                <w:kern w:val="0"/>
                <w:sz w:val="24"/>
                <w:szCs w:val="24"/>
              </w:rPr>
              <w:t>。</w:t>
            </w:r>
            <w:r w:rsidR="00545BB8" w:rsidRPr="00430F63">
              <w:rPr>
                <w:rFonts w:asciiTheme="minorEastAsia" w:hAnsiTheme="minorEastAsia" w:cs="ＭＳ 明朝"/>
                <w:kern w:val="0"/>
                <w:sz w:val="24"/>
                <w:szCs w:val="24"/>
              </w:rPr>
              <w:t>)</w:t>
            </w:r>
          </w:p>
          <w:p w14:paraId="529CC40D" w14:textId="41BA7ABC" w:rsidR="00D3737B" w:rsidRPr="00430F63" w:rsidRDefault="00D3737B"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p>
        </w:tc>
        <w:tc>
          <w:tcPr>
            <w:tcW w:w="2924" w:type="dxa"/>
          </w:tcPr>
          <w:p w14:paraId="018232F6"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lastRenderedPageBreak/>
              <w:t>◇原則持出し禁止</w:t>
            </w:r>
          </w:p>
          <w:p w14:paraId="769D0D3C"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p>
          <w:p w14:paraId="7CA8E193" w14:textId="1AE67920" w:rsidR="00E96725" w:rsidRPr="00430F63" w:rsidRDefault="514D0067" w:rsidP="6B7876E2">
            <w:pPr>
              <w:suppressAutoHyphens/>
              <w:overflowPunct w:val="0"/>
              <w:autoSpaceDE w:val="0"/>
              <w:autoSpaceDN w:val="0"/>
              <w:adjustRightInd w:val="0"/>
              <w:spacing w:before="100" w:after="100" w:line="280" w:lineRule="exact"/>
              <w:ind w:left="244"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◇持ち出す都度、</w:t>
            </w:r>
            <w:r w:rsidR="009E51F8" w:rsidRPr="00430F63">
              <w:rPr>
                <w:rFonts w:asciiTheme="minorEastAsia" w:hAnsiTheme="minorEastAsia" w:cs="ＭＳ 明朝"/>
                <w:kern w:val="0"/>
                <w:sz w:val="24"/>
                <w:szCs w:val="24"/>
              </w:rPr>
              <w:t>管理者</w:t>
            </w:r>
            <w:r w:rsidRPr="00430F63">
              <w:rPr>
                <w:rFonts w:asciiTheme="minorEastAsia" w:hAnsiTheme="minorEastAsia" w:cs="ＭＳ 明朝"/>
                <w:kern w:val="0"/>
                <w:sz w:val="24"/>
                <w:szCs w:val="24"/>
              </w:rPr>
              <w:t>の書面による許可が必要</w:t>
            </w:r>
          </w:p>
          <w:p w14:paraId="54CD245A"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p>
          <w:p w14:paraId="36FEB5B0" w14:textId="2DD2C3DC" w:rsidR="00E96725" w:rsidRPr="00430F63" w:rsidRDefault="00E96725" w:rsidP="00E61460">
            <w:pPr>
              <w:suppressAutoHyphens/>
              <w:overflowPunct w:val="0"/>
              <w:autoSpaceDE w:val="0"/>
              <w:autoSpaceDN w:val="0"/>
              <w:adjustRightInd w:val="0"/>
              <w:spacing w:before="100" w:after="100" w:line="280" w:lineRule="exact"/>
              <w:ind w:left="244" w:hangingChars="100" w:hanging="244"/>
              <w:contextualSpacing/>
              <w:textAlignment w:val="baseline"/>
              <w:rPr>
                <w:rFonts w:asciiTheme="minorEastAsia" w:hAnsiTheme="minorEastAsia" w:cs="ＭＳ 明朝"/>
                <w:b/>
                <w:kern w:val="0"/>
                <w:sz w:val="24"/>
                <w:szCs w:val="24"/>
              </w:rPr>
            </w:pPr>
            <w:r w:rsidRPr="00430F63">
              <w:rPr>
                <w:rFonts w:asciiTheme="minorEastAsia" w:hAnsiTheme="minorEastAsia" w:cs="ＭＳ 明朝" w:hint="eastAsia"/>
                <w:kern w:val="0"/>
                <w:sz w:val="24"/>
                <w:szCs w:val="24"/>
              </w:rPr>
              <w:t>◇紙文書を校外へ持ち</w:t>
            </w:r>
            <w:r w:rsidRPr="00430F63">
              <w:rPr>
                <w:rFonts w:asciiTheme="minorEastAsia" w:hAnsiTheme="minorEastAsia" w:cs="ＭＳ 明朝" w:hint="eastAsia"/>
                <w:kern w:val="0"/>
                <w:sz w:val="24"/>
                <w:szCs w:val="24"/>
              </w:rPr>
              <w:lastRenderedPageBreak/>
              <w:t>出すときは、外部から見えない鞄等に入れ、寄り道をせず目的地まで、厳重に管理して運搬すること</w:t>
            </w:r>
          </w:p>
        </w:tc>
      </w:tr>
    </w:tbl>
    <w:p w14:paraId="64EE8684" w14:textId="77777777" w:rsidR="001E58D3" w:rsidRPr="00430F63" w:rsidRDefault="001E58D3" w:rsidP="00E61460">
      <w:pPr>
        <w:suppressAutoHyphens/>
        <w:overflowPunct w:val="0"/>
        <w:spacing w:before="100" w:after="100" w:line="280" w:lineRule="exact"/>
        <w:contextualSpacing/>
        <w:textAlignment w:val="baseline"/>
        <w:rPr>
          <w:rFonts w:asciiTheme="minorEastAsia" w:hAnsiTheme="minorEastAsia" w:cs="ＭＳ 明朝"/>
          <w:kern w:val="0"/>
          <w:sz w:val="24"/>
          <w:szCs w:val="24"/>
        </w:rPr>
      </w:pPr>
    </w:p>
    <w:tbl>
      <w:tblPr>
        <w:tblStyle w:val="ad"/>
        <w:tblW w:w="0" w:type="auto"/>
        <w:tblLook w:val="04A0" w:firstRow="1" w:lastRow="0" w:firstColumn="1" w:lastColumn="0" w:noHBand="0" w:noVBand="1"/>
      </w:tblPr>
      <w:tblGrid>
        <w:gridCol w:w="6755"/>
        <w:gridCol w:w="2873"/>
      </w:tblGrid>
      <w:tr w:rsidR="00430F63" w:rsidRPr="00430F63" w14:paraId="1E4FD324" w14:textId="77777777" w:rsidTr="6B7876E2">
        <w:tc>
          <w:tcPr>
            <w:tcW w:w="9836" w:type="dxa"/>
            <w:gridSpan w:val="2"/>
            <w:shd w:val="clear" w:color="auto" w:fill="D9D9D9" w:themeFill="background1" w:themeFillShade="D9"/>
          </w:tcPr>
          <w:p w14:paraId="5A2803B2" w14:textId="77777777" w:rsidR="00E96725" w:rsidRPr="00430F63" w:rsidRDefault="00E96725"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重要度Ｃ</w:t>
            </w:r>
          </w:p>
        </w:tc>
      </w:tr>
      <w:tr w:rsidR="00430F63" w:rsidRPr="00430F63" w14:paraId="5615B8A5" w14:textId="77777777" w:rsidTr="6B7876E2">
        <w:tc>
          <w:tcPr>
            <w:tcW w:w="9836" w:type="dxa"/>
            <w:gridSpan w:val="2"/>
            <w:shd w:val="clear" w:color="auto" w:fill="auto"/>
          </w:tcPr>
          <w:p w14:paraId="4626B5B5" w14:textId="40F01C7B" w:rsidR="00F31DCF" w:rsidRPr="00430F63" w:rsidRDefault="00F31DCF" w:rsidP="00843C40">
            <w:pPr>
              <w:suppressAutoHyphens/>
              <w:overflowPunct w:val="0"/>
              <w:spacing w:before="100" w:after="100" w:line="280" w:lineRule="exact"/>
              <w:ind w:firstLineChars="100" w:firstLine="244"/>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セキュリティ侵害が学校事務及び教育活動の実施に及ぼす影響が軽微な情報</w:t>
            </w:r>
          </w:p>
        </w:tc>
      </w:tr>
      <w:tr w:rsidR="00430F63" w:rsidRPr="00430F63" w14:paraId="3E2B01F1" w14:textId="77777777" w:rsidTr="6B7876E2">
        <w:tc>
          <w:tcPr>
            <w:tcW w:w="9836" w:type="dxa"/>
            <w:gridSpan w:val="2"/>
            <w:shd w:val="clear" w:color="auto" w:fill="D9D9D9" w:themeFill="background1" w:themeFillShade="D9"/>
          </w:tcPr>
          <w:p w14:paraId="0C5B166D" w14:textId="77777777" w:rsidR="00E96725" w:rsidRPr="00430F63" w:rsidRDefault="00E96725"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重要度分類の判断基準</w:t>
            </w:r>
          </w:p>
        </w:tc>
      </w:tr>
      <w:tr w:rsidR="00430F63" w:rsidRPr="00430F63" w14:paraId="23F17B12" w14:textId="77777777" w:rsidTr="6B7876E2">
        <w:tc>
          <w:tcPr>
            <w:tcW w:w="9836" w:type="dxa"/>
            <w:gridSpan w:val="2"/>
          </w:tcPr>
          <w:p w14:paraId="0F22CA8F" w14:textId="77777777" w:rsidR="00E96725" w:rsidRPr="00430F63" w:rsidRDefault="00E96725" w:rsidP="00E61460">
            <w:pPr>
              <w:suppressAutoHyphens/>
              <w:overflowPunct w:val="0"/>
              <w:autoSpaceDE w:val="0"/>
              <w:autoSpaceDN w:val="0"/>
              <w:adjustRightInd w:val="0"/>
              <w:spacing w:before="100" w:after="100" w:line="280" w:lineRule="exact"/>
              <w:ind w:firstLineChars="100" w:firstLine="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学校紹介パンフレット、</w:t>
            </w:r>
            <w:r w:rsidRPr="00430F63">
              <w:rPr>
                <w:rFonts w:asciiTheme="minorEastAsia" w:hAnsiTheme="minorEastAsia" w:cs="ＭＳ 明朝"/>
                <w:kern w:val="0"/>
                <w:sz w:val="24"/>
                <w:szCs w:val="24"/>
              </w:rPr>
              <w:t>ＰＴＡ</w:t>
            </w:r>
            <w:r w:rsidRPr="00430F63">
              <w:rPr>
                <w:rFonts w:asciiTheme="minorEastAsia" w:hAnsiTheme="minorEastAsia" w:cs="ＭＳ 明朝" w:hint="eastAsia"/>
                <w:kern w:val="0"/>
                <w:sz w:val="24"/>
                <w:szCs w:val="24"/>
              </w:rPr>
              <w:t>資料等の配布又は公開されてもよい校務情報のうち、個人情報を含むもの</w:t>
            </w:r>
          </w:p>
        </w:tc>
      </w:tr>
      <w:tr w:rsidR="00430F63" w:rsidRPr="00430F63" w14:paraId="48AB24A6" w14:textId="77777777" w:rsidTr="6B7876E2">
        <w:tc>
          <w:tcPr>
            <w:tcW w:w="6912" w:type="dxa"/>
            <w:shd w:val="clear" w:color="auto" w:fill="D9D9D9" w:themeFill="background1" w:themeFillShade="D9"/>
          </w:tcPr>
          <w:p w14:paraId="6A81A2DC" w14:textId="004179F2" w:rsidR="00E96725" w:rsidRPr="00430F63" w:rsidRDefault="00611403"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情報資産</w:t>
            </w:r>
            <w:r w:rsidR="00E96725" w:rsidRPr="00430F63">
              <w:rPr>
                <w:rFonts w:asciiTheme="minorEastAsia" w:hAnsiTheme="minorEastAsia" w:cs="ＭＳ 明朝" w:hint="eastAsia"/>
                <w:kern w:val="0"/>
                <w:sz w:val="24"/>
                <w:szCs w:val="24"/>
              </w:rPr>
              <w:t>の具体的内容</w:t>
            </w:r>
            <w:r w:rsidR="00545BB8" w:rsidRPr="00430F63">
              <w:rPr>
                <w:rFonts w:asciiTheme="minorEastAsia" w:hAnsiTheme="minorEastAsia" w:cs="ＭＳ 明朝" w:hint="eastAsia"/>
                <w:kern w:val="0"/>
                <w:sz w:val="24"/>
                <w:szCs w:val="24"/>
              </w:rPr>
              <w:t>(</w:t>
            </w:r>
            <w:r w:rsidR="00E96725" w:rsidRPr="00430F63">
              <w:rPr>
                <w:rFonts w:asciiTheme="minorEastAsia" w:hAnsiTheme="minorEastAsia" w:cs="ＭＳ 明朝" w:hint="eastAsia"/>
                <w:kern w:val="0"/>
                <w:sz w:val="24"/>
                <w:szCs w:val="24"/>
              </w:rPr>
              <w:t>例</w:t>
            </w:r>
            <w:r w:rsidR="00545BB8" w:rsidRPr="00430F63">
              <w:rPr>
                <w:rFonts w:asciiTheme="minorEastAsia" w:hAnsiTheme="minorEastAsia" w:cs="ＭＳ 明朝" w:hint="eastAsia"/>
                <w:kern w:val="0"/>
                <w:sz w:val="24"/>
                <w:szCs w:val="24"/>
              </w:rPr>
              <w:t>)</w:t>
            </w:r>
          </w:p>
        </w:tc>
        <w:tc>
          <w:tcPr>
            <w:tcW w:w="2924" w:type="dxa"/>
            <w:shd w:val="clear" w:color="auto" w:fill="D9D9D9" w:themeFill="background1" w:themeFillShade="D9"/>
          </w:tcPr>
          <w:p w14:paraId="7ACCA9DC" w14:textId="77777777" w:rsidR="00E96725" w:rsidRPr="00430F63" w:rsidRDefault="00E96725"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管理方法</w:t>
            </w:r>
          </w:p>
        </w:tc>
      </w:tr>
      <w:tr w:rsidR="00E96725" w:rsidRPr="00430F63" w14:paraId="383C2799" w14:textId="77777777" w:rsidTr="6B7876E2">
        <w:tc>
          <w:tcPr>
            <w:tcW w:w="6912" w:type="dxa"/>
          </w:tcPr>
          <w:p w14:paraId="40788402"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＜学校運営＞</w:t>
            </w:r>
          </w:p>
          <w:p w14:paraId="136FF6D4" w14:textId="43CD6CC5"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○学校要覧</w:t>
            </w:r>
          </w:p>
          <w:p w14:paraId="69A67B6B" w14:textId="6C57E7B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○学校紹介パンフレット</w:t>
            </w:r>
          </w:p>
          <w:p w14:paraId="04236A8D" w14:textId="087D2406"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○ＰＴＡ資料</w:t>
            </w:r>
          </w:p>
          <w:p w14:paraId="11B48708" w14:textId="4851CB93"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w:t>
            </w:r>
            <w:r w:rsidRPr="00430F63">
              <w:rPr>
                <w:rFonts w:asciiTheme="minorEastAsia" w:hAnsiTheme="minorEastAsia" w:cs="ＭＳ 明朝"/>
                <w:spacing w:val="-2"/>
                <w:kern w:val="0"/>
                <w:sz w:val="24"/>
                <w:szCs w:val="24"/>
              </w:rPr>
              <w:t>学校だより、学年・学級だより</w:t>
            </w:r>
            <w:r w:rsidR="00DA790A" w:rsidRPr="00430F63">
              <w:rPr>
                <w:rFonts w:asciiTheme="minorEastAsia" w:hAnsiTheme="minorEastAsia" w:cs="ＭＳ 明朝"/>
                <w:spacing w:val="-2"/>
                <w:kern w:val="0"/>
                <w:sz w:val="24"/>
                <w:szCs w:val="24"/>
              </w:rPr>
              <w:t>(</w:t>
            </w:r>
            <w:r w:rsidRPr="00430F63">
              <w:rPr>
                <w:rFonts w:asciiTheme="minorEastAsia" w:hAnsiTheme="minorEastAsia" w:cs="ＭＳ 明朝"/>
                <w:spacing w:val="-2"/>
                <w:kern w:val="0"/>
                <w:sz w:val="24"/>
                <w:szCs w:val="24"/>
              </w:rPr>
              <w:t>個人情報を含むも</w:t>
            </w:r>
            <w:r w:rsidR="00DA790A" w:rsidRPr="00430F63">
              <w:rPr>
                <w:rFonts w:asciiTheme="minorEastAsia" w:hAnsiTheme="minorEastAsia" w:cs="ＭＳ 明朝" w:hint="eastAsia"/>
                <w:spacing w:val="-2"/>
                <w:kern w:val="0"/>
                <w:sz w:val="24"/>
                <w:szCs w:val="24"/>
              </w:rPr>
              <w:t>の</w:t>
            </w:r>
            <w:r w:rsidR="00703210" w:rsidRPr="00430F63">
              <w:rPr>
                <w:rFonts w:asciiTheme="minorEastAsia" w:hAnsiTheme="minorEastAsia" w:cs="ＭＳ 明朝"/>
                <w:spacing w:val="-2"/>
                <w:kern w:val="0"/>
                <w:sz w:val="24"/>
                <w:szCs w:val="24"/>
              </w:rPr>
              <w:t>。</w:t>
            </w:r>
            <w:r w:rsidR="00DA790A" w:rsidRPr="00430F63">
              <w:rPr>
                <w:rFonts w:asciiTheme="minorEastAsia" w:hAnsiTheme="minorEastAsia" w:cs="ＭＳ 明朝"/>
                <w:spacing w:val="-2"/>
                <w:kern w:val="0"/>
                <w:sz w:val="24"/>
                <w:szCs w:val="24"/>
              </w:rPr>
              <w:t>)</w:t>
            </w:r>
          </w:p>
          <w:p w14:paraId="725E2F7F" w14:textId="2C0F1550"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 xml:space="preserve">　○学校ホームページのデータ</w:t>
            </w:r>
          </w:p>
          <w:p w14:paraId="44328359"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＜生徒指導関係＞</w:t>
            </w:r>
          </w:p>
          <w:p w14:paraId="7B912279" w14:textId="5F5887C3"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○生徒指導計画や生徒指導のしおり等</w:t>
            </w:r>
            <w:r w:rsidR="002715D7" w:rsidRPr="00430F63">
              <w:rPr>
                <w:rFonts w:asciiTheme="minorEastAsia" w:hAnsiTheme="minorEastAsia" w:cs="ＭＳ 明朝" w:hint="eastAsia"/>
                <w:kern w:val="0"/>
                <w:sz w:val="24"/>
                <w:szCs w:val="24"/>
              </w:rPr>
              <w:t xml:space="preserve">　　</w:t>
            </w:r>
          </w:p>
          <w:p w14:paraId="11E7AF69"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＜進路指導関係＞</w:t>
            </w:r>
          </w:p>
          <w:p w14:paraId="20B05D08" w14:textId="2B5C5C51"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lastRenderedPageBreak/>
              <w:t xml:space="preserve">　○進路のしおり等</w:t>
            </w:r>
          </w:p>
          <w:p w14:paraId="2D4A6689"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＜教務関係＞</w:t>
            </w:r>
          </w:p>
          <w:p w14:paraId="69D632C9" w14:textId="26EC861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○実施後の考査問題</w:t>
            </w:r>
          </w:p>
          <w:p w14:paraId="4DF7F433"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＜その他＞</w:t>
            </w:r>
          </w:p>
          <w:p w14:paraId="79D5B1F2" w14:textId="1E33140B"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○学校行事のしおり</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研修旅行等</w:t>
            </w:r>
            <w:r w:rsidR="00545BB8" w:rsidRPr="00430F63">
              <w:rPr>
                <w:rFonts w:asciiTheme="minorEastAsia" w:hAnsiTheme="minorEastAsia" w:cs="ＭＳ 明朝"/>
                <w:kern w:val="0"/>
                <w:sz w:val="24"/>
                <w:szCs w:val="24"/>
              </w:rPr>
              <w:t>)</w:t>
            </w:r>
          </w:p>
          <w:p w14:paraId="0A29D616" w14:textId="148E9B58"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 xml:space="preserve">　○卒業アルバム・集合写真等</w:t>
            </w:r>
          </w:p>
        </w:tc>
        <w:tc>
          <w:tcPr>
            <w:tcW w:w="2924" w:type="dxa"/>
          </w:tcPr>
          <w:p w14:paraId="5446DDFC"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lastRenderedPageBreak/>
              <w:t>◇包括的承認</w:t>
            </w:r>
          </w:p>
          <w:p w14:paraId="5023141B"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p>
          <w:p w14:paraId="29183880" w14:textId="178FAF9C" w:rsidR="00E96725" w:rsidRPr="00430F63" w:rsidRDefault="514D0067" w:rsidP="6B7876E2">
            <w:pPr>
              <w:suppressAutoHyphens/>
              <w:overflowPunct w:val="0"/>
              <w:autoSpaceDE w:val="0"/>
              <w:autoSpaceDN w:val="0"/>
              <w:adjustRightInd w:val="0"/>
              <w:spacing w:before="100" w:after="100" w:line="280" w:lineRule="exact"/>
              <w:ind w:left="244" w:hangingChars="100" w:hanging="244"/>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◇持ち出す都度又は一括して</w:t>
            </w:r>
            <w:r w:rsidR="009E51F8" w:rsidRPr="00430F63">
              <w:rPr>
                <w:rFonts w:asciiTheme="minorEastAsia" w:hAnsiTheme="minorEastAsia" w:cs="ＭＳ 明朝"/>
                <w:kern w:val="0"/>
                <w:sz w:val="24"/>
                <w:szCs w:val="24"/>
              </w:rPr>
              <w:t>管理者</w:t>
            </w:r>
            <w:r w:rsidRPr="00430F63">
              <w:rPr>
                <w:rFonts w:asciiTheme="minorEastAsia" w:hAnsiTheme="minorEastAsia" w:cs="ＭＳ 明朝"/>
                <w:kern w:val="0"/>
                <w:sz w:val="24"/>
                <w:szCs w:val="24"/>
              </w:rPr>
              <w:t>による許可が必要</w:t>
            </w:r>
          </w:p>
          <w:p w14:paraId="1F3B1409"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p>
          <w:p w14:paraId="05D8F1EF" w14:textId="09B08A1E" w:rsidR="00E96725" w:rsidRPr="00430F63" w:rsidRDefault="00E96725" w:rsidP="00E61460">
            <w:pPr>
              <w:suppressAutoHyphens/>
              <w:overflowPunct w:val="0"/>
              <w:autoSpaceDE w:val="0"/>
              <w:autoSpaceDN w:val="0"/>
              <w:adjustRightInd w:val="0"/>
              <w:spacing w:before="100" w:after="100" w:line="280" w:lineRule="exact"/>
              <w:ind w:left="244" w:hangingChars="100" w:hanging="244"/>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◇持ち出すときは、適切に管理を行うこと</w:t>
            </w:r>
          </w:p>
          <w:p w14:paraId="41501499" w14:textId="77777777" w:rsidR="00C95566" w:rsidRPr="00430F63" w:rsidRDefault="00C95566" w:rsidP="00E61460">
            <w:pPr>
              <w:suppressAutoHyphens/>
              <w:overflowPunct w:val="0"/>
              <w:autoSpaceDE w:val="0"/>
              <w:autoSpaceDN w:val="0"/>
              <w:adjustRightInd w:val="0"/>
              <w:spacing w:before="100" w:after="100" w:line="280" w:lineRule="exact"/>
              <w:ind w:left="245" w:hangingChars="100" w:hanging="245"/>
              <w:contextualSpacing/>
              <w:jc w:val="left"/>
              <w:textAlignment w:val="baseline"/>
              <w:rPr>
                <w:rFonts w:asciiTheme="minorEastAsia" w:hAnsiTheme="minorEastAsia" w:cs="ＭＳ 明朝"/>
                <w:b/>
                <w:kern w:val="0"/>
                <w:sz w:val="24"/>
                <w:szCs w:val="24"/>
              </w:rPr>
            </w:pPr>
          </w:p>
          <w:p w14:paraId="562C75D1" w14:textId="7790483D" w:rsidR="00C95566" w:rsidRPr="00430F63" w:rsidRDefault="00C95566" w:rsidP="00E61460">
            <w:pPr>
              <w:suppressAutoHyphens/>
              <w:overflowPunct w:val="0"/>
              <w:autoSpaceDE w:val="0"/>
              <w:autoSpaceDN w:val="0"/>
              <w:adjustRightInd w:val="0"/>
              <w:spacing w:before="100" w:after="100" w:line="280" w:lineRule="exact"/>
              <w:ind w:left="244" w:hangingChars="100" w:hanging="244"/>
              <w:contextualSpacing/>
              <w:jc w:val="left"/>
              <w:textAlignment w:val="baseline"/>
              <w:rPr>
                <w:rFonts w:asciiTheme="minorEastAsia" w:hAnsiTheme="minorEastAsia" w:cs="ＭＳ 明朝"/>
                <w:kern w:val="0"/>
                <w:sz w:val="24"/>
                <w:szCs w:val="24"/>
              </w:rPr>
            </w:pPr>
          </w:p>
        </w:tc>
      </w:tr>
    </w:tbl>
    <w:p w14:paraId="2AE715C2" w14:textId="0B70A445" w:rsidR="00722EBC" w:rsidRPr="00430F63" w:rsidRDefault="00722EBC" w:rsidP="00E61460">
      <w:pPr>
        <w:widowControl/>
        <w:spacing w:line="280" w:lineRule="exact"/>
        <w:jc w:val="left"/>
        <w:rPr>
          <w:rFonts w:asciiTheme="minorEastAsia" w:hAnsiTheme="minorEastAsia" w:cs="ＭＳ 明朝"/>
          <w:kern w:val="0"/>
          <w:sz w:val="24"/>
          <w:szCs w:val="24"/>
        </w:rPr>
      </w:pPr>
    </w:p>
    <w:tbl>
      <w:tblPr>
        <w:tblStyle w:val="ad"/>
        <w:tblW w:w="0" w:type="auto"/>
        <w:tblLook w:val="04A0" w:firstRow="1" w:lastRow="0" w:firstColumn="1" w:lastColumn="0" w:noHBand="0" w:noVBand="1"/>
      </w:tblPr>
      <w:tblGrid>
        <w:gridCol w:w="6758"/>
        <w:gridCol w:w="2870"/>
      </w:tblGrid>
      <w:tr w:rsidR="00430F63" w:rsidRPr="00430F63" w14:paraId="1482D9A8" w14:textId="77777777" w:rsidTr="31CF893F">
        <w:tc>
          <w:tcPr>
            <w:tcW w:w="9836" w:type="dxa"/>
            <w:gridSpan w:val="2"/>
            <w:shd w:val="clear" w:color="auto" w:fill="D9D9D9" w:themeFill="background1" w:themeFillShade="D9"/>
          </w:tcPr>
          <w:p w14:paraId="77386498" w14:textId="77777777" w:rsidR="00E96725" w:rsidRPr="00430F63" w:rsidRDefault="00E96725"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重要度Ｄ</w:t>
            </w:r>
          </w:p>
        </w:tc>
      </w:tr>
      <w:tr w:rsidR="00430F63" w:rsidRPr="00430F63" w14:paraId="6CEEA4EA" w14:textId="77777777" w:rsidTr="00F31DCF">
        <w:tc>
          <w:tcPr>
            <w:tcW w:w="9836" w:type="dxa"/>
            <w:gridSpan w:val="2"/>
            <w:shd w:val="clear" w:color="auto" w:fill="auto"/>
          </w:tcPr>
          <w:p w14:paraId="70A1094C" w14:textId="678B248E" w:rsidR="00F31DCF" w:rsidRPr="00430F63" w:rsidRDefault="00F31DCF" w:rsidP="00843C40">
            <w:pPr>
              <w:suppressAutoHyphens/>
              <w:overflowPunct w:val="0"/>
              <w:spacing w:before="100" w:after="100" w:line="280" w:lineRule="exact"/>
              <w:ind w:firstLineChars="100" w:firstLine="244"/>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セキュリティ侵害が影響をほとんど及ぼさない情報</w:t>
            </w:r>
          </w:p>
        </w:tc>
      </w:tr>
      <w:tr w:rsidR="00430F63" w:rsidRPr="00430F63" w14:paraId="40A702F8" w14:textId="77777777" w:rsidTr="31CF893F">
        <w:tc>
          <w:tcPr>
            <w:tcW w:w="9836" w:type="dxa"/>
            <w:gridSpan w:val="2"/>
            <w:shd w:val="clear" w:color="auto" w:fill="D9D9D9" w:themeFill="background1" w:themeFillShade="D9"/>
          </w:tcPr>
          <w:p w14:paraId="7CB9E4A5" w14:textId="77777777" w:rsidR="00E96725" w:rsidRPr="00430F63" w:rsidRDefault="00E96725" w:rsidP="00E61460">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重要度分類の判断基準</w:t>
            </w:r>
          </w:p>
        </w:tc>
      </w:tr>
      <w:tr w:rsidR="00430F63" w:rsidRPr="00430F63" w14:paraId="1A9DBB41" w14:textId="77777777" w:rsidTr="31CF893F">
        <w:tc>
          <w:tcPr>
            <w:tcW w:w="9836" w:type="dxa"/>
            <w:gridSpan w:val="2"/>
          </w:tcPr>
          <w:p w14:paraId="6601918E" w14:textId="77777777" w:rsidR="00E96725" w:rsidRPr="00430F63" w:rsidRDefault="00E96725" w:rsidP="00E61460">
            <w:pPr>
              <w:suppressAutoHyphens/>
              <w:overflowPunct w:val="0"/>
              <w:autoSpaceDE w:val="0"/>
              <w:autoSpaceDN w:val="0"/>
              <w:adjustRightInd w:val="0"/>
              <w:spacing w:before="100" w:after="100" w:line="280" w:lineRule="exact"/>
              <w:ind w:firstLineChars="100" w:firstLine="244"/>
              <w:contextualSpacing/>
              <w:jc w:val="left"/>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実施後の未使用考査問題、職員会議資料等の配布又は公開されてもよい校務情報のうち、個人情報を含まないもの</w:t>
            </w:r>
          </w:p>
        </w:tc>
      </w:tr>
      <w:tr w:rsidR="00430F63" w:rsidRPr="00430F63" w14:paraId="5782E454" w14:textId="77777777" w:rsidTr="31CF893F">
        <w:tc>
          <w:tcPr>
            <w:tcW w:w="6912" w:type="dxa"/>
            <w:shd w:val="clear" w:color="auto" w:fill="D9D9D9" w:themeFill="background1" w:themeFillShade="D9"/>
          </w:tcPr>
          <w:p w14:paraId="12112A7A" w14:textId="6A5E2620" w:rsidR="00E96725" w:rsidRPr="00430F63" w:rsidRDefault="00E96725"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情報</w:t>
            </w:r>
            <w:r w:rsidR="00611403" w:rsidRPr="00430F63">
              <w:rPr>
                <w:rFonts w:asciiTheme="minorEastAsia" w:hAnsiTheme="minorEastAsia" w:cs="ＭＳ 明朝" w:hint="eastAsia"/>
                <w:kern w:val="0"/>
                <w:sz w:val="24"/>
                <w:szCs w:val="24"/>
              </w:rPr>
              <w:t>資産</w:t>
            </w:r>
            <w:r w:rsidRPr="00430F63">
              <w:rPr>
                <w:rFonts w:asciiTheme="minorEastAsia" w:hAnsiTheme="minorEastAsia" w:cs="ＭＳ 明朝" w:hint="eastAsia"/>
                <w:kern w:val="0"/>
                <w:sz w:val="24"/>
                <w:szCs w:val="24"/>
              </w:rPr>
              <w:t>の具体的内容</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例</w:t>
            </w:r>
            <w:r w:rsidR="00545BB8" w:rsidRPr="00430F63">
              <w:rPr>
                <w:rFonts w:asciiTheme="minorEastAsia" w:hAnsiTheme="minorEastAsia" w:cs="ＭＳ 明朝" w:hint="eastAsia"/>
                <w:kern w:val="0"/>
                <w:sz w:val="24"/>
                <w:szCs w:val="24"/>
              </w:rPr>
              <w:t>)</w:t>
            </w:r>
          </w:p>
        </w:tc>
        <w:tc>
          <w:tcPr>
            <w:tcW w:w="2924" w:type="dxa"/>
            <w:shd w:val="clear" w:color="auto" w:fill="D9D9D9" w:themeFill="background1" w:themeFillShade="D9"/>
          </w:tcPr>
          <w:p w14:paraId="2BAA6CEA" w14:textId="77777777" w:rsidR="00E96725" w:rsidRPr="00430F63" w:rsidRDefault="00E96725" w:rsidP="00E61460">
            <w:pPr>
              <w:suppressAutoHyphens/>
              <w:overflowPunct w:val="0"/>
              <w:autoSpaceDE w:val="0"/>
              <w:autoSpaceDN w:val="0"/>
              <w:adjustRightInd w:val="0"/>
              <w:spacing w:before="100" w:after="100" w:line="280" w:lineRule="exact"/>
              <w:ind w:firstLineChars="100" w:firstLine="244"/>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管理方法</w:t>
            </w:r>
          </w:p>
        </w:tc>
      </w:tr>
      <w:tr w:rsidR="00E96725" w:rsidRPr="00430F63" w14:paraId="60A681E5" w14:textId="77777777" w:rsidTr="31CF893F">
        <w:tc>
          <w:tcPr>
            <w:tcW w:w="6912" w:type="dxa"/>
          </w:tcPr>
          <w:p w14:paraId="4C3EFB96"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lang w:eastAsia="zh-TW"/>
              </w:rPr>
            </w:pPr>
            <w:r w:rsidRPr="00430F63">
              <w:rPr>
                <w:rFonts w:asciiTheme="minorEastAsia" w:hAnsiTheme="minorEastAsia" w:cs="ＭＳ 明朝" w:hint="eastAsia"/>
                <w:kern w:val="0"/>
                <w:sz w:val="24"/>
                <w:szCs w:val="24"/>
                <w:lang w:eastAsia="zh-TW"/>
              </w:rPr>
              <w:t>＜教材等＞</w:t>
            </w:r>
          </w:p>
          <w:p w14:paraId="55C0A552" w14:textId="12FF1661"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lang w:eastAsia="zh-TW"/>
              </w:rPr>
            </w:pPr>
            <w:r w:rsidRPr="00430F63">
              <w:rPr>
                <w:rFonts w:asciiTheme="minorEastAsia" w:hAnsiTheme="minorEastAsia" w:cs="ＭＳ 明朝"/>
                <w:kern w:val="0"/>
                <w:sz w:val="24"/>
                <w:szCs w:val="24"/>
                <w:lang w:eastAsia="zh-TW"/>
              </w:rPr>
              <w:t xml:space="preserve">　○授業用教材</w:t>
            </w:r>
          </w:p>
          <w:p w14:paraId="31758BCE" w14:textId="209FABC6"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○教材研究資料</w:t>
            </w:r>
          </w:p>
          <w:p w14:paraId="2E5352E4" w14:textId="70B45A3E" w:rsidR="00E96725" w:rsidRPr="00430F63" w:rsidRDefault="00E96725" w:rsidP="00E61460">
            <w:pPr>
              <w:suppressAutoHyphens/>
              <w:overflowPunct w:val="0"/>
              <w:autoSpaceDE w:val="0"/>
              <w:autoSpaceDN w:val="0"/>
              <w:adjustRightInd w:val="0"/>
              <w:spacing w:before="100" w:after="100" w:line="280" w:lineRule="exact"/>
              <w:ind w:left="488" w:hangingChars="200" w:hanging="488"/>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○学校だより、学年・学級だより</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個人情報を含まないもの</w:t>
            </w:r>
            <w:r w:rsidR="00703210" w:rsidRPr="00430F63">
              <w:rPr>
                <w:rFonts w:asciiTheme="minorEastAsia" w:hAnsiTheme="minorEastAsia" w:cs="ＭＳ 明朝"/>
                <w:kern w:val="0"/>
                <w:sz w:val="24"/>
                <w:szCs w:val="24"/>
              </w:rPr>
              <w:t>。</w:t>
            </w:r>
            <w:r w:rsidR="00545BB8" w:rsidRPr="00430F63">
              <w:rPr>
                <w:rFonts w:asciiTheme="minorEastAsia" w:hAnsiTheme="minorEastAsia" w:cs="ＭＳ 明朝"/>
                <w:kern w:val="0"/>
                <w:sz w:val="24"/>
                <w:szCs w:val="24"/>
              </w:rPr>
              <w:t>)</w:t>
            </w:r>
          </w:p>
          <w:p w14:paraId="3095CCE5" w14:textId="0E984DB6"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○解答前の宿題プリント</w:t>
            </w:r>
          </w:p>
          <w:p w14:paraId="3DC7380D"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＜その他＞</w:t>
            </w:r>
          </w:p>
          <w:p w14:paraId="1B77359A" w14:textId="095613D3"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xml:space="preserve">　○職員会議資料</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個人情報を含まないもの</w:t>
            </w:r>
            <w:r w:rsidR="00703210" w:rsidRPr="00430F63">
              <w:rPr>
                <w:rFonts w:asciiTheme="minorEastAsia" w:hAnsiTheme="minorEastAsia" w:cs="ＭＳ 明朝"/>
                <w:kern w:val="0"/>
                <w:sz w:val="24"/>
                <w:szCs w:val="24"/>
              </w:rPr>
              <w:t>。</w:t>
            </w:r>
            <w:r w:rsidR="00545BB8" w:rsidRPr="00430F63">
              <w:rPr>
                <w:rFonts w:asciiTheme="minorEastAsia" w:hAnsiTheme="minorEastAsia" w:cs="ＭＳ 明朝"/>
                <w:kern w:val="0"/>
                <w:sz w:val="24"/>
                <w:szCs w:val="24"/>
              </w:rPr>
              <w:t>)</w:t>
            </w:r>
          </w:p>
          <w:p w14:paraId="1A965116" w14:textId="7E3A6B5F"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kern w:val="0"/>
                <w:sz w:val="24"/>
                <w:szCs w:val="24"/>
              </w:rPr>
              <w:t xml:space="preserve">　○求人一覧</w:t>
            </w:r>
          </w:p>
        </w:tc>
        <w:tc>
          <w:tcPr>
            <w:tcW w:w="2924" w:type="dxa"/>
          </w:tcPr>
          <w:p w14:paraId="323134D5"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◇包括的承認</w:t>
            </w:r>
          </w:p>
          <w:p w14:paraId="7DF4E37C" w14:textId="77777777" w:rsidR="00E96725" w:rsidRPr="00430F63" w:rsidRDefault="00E96725" w:rsidP="00E61460">
            <w:pPr>
              <w:suppressAutoHyphens/>
              <w:overflowPunct w:val="0"/>
              <w:autoSpaceDE w:val="0"/>
              <w:autoSpaceDN w:val="0"/>
              <w:adjustRightInd w:val="0"/>
              <w:spacing w:before="100" w:after="100" w:line="280" w:lineRule="exact"/>
              <w:contextualSpacing/>
              <w:jc w:val="left"/>
              <w:textAlignment w:val="baseline"/>
              <w:rPr>
                <w:rFonts w:asciiTheme="minorEastAsia" w:hAnsiTheme="minorEastAsia" w:cs="ＭＳ 明朝"/>
                <w:kern w:val="0"/>
                <w:sz w:val="24"/>
                <w:szCs w:val="24"/>
              </w:rPr>
            </w:pPr>
          </w:p>
          <w:p w14:paraId="5800BB9E" w14:textId="2F5A482F" w:rsidR="00E96725" w:rsidRPr="00430F63" w:rsidRDefault="00E96725" w:rsidP="00E61460">
            <w:pPr>
              <w:suppressAutoHyphens/>
              <w:overflowPunct w:val="0"/>
              <w:autoSpaceDE w:val="0"/>
              <w:autoSpaceDN w:val="0"/>
              <w:adjustRightInd w:val="0"/>
              <w:spacing w:before="100" w:after="100" w:line="280" w:lineRule="exact"/>
              <w:ind w:left="244"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◇持ち出すときは、適切に管理を行うこ</w:t>
            </w:r>
            <w:r w:rsidR="00CF67B4" w:rsidRPr="00430F63">
              <w:rPr>
                <w:rFonts w:asciiTheme="minorEastAsia" w:hAnsiTheme="minorEastAsia" w:cs="ＭＳ 明朝" w:hint="eastAsia"/>
                <w:kern w:val="0"/>
                <w:sz w:val="24"/>
                <w:szCs w:val="24"/>
              </w:rPr>
              <w:t>と</w:t>
            </w:r>
          </w:p>
          <w:p w14:paraId="0BF2893B" w14:textId="77777777" w:rsidR="00C95566" w:rsidRPr="00430F63" w:rsidRDefault="00C95566" w:rsidP="00E61460">
            <w:pPr>
              <w:suppressAutoHyphens/>
              <w:overflowPunct w:val="0"/>
              <w:autoSpaceDE w:val="0"/>
              <w:autoSpaceDN w:val="0"/>
              <w:adjustRightInd w:val="0"/>
              <w:spacing w:before="100" w:after="100" w:line="280" w:lineRule="exact"/>
              <w:ind w:left="244" w:hangingChars="100" w:hanging="244"/>
              <w:contextualSpacing/>
              <w:textAlignment w:val="baseline"/>
              <w:rPr>
                <w:rFonts w:asciiTheme="minorEastAsia" w:hAnsiTheme="minorEastAsia" w:cs="Times New Roman"/>
                <w:kern w:val="0"/>
                <w:sz w:val="24"/>
                <w:szCs w:val="24"/>
              </w:rPr>
            </w:pPr>
          </w:p>
          <w:p w14:paraId="7AFCCA3B" w14:textId="7530561A" w:rsidR="00C95566" w:rsidRPr="00430F63" w:rsidRDefault="00C95566" w:rsidP="00E61460">
            <w:pPr>
              <w:suppressAutoHyphens/>
              <w:overflowPunct w:val="0"/>
              <w:autoSpaceDE w:val="0"/>
              <w:autoSpaceDN w:val="0"/>
              <w:adjustRightInd w:val="0"/>
              <w:spacing w:before="100" w:after="100" w:line="280" w:lineRule="exact"/>
              <w:ind w:left="244" w:hangingChars="100" w:hanging="244"/>
              <w:contextualSpacing/>
              <w:textAlignment w:val="baseline"/>
              <w:rPr>
                <w:rFonts w:asciiTheme="minorEastAsia" w:hAnsiTheme="minorEastAsia" w:cs="Times New Roman"/>
                <w:kern w:val="0"/>
                <w:sz w:val="24"/>
                <w:szCs w:val="24"/>
              </w:rPr>
            </w:pPr>
          </w:p>
        </w:tc>
      </w:tr>
    </w:tbl>
    <w:p w14:paraId="57949A02" w14:textId="54D97E78" w:rsidR="000204BF" w:rsidRPr="00430F63" w:rsidRDefault="00125EA4" w:rsidP="00E61460">
      <w:pPr>
        <w:suppressAutoHyphens/>
        <w:overflowPunct w:val="0"/>
        <w:spacing w:before="100" w:after="100" w:line="280" w:lineRule="exact"/>
        <w:ind w:firstLineChars="200" w:firstLine="488"/>
        <w:contextualSpacing/>
        <w:textAlignment w:val="baseline"/>
        <w:rPr>
          <w:rFonts w:asciiTheme="minorEastAsia" w:hAnsiTheme="minorEastAsia" w:cs="Times New Roman"/>
          <w:sz w:val="24"/>
          <w:szCs w:val="24"/>
        </w:rPr>
      </w:pPr>
      <w:bookmarkStart w:id="0" w:name="_Hlk39744112"/>
      <w:r w:rsidRPr="00430F63">
        <w:rPr>
          <w:rFonts w:asciiTheme="minorEastAsia" w:hAnsiTheme="minorEastAsia" w:cs="ＭＳ ゴシック"/>
          <w:kern w:val="0"/>
          <w:sz w:val="24"/>
          <w:szCs w:val="24"/>
        </w:rPr>
        <w:t>1.</w:t>
      </w:r>
      <w:r w:rsidRPr="00430F63">
        <w:rPr>
          <w:rFonts w:asciiTheme="minorEastAsia" w:hAnsiTheme="minorEastAsia" w:cs="ＭＳ ゴシック" w:hint="eastAsia"/>
          <w:kern w:val="0"/>
          <w:sz w:val="24"/>
          <w:szCs w:val="24"/>
        </w:rPr>
        <w:t>4</w:t>
      </w:r>
      <w:r w:rsidR="000204BF" w:rsidRPr="00430F63">
        <w:rPr>
          <w:rFonts w:asciiTheme="minorEastAsia" w:hAnsiTheme="minorEastAsia" w:cs="ＭＳ ゴシック"/>
          <w:kern w:val="0"/>
          <w:sz w:val="24"/>
          <w:szCs w:val="24"/>
        </w:rPr>
        <w:t>.2</w:t>
      </w:r>
      <w:bookmarkEnd w:id="0"/>
      <w:r w:rsidR="000204BF" w:rsidRPr="00430F63">
        <w:rPr>
          <w:rFonts w:asciiTheme="minorEastAsia" w:hAnsiTheme="minorEastAsia" w:cs="ＭＳ ゴシック"/>
          <w:kern w:val="0"/>
          <w:sz w:val="24"/>
          <w:szCs w:val="24"/>
        </w:rPr>
        <w:t xml:space="preserve">　特に重要な情報の管理</w:t>
      </w:r>
    </w:p>
    <w:p w14:paraId="0E5EA141" w14:textId="5309407A" w:rsidR="000204BF" w:rsidRPr="00430F63" w:rsidRDefault="000204BF" w:rsidP="00E61460">
      <w:pPr>
        <w:suppressAutoHyphens/>
        <w:overflowPunct w:val="0"/>
        <w:spacing w:before="100" w:after="100" w:line="280" w:lineRule="exact"/>
        <w:ind w:leftChars="300" w:left="643" w:firstLineChars="100" w:firstLine="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上記</w:t>
      </w:r>
      <w:r w:rsidR="00211803" w:rsidRPr="00430F63">
        <w:rPr>
          <w:rFonts w:asciiTheme="minorEastAsia" w:hAnsiTheme="minorEastAsia" w:cs="ＭＳ 明朝"/>
          <w:kern w:val="0"/>
          <w:sz w:val="24"/>
          <w:szCs w:val="24"/>
        </w:rPr>
        <w:t>1.</w:t>
      </w:r>
      <w:r w:rsidR="00211803" w:rsidRPr="00430F63">
        <w:rPr>
          <w:rFonts w:asciiTheme="minorEastAsia" w:hAnsiTheme="minorEastAsia" w:cs="ＭＳ 明朝" w:hint="eastAsia"/>
          <w:kern w:val="0"/>
          <w:sz w:val="24"/>
          <w:szCs w:val="24"/>
        </w:rPr>
        <w:t>4</w:t>
      </w:r>
      <w:r w:rsidR="009F7D20" w:rsidRPr="00430F63">
        <w:rPr>
          <w:rFonts w:asciiTheme="minorEastAsia" w:hAnsiTheme="minorEastAsia" w:cs="ＭＳ 明朝"/>
          <w:kern w:val="0"/>
          <w:sz w:val="24"/>
          <w:szCs w:val="24"/>
        </w:rPr>
        <w:t>.1</w:t>
      </w:r>
      <w:r w:rsidRPr="00430F63">
        <w:rPr>
          <w:rFonts w:asciiTheme="minorEastAsia" w:hAnsiTheme="minorEastAsia" w:cs="ＭＳ 明朝"/>
          <w:kern w:val="0"/>
          <w:sz w:val="24"/>
          <w:szCs w:val="24"/>
        </w:rPr>
        <w:t>の校務情報の管理方法及び具体的な内容に記載のない校務情報のう</w:t>
      </w:r>
      <w:r w:rsidR="00B70767" w:rsidRPr="00430F63">
        <w:rPr>
          <w:rFonts w:asciiTheme="minorEastAsia" w:hAnsiTheme="minorEastAsia" w:cs="ＭＳ 明朝"/>
          <w:kern w:val="0"/>
          <w:sz w:val="24"/>
          <w:szCs w:val="24"/>
        </w:rPr>
        <w:t>ち、次に掲げるものについては、重要度Ａ又は</w:t>
      </w:r>
      <w:r w:rsidRPr="00430F63">
        <w:rPr>
          <w:rFonts w:asciiTheme="minorEastAsia" w:hAnsiTheme="minorEastAsia" w:cs="ＭＳ 明朝"/>
          <w:kern w:val="0"/>
          <w:sz w:val="24"/>
          <w:szCs w:val="24"/>
        </w:rPr>
        <w:t>重要度Ｂとして取り扱うこと。</w:t>
      </w:r>
    </w:p>
    <w:p w14:paraId="7B0E59ED" w14:textId="105605CB" w:rsidR="000204BF" w:rsidRPr="00430F63" w:rsidRDefault="000204BF" w:rsidP="00E61460">
      <w:pPr>
        <w:suppressAutoHyphens/>
        <w:overflowPunct w:val="0"/>
        <w:spacing w:before="100" w:after="100" w:line="280" w:lineRule="exact"/>
        <w:ind w:leftChars="400" w:left="857"/>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00184B30" w:rsidRPr="00430F63">
        <w:rPr>
          <w:rFonts w:asciiTheme="minorEastAsia" w:hAnsiTheme="minorEastAsia" w:cs="ＭＳ 明朝" w:hint="eastAsia"/>
          <w:kern w:val="0"/>
          <w:sz w:val="24"/>
          <w:szCs w:val="24"/>
        </w:rPr>
        <w:t>個人情報の保護に関する法律施行令</w:t>
      </w:r>
      <w:r w:rsidR="00891851" w:rsidRPr="00430F63">
        <w:rPr>
          <w:rFonts w:asciiTheme="minorEastAsia" w:hAnsiTheme="minorEastAsia" w:cs="ＭＳ 明朝"/>
          <w:kern w:val="0"/>
          <w:sz w:val="24"/>
          <w:szCs w:val="24"/>
        </w:rPr>
        <w:t>第</w:t>
      </w:r>
      <w:r w:rsidR="00184B30" w:rsidRPr="00430F63">
        <w:rPr>
          <w:rFonts w:asciiTheme="minorEastAsia" w:hAnsiTheme="minorEastAsia" w:cs="ＭＳ 明朝" w:hint="eastAsia"/>
          <w:kern w:val="0"/>
          <w:sz w:val="24"/>
          <w:szCs w:val="24"/>
        </w:rPr>
        <w:t>１</w:t>
      </w:r>
      <w:r w:rsidR="00891851" w:rsidRPr="00430F63">
        <w:rPr>
          <w:rFonts w:asciiTheme="minorEastAsia" w:hAnsiTheme="minorEastAsia" w:cs="ＭＳ 明朝"/>
          <w:kern w:val="0"/>
          <w:sz w:val="24"/>
          <w:szCs w:val="24"/>
        </w:rPr>
        <w:t>条第１号</w:t>
      </w:r>
      <w:r w:rsidRPr="00430F63">
        <w:rPr>
          <w:rFonts w:asciiTheme="minorEastAsia" w:hAnsiTheme="minorEastAsia" w:cs="ＭＳ 明朝"/>
          <w:kern w:val="0"/>
          <w:sz w:val="24"/>
          <w:szCs w:val="24"/>
        </w:rPr>
        <w:t>に規定</w:t>
      </w:r>
      <w:r w:rsidR="00891851" w:rsidRPr="00430F63">
        <w:rPr>
          <w:rFonts w:asciiTheme="minorEastAsia" w:hAnsiTheme="minorEastAsia" w:cs="ＭＳ 明朝"/>
          <w:kern w:val="0"/>
          <w:sz w:val="24"/>
          <w:szCs w:val="24"/>
        </w:rPr>
        <w:t>される</w:t>
      </w:r>
      <w:r w:rsidRPr="00430F63">
        <w:rPr>
          <w:rFonts w:asciiTheme="minorEastAsia" w:hAnsiTheme="minorEastAsia" w:cs="ＭＳ 明朝"/>
          <w:kern w:val="0"/>
          <w:sz w:val="24"/>
          <w:szCs w:val="24"/>
        </w:rPr>
        <w:t>個人情報</w:t>
      </w:r>
    </w:p>
    <w:p w14:paraId="35EEF947" w14:textId="1B2761D8" w:rsidR="00D95082" w:rsidRPr="00430F63" w:rsidRDefault="000204BF" w:rsidP="00E61460">
      <w:pPr>
        <w:suppressAutoHyphens/>
        <w:overflowPunct w:val="0"/>
        <w:spacing w:before="100" w:after="100" w:line="280" w:lineRule="exact"/>
        <w:ind w:leftChars="400" w:left="1097" w:hangingChars="100" w:hanging="240"/>
        <w:contextualSpacing/>
        <w:textAlignment w:val="baseline"/>
        <w:rPr>
          <w:rFonts w:asciiTheme="minorEastAsia" w:hAnsiTheme="minorEastAsia" w:cs="ＭＳ 明朝"/>
          <w:spacing w:val="-2"/>
          <w:kern w:val="0"/>
          <w:sz w:val="24"/>
          <w:szCs w:val="24"/>
        </w:rPr>
      </w:pPr>
      <w:r w:rsidRPr="00430F63">
        <w:rPr>
          <w:rFonts w:asciiTheme="minorEastAsia" w:hAnsiTheme="minorEastAsia" w:cs="ＭＳ 明朝" w:hint="eastAsia"/>
          <w:spacing w:val="-2"/>
          <w:kern w:val="0"/>
          <w:sz w:val="24"/>
          <w:szCs w:val="24"/>
        </w:rPr>
        <w:t>・法令の定めにより守秘義務を課せられている行政情報</w:t>
      </w:r>
      <w:r w:rsidR="00545BB8" w:rsidRPr="00430F63">
        <w:rPr>
          <w:rFonts w:asciiTheme="minorEastAsia" w:hAnsiTheme="minorEastAsia" w:cs="ＭＳ 明朝" w:hint="eastAsia"/>
          <w:spacing w:val="-2"/>
          <w:kern w:val="0"/>
          <w:sz w:val="24"/>
          <w:szCs w:val="24"/>
        </w:rPr>
        <w:t>(</w:t>
      </w:r>
      <w:r w:rsidRPr="00430F63">
        <w:rPr>
          <w:rFonts w:asciiTheme="minorEastAsia" w:hAnsiTheme="minorEastAsia" w:cs="ＭＳ 明朝" w:hint="eastAsia"/>
          <w:spacing w:val="-2"/>
          <w:kern w:val="0"/>
          <w:sz w:val="24"/>
          <w:szCs w:val="24"/>
        </w:rPr>
        <w:t>上記個人情報以外のも</w:t>
      </w:r>
      <w:r w:rsidR="00D82D9D" w:rsidRPr="00430F63">
        <w:rPr>
          <w:rFonts w:asciiTheme="minorEastAsia" w:hAnsiTheme="minorEastAsia" w:cs="ＭＳ 明朝" w:hint="eastAsia"/>
          <w:spacing w:val="-2"/>
          <w:kern w:val="0"/>
          <w:sz w:val="24"/>
          <w:szCs w:val="24"/>
        </w:rPr>
        <w:t xml:space="preserve">　</w:t>
      </w:r>
      <w:r w:rsidRPr="00430F63">
        <w:rPr>
          <w:rFonts w:asciiTheme="minorEastAsia" w:hAnsiTheme="minorEastAsia" w:cs="ＭＳ 明朝" w:hint="eastAsia"/>
          <w:spacing w:val="-2"/>
          <w:kern w:val="0"/>
          <w:sz w:val="24"/>
          <w:szCs w:val="24"/>
        </w:rPr>
        <w:t>の</w:t>
      </w:r>
      <w:r w:rsidR="00703210" w:rsidRPr="00430F63">
        <w:rPr>
          <w:rFonts w:asciiTheme="minorEastAsia" w:hAnsiTheme="minorEastAsia" w:cs="ＭＳ 明朝" w:hint="eastAsia"/>
          <w:spacing w:val="-2"/>
          <w:kern w:val="0"/>
          <w:sz w:val="24"/>
          <w:szCs w:val="24"/>
        </w:rPr>
        <w:t>。</w:t>
      </w:r>
      <w:r w:rsidR="00545BB8" w:rsidRPr="00430F63">
        <w:rPr>
          <w:rFonts w:asciiTheme="minorEastAsia" w:hAnsiTheme="minorEastAsia" w:cs="ＭＳ 明朝" w:hint="eastAsia"/>
          <w:spacing w:val="-2"/>
          <w:kern w:val="0"/>
          <w:sz w:val="24"/>
          <w:szCs w:val="24"/>
        </w:rPr>
        <w:t>)</w:t>
      </w:r>
    </w:p>
    <w:p w14:paraId="31982769" w14:textId="2BDDD928" w:rsidR="000204BF" w:rsidRPr="00430F63" w:rsidRDefault="000204BF" w:rsidP="00E61460">
      <w:pPr>
        <w:suppressAutoHyphens/>
        <w:overflowPunct w:val="0"/>
        <w:spacing w:before="100" w:after="100" w:line="280" w:lineRule="exact"/>
        <w:ind w:leftChars="400" w:left="857"/>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・漏えいした</w:t>
      </w:r>
      <w:r w:rsidR="00B50920" w:rsidRPr="00430F63">
        <w:rPr>
          <w:rFonts w:asciiTheme="minorEastAsia" w:hAnsiTheme="minorEastAsia" w:cs="ＭＳ 明朝" w:hint="eastAsia"/>
          <w:kern w:val="0"/>
          <w:sz w:val="24"/>
          <w:szCs w:val="24"/>
        </w:rPr>
        <w:t>とき</w:t>
      </w:r>
      <w:r w:rsidRPr="00430F63">
        <w:rPr>
          <w:rFonts w:asciiTheme="minorEastAsia" w:hAnsiTheme="minorEastAsia" w:cs="ＭＳ 明朝" w:hint="eastAsia"/>
          <w:kern w:val="0"/>
          <w:sz w:val="24"/>
          <w:szCs w:val="24"/>
        </w:rPr>
        <w:t>、学校運営に対する信頼を著しく害するおそれのある情報</w:t>
      </w:r>
    </w:p>
    <w:p w14:paraId="750E4CC3" w14:textId="2C3AB103"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hint="eastAsia"/>
          <w:kern w:val="0"/>
          <w:sz w:val="24"/>
          <w:szCs w:val="24"/>
        </w:rPr>
        <w:t>・滅失又は</w:t>
      </w:r>
      <w:r w:rsidR="00E2768C" w:rsidRPr="00430F63">
        <w:rPr>
          <w:rFonts w:asciiTheme="minorEastAsia" w:hAnsiTheme="minorEastAsia" w:cs="ＭＳ 明朝" w:hint="eastAsia"/>
          <w:kern w:val="0"/>
          <w:sz w:val="24"/>
          <w:szCs w:val="24"/>
        </w:rPr>
        <w:t>き損</w:t>
      </w:r>
      <w:r w:rsidRPr="00430F63">
        <w:rPr>
          <w:rFonts w:asciiTheme="minorEastAsia" w:hAnsiTheme="minorEastAsia" w:cs="ＭＳ 明朝" w:hint="eastAsia"/>
          <w:kern w:val="0"/>
          <w:sz w:val="24"/>
          <w:szCs w:val="24"/>
        </w:rPr>
        <w:t>した</w:t>
      </w:r>
      <w:r w:rsidR="00B50920" w:rsidRPr="00430F63">
        <w:rPr>
          <w:rFonts w:asciiTheme="minorEastAsia" w:hAnsiTheme="minorEastAsia" w:cs="ＭＳ 明朝" w:hint="eastAsia"/>
          <w:kern w:val="0"/>
          <w:sz w:val="24"/>
          <w:szCs w:val="24"/>
        </w:rPr>
        <w:t>とき</w:t>
      </w:r>
      <w:r w:rsidRPr="00430F63">
        <w:rPr>
          <w:rFonts w:asciiTheme="minorEastAsia" w:hAnsiTheme="minorEastAsia" w:cs="ＭＳ 明朝" w:hint="eastAsia"/>
          <w:kern w:val="0"/>
          <w:sz w:val="24"/>
          <w:szCs w:val="24"/>
        </w:rPr>
        <w:t>、その復元が著しく困難となり、教育活動を妨げるおそれのある校務情報</w:t>
      </w:r>
    </w:p>
    <w:p w14:paraId="36228636" w14:textId="77777777" w:rsidR="00484C07" w:rsidRPr="00430F63" w:rsidRDefault="00484C07" w:rsidP="00E61460">
      <w:pPr>
        <w:widowControl/>
        <w:overflowPunct w:val="0"/>
        <w:spacing w:line="280" w:lineRule="exact"/>
        <w:jc w:val="left"/>
        <w:rPr>
          <w:rFonts w:asciiTheme="minorEastAsia" w:hAnsiTheme="minorEastAsia"/>
          <w:sz w:val="24"/>
          <w:szCs w:val="24"/>
        </w:rPr>
      </w:pPr>
    </w:p>
    <w:p w14:paraId="6DF8CC3C" w14:textId="44ABD418" w:rsidR="00DC5D8D" w:rsidRPr="00430F63" w:rsidRDefault="00DC5D8D" w:rsidP="00E61460">
      <w:pPr>
        <w:widowControl/>
        <w:overflowPunct w:val="0"/>
        <w:spacing w:line="280" w:lineRule="exact"/>
        <w:jc w:val="left"/>
        <w:rPr>
          <w:rFonts w:asciiTheme="minorEastAsia" w:hAnsiTheme="minorEastAsia"/>
          <w:sz w:val="24"/>
          <w:szCs w:val="24"/>
        </w:rPr>
      </w:pPr>
      <w:r w:rsidRPr="00430F63">
        <w:rPr>
          <w:rFonts w:asciiTheme="minorEastAsia" w:hAnsiTheme="minorEastAsia" w:cs="ＭＳ ゴシック" w:hint="eastAsia"/>
          <w:kern w:val="0"/>
          <w:sz w:val="24"/>
          <w:szCs w:val="24"/>
        </w:rPr>
        <w:t>2</w:t>
      </w:r>
      <w:r w:rsidR="003C302D" w:rsidRPr="00430F63">
        <w:rPr>
          <w:rFonts w:asciiTheme="minorEastAsia" w:hAnsiTheme="minorEastAsia" w:cs="ＭＳ ゴシック" w:hint="eastAsia"/>
          <w:kern w:val="0"/>
          <w:sz w:val="24"/>
          <w:szCs w:val="24"/>
        </w:rPr>
        <w:t xml:space="preserve">　</w:t>
      </w:r>
      <w:r w:rsidRPr="00430F63">
        <w:rPr>
          <w:rFonts w:asciiTheme="minorEastAsia" w:hAnsiTheme="minorEastAsia" w:cs="ＭＳ ゴシック" w:hint="eastAsia"/>
          <w:kern w:val="0"/>
          <w:sz w:val="24"/>
          <w:szCs w:val="24"/>
        </w:rPr>
        <w:t>用語等の定義</w:t>
      </w:r>
    </w:p>
    <w:p w14:paraId="7CBFFEB9" w14:textId="743D1919" w:rsidR="00DC5D8D"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ＭＳ 明朝"/>
          <w:sz w:val="24"/>
          <w:szCs w:val="24"/>
        </w:rPr>
      </w:pPr>
      <w:r w:rsidRPr="00430F63">
        <w:rPr>
          <w:rFonts w:asciiTheme="minorEastAsia" w:hAnsiTheme="minorEastAsia" w:cs="ＭＳ 明朝"/>
          <w:sz w:val="24"/>
          <w:szCs w:val="24"/>
        </w:rPr>
        <w:t>2.1  京都府立学校情報セキュリティポリシー</w:t>
      </w:r>
    </w:p>
    <w:p w14:paraId="6C9BF2D2" w14:textId="3D183424" w:rsidR="00DC5D8D" w:rsidRPr="00430F63" w:rsidRDefault="00DC5D8D" w:rsidP="00946A30">
      <w:pPr>
        <w:suppressAutoHyphens/>
        <w:overflowPunct w:val="0"/>
        <w:spacing w:before="100" w:after="100" w:line="280" w:lineRule="exact"/>
        <w:ind w:leftChars="264" w:left="565" w:firstLineChars="118" w:firstLine="288"/>
        <w:contextualSpacing/>
        <w:jc w:val="left"/>
        <w:textAlignment w:val="baseline"/>
        <w:rPr>
          <w:rFonts w:asciiTheme="minorEastAsia" w:hAnsiTheme="minorEastAsia" w:cs="ＭＳ 明朝"/>
          <w:sz w:val="24"/>
          <w:szCs w:val="24"/>
        </w:rPr>
      </w:pPr>
      <w:r w:rsidRPr="00430F63">
        <w:rPr>
          <w:rFonts w:asciiTheme="minorEastAsia" w:hAnsiTheme="minorEastAsia" w:cs="ＭＳ 明朝"/>
          <w:sz w:val="24"/>
          <w:szCs w:val="24"/>
        </w:rPr>
        <w:t>京都府情報セキュリティ基本方針、京都府情報セキュリティ対策基準、</w:t>
      </w:r>
      <w:r w:rsidR="00932F92" w:rsidRPr="00430F63">
        <w:rPr>
          <w:rFonts w:asciiTheme="minorEastAsia" w:hAnsiTheme="minorEastAsia" w:cs="ＭＳ 明朝"/>
          <w:bCs/>
          <w:sz w:val="24"/>
          <w:szCs w:val="24"/>
        </w:rPr>
        <w:t>対策基準</w:t>
      </w:r>
      <w:r w:rsidR="00932F92" w:rsidRPr="00430F63">
        <w:rPr>
          <w:rFonts w:asciiTheme="minorEastAsia" w:hAnsiTheme="minorEastAsia" w:cs="ＭＳ 明朝"/>
          <w:sz w:val="24"/>
          <w:szCs w:val="24"/>
        </w:rPr>
        <w:t>、</w:t>
      </w:r>
      <w:r w:rsidRPr="00430F63">
        <w:rPr>
          <w:rFonts w:asciiTheme="minorEastAsia" w:hAnsiTheme="minorEastAsia" w:cs="ＭＳ 明朝"/>
          <w:sz w:val="24"/>
          <w:szCs w:val="24"/>
        </w:rPr>
        <w:t>京都府教育情報ネットワークシステム</w:t>
      </w:r>
      <w:r w:rsidR="40BB67B3" w:rsidRPr="00430F63">
        <w:rPr>
          <w:rFonts w:asciiTheme="minorEastAsia" w:hAnsiTheme="minorEastAsia" w:cs="ＭＳ 明朝"/>
          <w:sz w:val="24"/>
          <w:szCs w:val="24"/>
        </w:rPr>
        <w:t>利用規程及び</w:t>
      </w:r>
      <w:r w:rsidRPr="00430F63">
        <w:rPr>
          <w:rFonts w:asciiTheme="minorEastAsia" w:hAnsiTheme="minorEastAsia" w:cs="ＭＳ 明朝"/>
          <w:sz w:val="24"/>
          <w:szCs w:val="24"/>
        </w:rPr>
        <w:t>京都府教育情報ネットワークシステムに関する情報セキュリティ実施手順をまとめて京都府立学校情報セキュリティポリシーと称する。</w:t>
      </w:r>
    </w:p>
    <w:p w14:paraId="35BF469E" w14:textId="77777777" w:rsidR="00DC5D8D" w:rsidRPr="00430F63" w:rsidRDefault="00DC5D8D" w:rsidP="00E61460">
      <w:pPr>
        <w:suppressAutoHyphens/>
        <w:overflowPunct w:val="0"/>
        <w:spacing w:before="100" w:after="100" w:line="280" w:lineRule="exact"/>
        <w:ind w:firstLineChars="150" w:firstLine="366"/>
        <w:contextualSpacing/>
        <w:textAlignment w:val="baseline"/>
        <w:rPr>
          <w:rFonts w:asciiTheme="minorEastAsia" w:hAnsiTheme="minorEastAsia" w:cs="ＭＳ ゴシック"/>
          <w:kern w:val="0"/>
          <w:sz w:val="24"/>
          <w:szCs w:val="24"/>
        </w:rPr>
      </w:pPr>
    </w:p>
    <w:p w14:paraId="0604FDA2" w14:textId="39E8C136" w:rsidR="00DC5D8D"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ＭＳ ゴシック"/>
          <w:sz w:val="24"/>
          <w:szCs w:val="24"/>
        </w:rPr>
      </w:pPr>
      <w:bookmarkStart w:id="1" w:name="_Hlk92368997"/>
      <w:r w:rsidRPr="00430F63">
        <w:rPr>
          <w:rFonts w:asciiTheme="minorEastAsia" w:hAnsiTheme="minorEastAsia" w:cs="ＭＳ ゴシック"/>
          <w:kern w:val="0"/>
          <w:sz w:val="24"/>
          <w:szCs w:val="24"/>
        </w:rPr>
        <w:t>2.</w:t>
      </w:r>
      <w:r w:rsidRPr="00430F63">
        <w:rPr>
          <w:rFonts w:asciiTheme="minorEastAsia" w:hAnsiTheme="minorEastAsia" w:cs="ＭＳ ゴシック" w:hint="eastAsia"/>
          <w:kern w:val="0"/>
          <w:sz w:val="24"/>
          <w:szCs w:val="24"/>
        </w:rPr>
        <w:t>2</w:t>
      </w:r>
      <w:r w:rsidRPr="00430F63">
        <w:rPr>
          <w:rFonts w:asciiTheme="minorEastAsia" w:hAnsiTheme="minorEastAsia" w:cs="ＭＳ ゴシック"/>
          <w:kern w:val="0"/>
          <w:sz w:val="24"/>
          <w:szCs w:val="24"/>
        </w:rPr>
        <w:t xml:space="preserve">　京都府教育情報ネットワークシステム</w:t>
      </w:r>
      <w:r w:rsidR="00545BB8" w:rsidRPr="00430F63">
        <w:rPr>
          <w:rFonts w:asciiTheme="minorEastAsia" w:hAnsiTheme="minorEastAsia" w:cs="ＭＳ ゴシック"/>
          <w:kern w:val="0"/>
          <w:sz w:val="24"/>
          <w:szCs w:val="24"/>
        </w:rPr>
        <w:t>(</w:t>
      </w:r>
      <w:r w:rsidR="00F20FD5" w:rsidRPr="00430F63">
        <w:rPr>
          <w:rFonts w:asciiTheme="minorEastAsia" w:hAnsiTheme="minorEastAsia" w:cs="ＭＳ ゴシック" w:hint="eastAsia"/>
          <w:kern w:val="0"/>
          <w:sz w:val="24"/>
          <w:szCs w:val="24"/>
        </w:rPr>
        <w:t>以下「</w:t>
      </w:r>
      <w:r w:rsidRPr="00430F63">
        <w:rPr>
          <w:rFonts w:asciiTheme="minorEastAsia" w:hAnsiTheme="minorEastAsia" w:cs="ＭＳ ゴシック"/>
          <w:kern w:val="0"/>
          <w:sz w:val="24"/>
          <w:szCs w:val="24"/>
        </w:rPr>
        <w:t>京都みらいネット</w:t>
      </w:r>
      <w:r w:rsidR="00F20FD5" w:rsidRPr="00430F63">
        <w:rPr>
          <w:rFonts w:asciiTheme="minorEastAsia" w:hAnsiTheme="minorEastAsia" w:cs="ＭＳ ゴシック" w:hint="eastAsia"/>
          <w:kern w:val="0"/>
          <w:sz w:val="24"/>
          <w:szCs w:val="24"/>
        </w:rPr>
        <w:t>」</w:t>
      </w:r>
      <w:r w:rsidR="0004550E" w:rsidRPr="00430F63">
        <w:rPr>
          <w:rFonts w:asciiTheme="minorEastAsia" w:hAnsiTheme="minorEastAsia" w:cs="ＭＳ ゴシック" w:hint="eastAsia"/>
          <w:kern w:val="0"/>
          <w:sz w:val="24"/>
          <w:szCs w:val="24"/>
        </w:rPr>
        <w:t>という。</w:t>
      </w:r>
      <w:r w:rsidR="00545BB8" w:rsidRPr="00430F63">
        <w:rPr>
          <w:rFonts w:asciiTheme="minorEastAsia" w:hAnsiTheme="minorEastAsia" w:cs="ＭＳ ゴシック"/>
          <w:kern w:val="0"/>
          <w:sz w:val="24"/>
          <w:szCs w:val="24"/>
        </w:rPr>
        <w:t>)</w:t>
      </w:r>
      <w:r w:rsidRPr="00430F63">
        <w:rPr>
          <w:rFonts w:asciiTheme="minorEastAsia" w:hAnsiTheme="minorEastAsia" w:cs="ＭＳ ゴシック"/>
          <w:kern w:val="0"/>
          <w:sz w:val="24"/>
          <w:szCs w:val="24"/>
        </w:rPr>
        <w:t xml:space="preserve">　</w:t>
      </w:r>
    </w:p>
    <w:p w14:paraId="0882E85A" w14:textId="77777777" w:rsidR="00DC5D8D" w:rsidRPr="00430F63" w:rsidRDefault="00DC5D8D" w:rsidP="00E61460">
      <w:pPr>
        <w:suppressAutoHyphens/>
        <w:overflowPunct w:val="0"/>
        <w:spacing w:before="100" w:after="100" w:line="280" w:lineRule="exact"/>
        <w:ind w:leftChars="250" w:left="535" w:firstLineChars="100" w:firstLine="244"/>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京都府教育情報ネットワークシステムとは京都デジタル疏水ネットワークの内部にある教育情報ネットワークをいう。</w:t>
      </w:r>
    </w:p>
    <w:bookmarkEnd w:id="1"/>
    <w:p w14:paraId="21187686" w14:textId="7C97D0C1" w:rsidR="00DC5D8D" w:rsidRPr="00430F63" w:rsidRDefault="00DC5D8D" w:rsidP="6B7876E2">
      <w:pPr>
        <w:suppressAutoHyphens/>
        <w:overflowPunct w:val="0"/>
        <w:spacing w:before="100" w:after="100" w:line="280" w:lineRule="exact"/>
        <w:ind w:leftChars="250" w:left="535" w:firstLineChars="100" w:firstLine="244"/>
        <w:contextualSpacing/>
        <w:textAlignment w:val="baseline"/>
        <w:rPr>
          <w:rFonts w:asciiTheme="minorEastAsia" w:hAnsiTheme="minorEastAsia" w:cs="ＭＳ 明朝"/>
          <w:kern w:val="0"/>
          <w:sz w:val="32"/>
          <w:szCs w:val="24"/>
        </w:rPr>
      </w:pPr>
      <w:r w:rsidRPr="00430F63">
        <w:rPr>
          <w:rFonts w:asciiTheme="minorEastAsia" w:hAnsiTheme="minorEastAsia" w:cs="ＭＳ 明朝"/>
          <w:kern w:val="0"/>
          <w:sz w:val="24"/>
          <w:szCs w:val="24"/>
        </w:rPr>
        <w:t>京都府立学校を相互に接続するための通信網、その構成機器及び記録媒体で構成され、校務処理や授業で扱う回線であり、</w:t>
      </w:r>
      <w:r w:rsidR="006B5354" w:rsidRPr="00430F63">
        <w:rPr>
          <w:rFonts w:ascii="ＭＳ 明朝" w:eastAsia="ＭＳ 明朝" w:hAnsi="ＭＳ 明朝" w:cs="ＭＳ ゴシック" w:hint="eastAsia"/>
          <w:kern w:val="0"/>
          <w:sz w:val="24"/>
        </w:rPr>
        <w:t>授業その他の教育活動用（以下「生徒系ネットワーク」という。）と校務用（</w:t>
      </w:r>
      <w:r w:rsidR="006B5354" w:rsidRPr="00430F63">
        <w:rPr>
          <w:rFonts w:ascii="ＭＳ 明朝" w:eastAsia="ＭＳ 明朝" w:hAnsi="ＭＳ 明朝" w:cs="ＭＳ ゴシック"/>
          <w:kern w:val="0"/>
          <w:sz w:val="24"/>
        </w:rPr>
        <w:t>以下「教員系ネットワーク」という。</w:t>
      </w:r>
      <w:r w:rsidR="006B5354" w:rsidRPr="00430F63">
        <w:rPr>
          <w:rFonts w:ascii="ＭＳ 明朝" w:eastAsia="ＭＳ 明朝" w:hAnsi="ＭＳ 明朝" w:cs="ＭＳ ゴシック" w:hint="eastAsia"/>
          <w:kern w:val="0"/>
          <w:sz w:val="24"/>
        </w:rPr>
        <w:t>）</w:t>
      </w:r>
      <w:r w:rsidR="006B5354" w:rsidRPr="00430F63">
        <w:rPr>
          <w:rFonts w:ascii="ＭＳ 明朝" w:eastAsia="ＭＳ 明朝" w:hAnsi="ＭＳ 明朝" w:cs="ＭＳ ゴシック"/>
          <w:kern w:val="0"/>
          <w:sz w:val="24"/>
        </w:rPr>
        <w:t>をいう。</w:t>
      </w:r>
    </w:p>
    <w:p w14:paraId="6D8A49D3" w14:textId="73EBC997" w:rsidR="00DC5D8D" w:rsidRPr="00430F63" w:rsidRDefault="00DC5D8D" w:rsidP="00E61460">
      <w:pPr>
        <w:overflowPunct w:val="0"/>
        <w:spacing w:before="100" w:after="100" w:line="280" w:lineRule="exact"/>
        <w:ind w:leftChars="100" w:left="21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 xml:space="preserve">2.3　児童生徒等　</w:t>
      </w:r>
    </w:p>
    <w:p w14:paraId="6D3F0FFF" w14:textId="059A25DC"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幼児・児童・生徒をいう。</w:t>
      </w:r>
    </w:p>
    <w:p w14:paraId="27559C81" w14:textId="3712EAA2" w:rsidR="00DC5D8D" w:rsidRDefault="00DC5D8D" w:rsidP="00E61460">
      <w:pPr>
        <w:overflowPunct w:val="0"/>
        <w:spacing w:before="100" w:after="100" w:line="280" w:lineRule="exact"/>
        <w:ind w:firstLineChars="200" w:firstLine="488"/>
        <w:contextualSpacing/>
        <w:rPr>
          <w:rFonts w:asciiTheme="minorEastAsia" w:hAnsiTheme="minorEastAsia" w:cs="ＭＳ 明朝"/>
          <w:kern w:val="0"/>
          <w:sz w:val="24"/>
          <w:szCs w:val="24"/>
        </w:rPr>
      </w:pPr>
    </w:p>
    <w:p w14:paraId="1A61C5E0" w14:textId="59D3E23D" w:rsidR="00DC5D8D" w:rsidRPr="00430F63" w:rsidRDefault="00DC5D8D" w:rsidP="00E61460">
      <w:pPr>
        <w:overflowPunct w:val="0"/>
        <w:spacing w:before="100" w:after="100" w:line="280" w:lineRule="exact"/>
        <w:ind w:leftChars="100" w:left="21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 xml:space="preserve">2.4　保護者等　</w:t>
      </w:r>
    </w:p>
    <w:p w14:paraId="33F0E104" w14:textId="4040ECA6"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保護者・卒業生・業者・外部講師をいう。</w:t>
      </w:r>
    </w:p>
    <w:p w14:paraId="15C3782B" w14:textId="30AAB535" w:rsidR="00483B63" w:rsidRPr="00430F63" w:rsidRDefault="00483B63" w:rsidP="00483B63">
      <w:pPr>
        <w:overflowPunct w:val="0"/>
        <w:spacing w:before="100" w:after="100" w:line="280" w:lineRule="exact"/>
        <w:contextualSpacing/>
        <w:rPr>
          <w:rFonts w:asciiTheme="minorEastAsia" w:hAnsiTheme="minorEastAsia" w:cs="ＭＳ 明朝"/>
          <w:kern w:val="0"/>
          <w:sz w:val="24"/>
          <w:szCs w:val="24"/>
        </w:rPr>
      </w:pPr>
    </w:p>
    <w:p w14:paraId="0B9D00C1" w14:textId="55268BB8" w:rsidR="00483B63" w:rsidRPr="00430F63" w:rsidRDefault="00483B63" w:rsidP="00483B63">
      <w:pPr>
        <w:overflowPunct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hint="eastAsia"/>
          <w:kern w:val="0"/>
          <w:sz w:val="24"/>
          <w:szCs w:val="24"/>
        </w:rPr>
        <w:lastRenderedPageBreak/>
        <w:t>2</w:t>
      </w:r>
      <w:r w:rsidRPr="00430F63">
        <w:rPr>
          <w:rFonts w:asciiTheme="minorEastAsia" w:hAnsiTheme="minorEastAsia" w:cs="ＭＳ 明朝"/>
          <w:kern w:val="0"/>
          <w:sz w:val="24"/>
          <w:szCs w:val="24"/>
        </w:rPr>
        <w:t>.</w:t>
      </w:r>
      <w:r w:rsidRPr="00430F63">
        <w:rPr>
          <w:rFonts w:asciiTheme="minorEastAsia" w:hAnsiTheme="minorEastAsia" w:cs="ＭＳ 明朝" w:hint="eastAsia"/>
          <w:kern w:val="0"/>
          <w:sz w:val="24"/>
          <w:szCs w:val="24"/>
        </w:rPr>
        <w:t>5</w:t>
      </w:r>
      <w:r w:rsidRPr="00430F63">
        <w:rPr>
          <w:rFonts w:asciiTheme="minorEastAsia" w:hAnsiTheme="minorEastAsia" w:cs="ＭＳ 明朝"/>
          <w:kern w:val="0"/>
          <w:sz w:val="24"/>
          <w:szCs w:val="24"/>
        </w:rPr>
        <w:t xml:space="preserve">　教職員等　</w:t>
      </w:r>
    </w:p>
    <w:p w14:paraId="213299AC" w14:textId="3AB65C9C" w:rsidR="00483B63" w:rsidRPr="00430F63" w:rsidRDefault="00483B63" w:rsidP="00483B63">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ＭＳ 明朝"/>
          <w:kern w:val="0"/>
          <w:sz w:val="24"/>
          <w:szCs w:val="24"/>
        </w:rPr>
        <w:t>京都府立学校に勤務する教職員</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臨時的任用職員、任期付職員及び会計年度任用職員を含む。</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及び教育実習生をいう。</w:t>
      </w:r>
    </w:p>
    <w:p w14:paraId="010B8F70" w14:textId="77777777" w:rsidR="000410C0" w:rsidRPr="00430F63" w:rsidRDefault="000410C0" w:rsidP="00483B63">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p>
    <w:p w14:paraId="18275FD5" w14:textId="42CC3C62" w:rsidR="00483B63" w:rsidRPr="00430F63" w:rsidRDefault="00483B63" w:rsidP="00483B63">
      <w:pPr>
        <w:suppressAutoHyphens/>
        <w:overflowPunct w:val="0"/>
        <w:spacing w:before="100" w:after="100" w:line="280" w:lineRule="exact"/>
        <w:ind w:leftChars="100" w:left="214"/>
        <w:contextualSpacing/>
        <w:textAlignment w:val="baseline"/>
        <w:rPr>
          <w:rFonts w:asciiTheme="minorEastAsia" w:hAnsiTheme="minorEastAsia" w:cs="Times New Roman"/>
          <w:sz w:val="24"/>
          <w:szCs w:val="24"/>
        </w:rPr>
      </w:pPr>
      <w:r w:rsidRPr="00430F63">
        <w:rPr>
          <w:rFonts w:asciiTheme="minorEastAsia" w:hAnsiTheme="minorEastAsia" w:cs="ＭＳ ゴシック" w:hint="eastAsia"/>
          <w:kern w:val="0"/>
          <w:sz w:val="24"/>
          <w:szCs w:val="24"/>
        </w:rPr>
        <w:t>2</w:t>
      </w:r>
      <w:r w:rsidRPr="00430F63">
        <w:rPr>
          <w:rFonts w:asciiTheme="minorEastAsia" w:hAnsiTheme="minorEastAsia" w:cs="ＭＳ ゴシック"/>
          <w:kern w:val="0"/>
          <w:sz w:val="24"/>
          <w:szCs w:val="24"/>
        </w:rPr>
        <w:t>.6</w:t>
      </w:r>
      <w:r w:rsidRPr="00430F63">
        <w:rPr>
          <w:rFonts w:asciiTheme="minorEastAsia" w:hAnsiTheme="minorEastAsia" w:cs="ＭＳ ゴシック" w:hint="eastAsia"/>
          <w:kern w:val="0"/>
          <w:sz w:val="24"/>
          <w:szCs w:val="24"/>
        </w:rPr>
        <w:t xml:space="preserve"> </w:t>
      </w:r>
      <w:r w:rsidRPr="00430F63">
        <w:rPr>
          <w:rFonts w:asciiTheme="minorEastAsia" w:hAnsiTheme="minorEastAsia" w:cs="ＭＳ ゴシック"/>
          <w:kern w:val="0"/>
          <w:sz w:val="24"/>
          <w:szCs w:val="24"/>
        </w:rPr>
        <w:t xml:space="preserve">校務情報　</w:t>
      </w:r>
    </w:p>
    <w:p w14:paraId="3994217B" w14:textId="1DFC23F7" w:rsidR="00483B63" w:rsidRPr="00430F63" w:rsidRDefault="00483B63" w:rsidP="00483B63">
      <w:pPr>
        <w:suppressAutoHyphens/>
        <w:overflowPunct w:val="0"/>
        <w:spacing w:before="100" w:after="100" w:line="280" w:lineRule="exact"/>
        <w:ind w:leftChars="250" w:left="535" w:firstLineChars="100" w:firstLine="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校務分掌において、学校教育に関する事務、教職員等の人事管理に関する事務、児童生徒等の管理に関する事務、学校施設・学校設備の保全管理に関する事務、その他の学校運営に関する事務において作成した資料</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磁気データ・紙文書・プログラム等</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をいう。</w:t>
      </w:r>
    </w:p>
    <w:p w14:paraId="3AF52A99" w14:textId="77777777" w:rsidR="00DC5D8D" w:rsidRPr="00430F63" w:rsidRDefault="00DC5D8D" w:rsidP="00483B63">
      <w:pPr>
        <w:suppressAutoHyphens/>
        <w:overflowPunct w:val="0"/>
        <w:spacing w:before="100" w:after="100" w:line="280" w:lineRule="exact"/>
        <w:contextualSpacing/>
        <w:textAlignment w:val="baseline"/>
        <w:rPr>
          <w:rFonts w:asciiTheme="minorEastAsia" w:hAnsiTheme="minorEastAsia" w:cs="ＭＳ ゴシック"/>
          <w:kern w:val="0"/>
          <w:sz w:val="24"/>
          <w:szCs w:val="24"/>
        </w:rPr>
      </w:pPr>
    </w:p>
    <w:p w14:paraId="6A7008BF" w14:textId="02EB8655" w:rsidR="00DC5D8D"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Times New Roman"/>
          <w:kern w:val="0"/>
          <w:sz w:val="24"/>
          <w:szCs w:val="24"/>
        </w:rPr>
      </w:pPr>
      <w:r w:rsidRPr="00430F63">
        <w:rPr>
          <w:rFonts w:asciiTheme="minorEastAsia" w:hAnsiTheme="minorEastAsia" w:cs="ＭＳ ゴシック" w:hint="eastAsia"/>
          <w:kern w:val="0"/>
          <w:sz w:val="24"/>
          <w:szCs w:val="24"/>
        </w:rPr>
        <w:t>2.</w:t>
      </w:r>
      <w:r w:rsidR="00483B63" w:rsidRPr="00430F63">
        <w:rPr>
          <w:rFonts w:asciiTheme="minorEastAsia" w:hAnsiTheme="minorEastAsia" w:cs="ＭＳ ゴシック"/>
          <w:kern w:val="0"/>
          <w:sz w:val="24"/>
          <w:szCs w:val="24"/>
        </w:rPr>
        <w:t>7</w:t>
      </w:r>
      <w:r w:rsidRPr="00430F63">
        <w:rPr>
          <w:rFonts w:asciiTheme="minorEastAsia" w:hAnsiTheme="minorEastAsia" w:cs="ＭＳ ゴシック" w:hint="eastAsia"/>
          <w:kern w:val="0"/>
          <w:sz w:val="24"/>
          <w:szCs w:val="24"/>
        </w:rPr>
        <w:t xml:space="preserve">　情報資産　</w:t>
      </w:r>
    </w:p>
    <w:p w14:paraId="670C6711" w14:textId="276C7BDE" w:rsidR="00DC5D8D" w:rsidRPr="00430F63" w:rsidRDefault="00DC5D8D" w:rsidP="00E61460">
      <w:pPr>
        <w:suppressAutoHyphens/>
        <w:overflowPunct w:val="0"/>
        <w:spacing w:before="100" w:after="100" w:line="280" w:lineRule="exact"/>
        <w:ind w:leftChars="250" w:left="535" w:firstLineChars="100" w:firstLine="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学校において保有・管理する全ての校務情報や京都みらいネットで取り扱う全ての情報及びその情報にアクセスする情報機器等をいう。</w:t>
      </w:r>
    </w:p>
    <w:p w14:paraId="61DAF5A7" w14:textId="77777777" w:rsidR="00DC5D8D" w:rsidRPr="00430F63" w:rsidRDefault="00DC5D8D" w:rsidP="00E61460">
      <w:pPr>
        <w:overflowPunct w:val="0"/>
        <w:spacing w:before="100" w:after="100" w:line="280" w:lineRule="exact"/>
        <w:ind w:firstLineChars="200" w:firstLine="488"/>
        <w:contextualSpacing/>
        <w:rPr>
          <w:rFonts w:asciiTheme="minorEastAsia" w:hAnsiTheme="minorEastAsia" w:cs="ＭＳ 明朝"/>
          <w:sz w:val="24"/>
          <w:szCs w:val="24"/>
        </w:rPr>
      </w:pPr>
    </w:p>
    <w:p w14:paraId="280EF8E3" w14:textId="2AF8FC8F" w:rsidR="00DC5D8D" w:rsidRPr="00430F63" w:rsidRDefault="00DC5D8D" w:rsidP="00E61460">
      <w:pPr>
        <w:overflowPunct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hint="eastAsia"/>
          <w:sz w:val="24"/>
          <w:szCs w:val="24"/>
        </w:rPr>
        <w:t>2</w:t>
      </w:r>
      <w:r w:rsidRPr="00430F63">
        <w:rPr>
          <w:rFonts w:asciiTheme="minorEastAsia" w:hAnsiTheme="minorEastAsia" w:cs="ＭＳ 明朝"/>
          <w:sz w:val="24"/>
          <w:szCs w:val="24"/>
        </w:rPr>
        <w:t>.</w:t>
      </w:r>
      <w:r w:rsidR="00483B63" w:rsidRPr="00430F63">
        <w:rPr>
          <w:rFonts w:asciiTheme="minorEastAsia" w:hAnsiTheme="minorEastAsia" w:cs="ＭＳ 明朝"/>
          <w:sz w:val="24"/>
          <w:szCs w:val="24"/>
        </w:rPr>
        <w:t>8</w:t>
      </w:r>
      <w:r w:rsidRPr="00430F63">
        <w:rPr>
          <w:rFonts w:asciiTheme="minorEastAsia" w:hAnsiTheme="minorEastAsia" w:cs="ＭＳ 明朝"/>
          <w:sz w:val="24"/>
          <w:szCs w:val="24"/>
        </w:rPr>
        <w:t xml:space="preserve">　情報セキュリティ　</w:t>
      </w:r>
    </w:p>
    <w:p w14:paraId="39CCF267" w14:textId="19E5B2A8"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sz w:val="24"/>
          <w:szCs w:val="24"/>
        </w:rPr>
      </w:pPr>
      <w:r w:rsidRPr="00430F63">
        <w:rPr>
          <w:rFonts w:asciiTheme="minorEastAsia" w:hAnsiTheme="minorEastAsia" w:cs="ＭＳ 明朝"/>
          <w:sz w:val="24"/>
          <w:szCs w:val="24"/>
        </w:rPr>
        <w:t>情報資産の機密を保持し、正確性、完全性及び許可された利用者が必要なときに情報資産を利用できる状態を維持することをいう。</w:t>
      </w:r>
    </w:p>
    <w:p w14:paraId="4B96AA43" w14:textId="77777777" w:rsidR="001E58D3" w:rsidRPr="00430F63" w:rsidRDefault="001E58D3" w:rsidP="00E61460">
      <w:pPr>
        <w:overflowPunct w:val="0"/>
        <w:spacing w:before="100" w:after="100" w:line="280" w:lineRule="exact"/>
        <w:ind w:left="733" w:hangingChars="300" w:hanging="733"/>
        <w:contextualSpacing/>
        <w:rPr>
          <w:rFonts w:asciiTheme="minorEastAsia" w:hAnsiTheme="minorEastAsia" w:cs="ＭＳ 明朝"/>
          <w:kern w:val="0"/>
          <w:sz w:val="24"/>
          <w:szCs w:val="24"/>
        </w:rPr>
      </w:pPr>
    </w:p>
    <w:p w14:paraId="067C32F6" w14:textId="4E3B42C3" w:rsidR="00DC5D8D" w:rsidRPr="00430F63" w:rsidRDefault="00DC5D8D" w:rsidP="00E61460">
      <w:pPr>
        <w:overflowPunct w:val="0"/>
        <w:spacing w:before="100" w:after="100" w:line="280" w:lineRule="exact"/>
        <w:ind w:leftChars="100" w:left="21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2.</w:t>
      </w:r>
      <w:r w:rsidR="00483B63" w:rsidRPr="00430F63">
        <w:rPr>
          <w:rFonts w:asciiTheme="minorEastAsia" w:hAnsiTheme="minorEastAsia" w:cs="ＭＳ 明朝"/>
          <w:kern w:val="0"/>
          <w:sz w:val="24"/>
          <w:szCs w:val="24"/>
        </w:rPr>
        <w:t>9</w:t>
      </w:r>
      <w:r w:rsidRPr="00430F63">
        <w:rPr>
          <w:rFonts w:asciiTheme="minorEastAsia" w:hAnsiTheme="minorEastAsia" w:cs="ＭＳ 明朝" w:hint="eastAsia"/>
          <w:kern w:val="0"/>
          <w:sz w:val="24"/>
          <w:szCs w:val="24"/>
        </w:rPr>
        <w:t xml:space="preserve">　情報セキュリティインシデント　</w:t>
      </w:r>
    </w:p>
    <w:p w14:paraId="65BBBD2A" w14:textId="07D8AEFF"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望まない又は予期しない一連の情報セキュリティ事象であって、教育活動や情報セキュリティを脅かす可能性が高いものをいう。</w:t>
      </w:r>
    </w:p>
    <w:p w14:paraId="6E54DE21" w14:textId="2BB23234" w:rsidR="00DC5D8D" w:rsidRPr="00430F63" w:rsidRDefault="00545BB8" w:rsidP="00E61460">
      <w:pPr>
        <w:overflowPunct w:val="0"/>
        <w:spacing w:before="100" w:after="100" w:line="280" w:lineRule="exact"/>
        <w:ind w:leftChars="350" w:left="1238" w:hangingChars="200" w:hanging="488"/>
        <w:contextualSpacing/>
        <w:rPr>
          <w:rFonts w:asciiTheme="minorEastAsia" w:hAnsiTheme="minorEastAsia" w:cs="ＭＳ 明朝"/>
          <w:sz w:val="24"/>
          <w:szCs w:val="24"/>
        </w:rPr>
      </w:pPr>
      <w:r w:rsidRPr="00430F63">
        <w:rPr>
          <w:rFonts w:asciiTheme="minorEastAsia" w:hAnsiTheme="minorEastAsia" w:cs="ＭＳ 明朝"/>
          <w:kern w:val="0"/>
          <w:sz w:val="24"/>
          <w:szCs w:val="24"/>
        </w:rPr>
        <w:t>(</w:t>
      </w:r>
      <w:r w:rsidR="00DC5D8D" w:rsidRPr="00430F63">
        <w:rPr>
          <w:rFonts w:asciiTheme="minorEastAsia" w:hAnsiTheme="minorEastAsia" w:cs="ＭＳ 明朝"/>
          <w:kern w:val="0"/>
          <w:sz w:val="24"/>
          <w:szCs w:val="24"/>
        </w:rPr>
        <w:t>例</w:t>
      </w:r>
      <w:r w:rsidRPr="00430F63">
        <w:rPr>
          <w:rFonts w:asciiTheme="minorEastAsia" w:hAnsiTheme="minorEastAsia" w:cs="ＭＳ 明朝"/>
          <w:kern w:val="0"/>
          <w:sz w:val="24"/>
          <w:szCs w:val="24"/>
        </w:rPr>
        <w:t>)</w:t>
      </w:r>
      <w:r w:rsidR="00DC5D8D" w:rsidRPr="00430F63">
        <w:rPr>
          <w:rFonts w:asciiTheme="minorEastAsia" w:hAnsiTheme="minorEastAsia" w:cs="ＭＳ 明朝"/>
          <w:kern w:val="0"/>
          <w:sz w:val="24"/>
          <w:szCs w:val="24"/>
        </w:rPr>
        <w:t>ウイルスの感染、不正アクセス、</w:t>
      </w:r>
      <w:r w:rsidR="00DC5D8D" w:rsidRPr="00430F63">
        <w:rPr>
          <w:rFonts w:asciiTheme="minorEastAsia" w:hAnsiTheme="minorEastAsia" w:cs="ＭＳ ゴシック"/>
          <w:kern w:val="0"/>
          <w:sz w:val="24"/>
          <w:szCs w:val="24"/>
        </w:rPr>
        <w:t>電子記録媒体</w:t>
      </w:r>
      <w:r w:rsidR="00DC5D8D" w:rsidRPr="00430F63">
        <w:rPr>
          <w:rFonts w:asciiTheme="minorEastAsia" w:hAnsiTheme="minorEastAsia" w:cs="ＭＳ 明朝"/>
          <w:kern w:val="0"/>
          <w:sz w:val="24"/>
          <w:szCs w:val="24"/>
        </w:rPr>
        <w:t>の紛失、コンピュータなどの盗難など</w:t>
      </w:r>
    </w:p>
    <w:p w14:paraId="78653283" w14:textId="1A8B4521" w:rsidR="00D82D9D" w:rsidRPr="00430F63" w:rsidRDefault="00D82D9D" w:rsidP="00483B63">
      <w:pPr>
        <w:overflowPunct w:val="0"/>
        <w:spacing w:before="100" w:after="100" w:line="280" w:lineRule="exact"/>
        <w:contextualSpacing/>
        <w:rPr>
          <w:rFonts w:asciiTheme="minorEastAsia" w:hAnsiTheme="minorEastAsia" w:cs="ＭＳ 明朝"/>
          <w:sz w:val="24"/>
          <w:szCs w:val="24"/>
        </w:rPr>
      </w:pPr>
    </w:p>
    <w:p w14:paraId="3F57360E" w14:textId="4C2AD48D" w:rsidR="00DC5D8D" w:rsidRPr="00430F63" w:rsidRDefault="00DC5D8D" w:rsidP="00E61460">
      <w:pPr>
        <w:overflowPunct w:val="0"/>
        <w:spacing w:before="100" w:after="100" w:line="280" w:lineRule="exact"/>
        <w:ind w:leftChars="100" w:left="21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2.</w:t>
      </w:r>
      <w:r w:rsidR="00483B63" w:rsidRPr="00430F63">
        <w:rPr>
          <w:rFonts w:asciiTheme="minorEastAsia" w:hAnsiTheme="minorEastAsia" w:cs="ＭＳ 明朝"/>
          <w:kern w:val="0"/>
          <w:sz w:val="24"/>
          <w:szCs w:val="24"/>
        </w:rPr>
        <w:t>10</w:t>
      </w:r>
      <w:r w:rsidRPr="00430F63">
        <w:rPr>
          <w:rFonts w:asciiTheme="minorEastAsia" w:hAnsiTheme="minorEastAsia" w:cs="ＭＳ 明朝" w:hint="eastAsia"/>
          <w:kern w:val="0"/>
          <w:sz w:val="24"/>
          <w:szCs w:val="24"/>
        </w:rPr>
        <w:t xml:space="preserve">　情報システム　　</w:t>
      </w:r>
    </w:p>
    <w:p w14:paraId="0FC18936" w14:textId="3C66DF5A"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ネットワーク</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データ伝送を行う通信網及びその構成機器</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、電子計算機</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ハードウェア及びソフトウェア</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及び記録媒体で構成する情報の処理を行う仕組みをいう。</w:t>
      </w:r>
    </w:p>
    <w:p w14:paraId="0EB99318" w14:textId="77777777" w:rsidR="00DC5D8D" w:rsidRPr="00430F63" w:rsidRDefault="00DC5D8D" w:rsidP="00E61460">
      <w:pPr>
        <w:overflowPunct w:val="0"/>
        <w:spacing w:before="100" w:after="100" w:line="280" w:lineRule="exact"/>
        <w:ind w:firstLineChars="200" w:firstLine="488"/>
        <w:contextualSpacing/>
        <w:rPr>
          <w:rFonts w:asciiTheme="minorEastAsia" w:hAnsiTheme="minorEastAsia" w:cs="ＭＳ 明朝"/>
          <w:kern w:val="0"/>
          <w:sz w:val="24"/>
          <w:szCs w:val="24"/>
        </w:rPr>
      </w:pPr>
    </w:p>
    <w:p w14:paraId="004CB539" w14:textId="3240B605" w:rsidR="00DC5D8D" w:rsidRPr="00430F63" w:rsidRDefault="00DC5D8D" w:rsidP="00E61460">
      <w:pPr>
        <w:overflowPunct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hint="eastAsia"/>
          <w:kern w:val="0"/>
          <w:sz w:val="24"/>
          <w:szCs w:val="24"/>
        </w:rPr>
        <w:t>2</w:t>
      </w:r>
      <w:r w:rsidRPr="00430F63">
        <w:rPr>
          <w:rFonts w:asciiTheme="minorEastAsia" w:hAnsiTheme="minorEastAsia" w:cs="ＭＳ 明朝"/>
          <w:kern w:val="0"/>
          <w:sz w:val="24"/>
          <w:szCs w:val="24"/>
        </w:rPr>
        <w:t>.</w:t>
      </w:r>
      <w:r w:rsidRPr="00430F63">
        <w:rPr>
          <w:rFonts w:asciiTheme="minorEastAsia" w:hAnsiTheme="minorEastAsia" w:cs="ＭＳ 明朝" w:hint="eastAsia"/>
          <w:kern w:val="0"/>
          <w:sz w:val="24"/>
          <w:szCs w:val="24"/>
        </w:rPr>
        <w:t>1</w:t>
      </w:r>
      <w:r w:rsidR="00483B63" w:rsidRPr="00430F63">
        <w:rPr>
          <w:rFonts w:asciiTheme="minorEastAsia" w:hAnsiTheme="minorEastAsia" w:cs="ＭＳ 明朝"/>
          <w:kern w:val="0"/>
          <w:sz w:val="24"/>
          <w:szCs w:val="24"/>
        </w:rPr>
        <w:t>1</w:t>
      </w:r>
      <w:r w:rsidR="00C13BD9" w:rsidRPr="00430F63">
        <w:rPr>
          <w:rFonts w:asciiTheme="minorEastAsia" w:hAnsiTheme="minorEastAsia" w:cs="ＭＳ 明朝" w:hint="eastAsia"/>
          <w:kern w:val="0"/>
          <w:sz w:val="24"/>
          <w:szCs w:val="24"/>
        </w:rPr>
        <w:t xml:space="preserve"> </w:t>
      </w:r>
      <w:r w:rsidRPr="00430F63">
        <w:rPr>
          <w:rFonts w:asciiTheme="minorEastAsia" w:hAnsiTheme="minorEastAsia" w:cs="ＭＳ 明朝"/>
          <w:kern w:val="0"/>
          <w:sz w:val="24"/>
          <w:szCs w:val="24"/>
        </w:rPr>
        <w:t xml:space="preserve">コンピュータ　</w:t>
      </w:r>
    </w:p>
    <w:p w14:paraId="31F97EF6" w14:textId="4868BDC7" w:rsidR="00DC5D8D" w:rsidRPr="00430F63" w:rsidRDefault="00DC5D8D" w:rsidP="6B7876E2">
      <w:pPr>
        <w:suppressAutoHyphens/>
        <w:overflowPunct w:val="0"/>
        <w:autoSpaceDE w:val="0"/>
        <w:autoSpaceDN w:val="0"/>
        <w:adjustRightInd w:val="0"/>
        <w:spacing w:before="100" w:after="100" w:line="280" w:lineRule="exact"/>
        <w:ind w:leftChars="250" w:left="535" w:firstLineChars="100" w:firstLine="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デスクトップ型</w:t>
      </w:r>
      <w:r w:rsidR="7CDBBC45"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ノート型コンピュータ</w:t>
      </w:r>
      <w:r w:rsidR="7445DDD2" w:rsidRPr="00430F63">
        <w:rPr>
          <w:rFonts w:asciiTheme="minorEastAsia" w:hAnsiTheme="minorEastAsia" w:cs="ＭＳ 明朝"/>
          <w:kern w:val="0"/>
          <w:sz w:val="24"/>
          <w:szCs w:val="24"/>
        </w:rPr>
        <w:t>、</w:t>
      </w:r>
      <w:r w:rsidR="009B69ED" w:rsidRPr="00430F63">
        <w:rPr>
          <w:rFonts w:asciiTheme="minorEastAsia" w:hAnsiTheme="minorEastAsia" w:cs="ＭＳ 明朝"/>
          <w:kern w:val="0"/>
          <w:sz w:val="24"/>
          <w:szCs w:val="24"/>
        </w:rPr>
        <w:t>タブレット</w:t>
      </w:r>
      <w:r w:rsidR="001E6CD1" w:rsidRPr="00430F63">
        <w:rPr>
          <w:rFonts w:asciiTheme="minorEastAsia" w:hAnsiTheme="minorEastAsia" w:cs="ＭＳ 明朝"/>
          <w:kern w:val="0"/>
          <w:sz w:val="24"/>
          <w:szCs w:val="24"/>
        </w:rPr>
        <w:t>端末</w:t>
      </w:r>
      <w:r w:rsidRPr="00430F63">
        <w:rPr>
          <w:rFonts w:asciiTheme="minorEastAsia" w:hAnsiTheme="minorEastAsia" w:cs="ＭＳ 明朝"/>
          <w:kern w:val="0"/>
          <w:sz w:val="24"/>
          <w:szCs w:val="24"/>
        </w:rPr>
        <w:t>、スマートフォン、ウェアラブル端末等をいう。</w:t>
      </w:r>
      <w:r w:rsidR="5C63BE79" w:rsidRPr="00430F63">
        <w:rPr>
          <w:rFonts w:asciiTheme="minorEastAsia" w:hAnsiTheme="minorEastAsia" w:cs="ＭＳ 明朝"/>
          <w:kern w:val="0"/>
          <w:sz w:val="24"/>
          <w:szCs w:val="24"/>
        </w:rPr>
        <w:t>特に、教員用タブレット端末とは、</w:t>
      </w:r>
      <w:r w:rsidR="00021D85" w:rsidRPr="00430F63">
        <w:rPr>
          <w:rFonts w:asciiTheme="minorEastAsia" w:hAnsiTheme="minorEastAsia" w:cs="ＭＳ 明朝"/>
          <w:sz w:val="24"/>
          <w:szCs w:val="24"/>
        </w:rPr>
        <w:t>教職員等</w:t>
      </w:r>
      <w:r w:rsidRPr="00430F63">
        <w:rPr>
          <w:rFonts w:asciiTheme="minorEastAsia" w:hAnsiTheme="minorEastAsia" w:cs="ＭＳ 明朝"/>
          <w:sz w:val="24"/>
          <w:szCs w:val="24"/>
        </w:rPr>
        <w:t>が</w:t>
      </w:r>
      <w:r w:rsidR="00021D85" w:rsidRPr="00430F63">
        <w:rPr>
          <w:rFonts w:asciiTheme="minorEastAsia" w:hAnsiTheme="minorEastAsia" w:cs="ＭＳ 明朝"/>
          <w:sz w:val="24"/>
          <w:szCs w:val="24"/>
        </w:rPr>
        <w:t>授業その他の</w:t>
      </w:r>
      <w:r w:rsidR="00B81C6A" w:rsidRPr="00430F63">
        <w:rPr>
          <w:rFonts w:asciiTheme="minorEastAsia" w:hAnsiTheme="minorEastAsia" w:cs="ＭＳ 明朝"/>
          <w:sz w:val="24"/>
          <w:szCs w:val="24"/>
        </w:rPr>
        <w:t>教育活動</w:t>
      </w:r>
      <w:r w:rsidRPr="00430F63">
        <w:rPr>
          <w:rFonts w:asciiTheme="minorEastAsia" w:hAnsiTheme="minorEastAsia" w:cs="ＭＳ 明朝"/>
          <w:sz w:val="24"/>
          <w:szCs w:val="24"/>
        </w:rPr>
        <w:t>で使用する生徒系ネットワークにつながっているタブレット端末をいう。</w:t>
      </w:r>
    </w:p>
    <w:p w14:paraId="0998558C" w14:textId="3DDFB402" w:rsidR="00DC5D8D" w:rsidRPr="00430F63" w:rsidRDefault="00DC5D8D" w:rsidP="6B7876E2">
      <w:pPr>
        <w:overflowPunct w:val="0"/>
        <w:spacing w:before="100" w:after="100" w:line="280" w:lineRule="exact"/>
        <w:contextualSpacing/>
        <w:rPr>
          <w:rFonts w:asciiTheme="minorEastAsia" w:hAnsiTheme="minorEastAsia" w:cs="ＭＳ 明朝"/>
          <w:sz w:val="24"/>
          <w:szCs w:val="24"/>
        </w:rPr>
      </w:pPr>
    </w:p>
    <w:p w14:paraId="34168B37" w14:textId="03740807" w:rsidR="00DC5D8D" w:rsidRPr="00430F63" w:rsidRDefault="00DC5D8D" w:rsidP="6B7876E2">
      <w:pPr>
        <w:overflowPunct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sz w:val="24"/>
          <w:szCs w:val="24"/>
        </w:rPr>
        <w:t>2.1</w:t>
      </w:r>
      <w:r w:rsidR="3D6A3C2A" w:rsidRPr="00430F63">
        <w:rPr>
          <w:rFonts w:asciiTheme="minorEastAsia" w:hAnsiTheme="minorEastAsia" w:cs="ＭＳ 明朝"/>
          <w:sz w:val="24"/>
          <w:szCs w:val="24"/>
        </w:rPr>
        <w:t>2</w:t>
      </w:r>
      <w:r w:rsidR="00C13BD9" w:rsidRPr="00430F63">
        <w:rPr>
          <w:rFonts w:asciiTheme="minorEastAsia" w:hAnsiTheme="minorEastAsia" w:cs="ＭＳ 明朝"/>
          <w:sz w:val="24"/>
          <w:szCs w:val="24"/>
        </w:rPr>
        <w:t xml:space="preserve"> </w:t>
      </w:r>
      <w:r w:rsidRPr="00430F63">
        <w:rPr>
          <w:rFonts w:asciiTheme="minorEastAsia" w:hAnsiTheme="minorEastAsia" w:cs="ＭＳ 明朝"/>
          <w:sz w:val="24"/>
          <w:szCs w:val="24"/>
        </w:rPr>
        <w:t>ユーザ</w:t>
      </w:r>
    </w:p>
    <w:p w14:paraId="5166D569" w14:textId="6C994FD8" w:rsidR="00DC5D8D" w:rsidRPr="00430F63" w:rsidRDefault="00DC5D8D" w:rsidP="6B7876E2">
      <w:pPr>
        <w:overflowPunct w:val="0"/>
        <w:spacing w:before="100" w:after="100" w:line="280" w:lineRule="exact"/>
        <w:ind w:leftChars="250" w:left="535" w:firstLineChars="100" w:firstLine="236"/>
        <w:contextualSpacing/>
        <w:rPr>
          <w:rFonts w:asciiTheme="minorEastAsia" w:hAnsiTheme="minorEastAsia" w:cs="ＭＳ 明朝"/>
          <w:spacing w:val="-4"/>
          <w:sz w:val="24"/>
          <w:szCs w:val="24"/>
        </w:rPr>
      </w:pPr>
      <w:r w:rsidRPr="00430F63">
        <w:rPr>
          <w:rFonts w:asciiTheme="minorEastAsia" w:hAnsiTheme="minorEastAsia" w:cs="ＭＳ 明朝"/>
          <w:spacing w:val="-4"/>
          <w:sz w:val="24"/>
          <w:szCs w:val="24"/>
        </w:rPr>
        <w:t>教員</w:t>
      </w:r>
      <w:r w:rsidR="00591EAE" w:rsidRPr="00430F63">
        <w:rPr>
          <w:rFonts w:asciiTheme="minorEastAsia" w:hAnsiTheme="minorEastAsia" w:cs="ＭＳ 明朝"/>
          <w:spacing w:val="-4"/>
          <w:sz w:val="24"/>
          <w:szCs w:val="24"/>
        </w:rPr>
        <w:t>系</w:t>
      </w:r>
      <w:r w:rsidRPr="00430F63">
        <w:rPr>
          <w:rFonts w:asciiTheme="minorEastAsia" w:hAnsiTheme="minorEastAsia" w:cs="ＭＳ 明朝"/>
          <w:spacing w:val="-4"/>
          <w:sz w:val="24"/>
          <w:szCs w:val="24"/>
        </w:rPr>
        <w:t>ネットワーク接続</w:t>
      </w:r>
      <w:r w:rsidR="00366A8C" w:rsidRPr="00430F63">
        <w:rPr>
          <w:rFonts w:asciiTheme="minorEastAsia" w:hAnsiTheme="minorEastAsia" w:cs="ＭＳ 明朝" w:hint="eastAsia"/>
          <w:spacing w:val="-4"/>
          <w:sz w:val="24"/>
          <w:szCs w:val="24"/>
        </w:rPr>
        <w:t>の</w:t>
      </w:r>
      <w:r w:rsidRPr="00430F63">
        <w:rPr>
          <w:rFonts w:asciiTheme="minorEastAsia" w:hAnsiTheme="minorEastAsia" w:cs="ＭＳ 明朝"/>
          <w:spacing w:val="-4"/>
          <w:sz w:val="24"/>
          <w:szCs w:val="24"/>
        </w:rPr>
        <w:t>教職員用コンピュータを利用する府立学校の教職員をいう。</w:t>
      </w:r>
    </w:p>
    <w:p w14:paraId="20D48CAE" w14:textId="77777777" w:rsidR="00D82D9D" w:rsidRPr="00430F63" w:rsidRDefault="00D82D9D" w:rsidP="00E61460">
      <w:pPr>
        <w:overflowPunct w:val="0"/>
        <w:spacing w:before="100" w:after="100" w:line="280" w:lineRule="exact"/>
        <w:ind w:left="709" w:hangingChars="300" w:hanging="709"/>
        <w:contextualSpacing/>
        <w:rPr>
          <w:rFonts w:asciiTheme="minorEastAsia" w:hAnsiTheme="minorEastAsia" w:cs="ＭＳ 明朝"/>
          <w:spacing w:val="-4"/>
          <w:sz w:val="24"/>
          <w:szCs w:val="24"/>
        </w:rPr>
      </w:pPr>
    </w:p>
    <w:p w14:paraId="7115FD20" w14:textId="4EAC3791" w:rsidR="00DC5D8D" w:rsidRPr="00430F63" w:rsidRDefault="00DC5D8D" w:rsidP="7CF13054">
      <w:pPr>
        <w:overflowPunct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kern w:val="0"/>
          <w:sz w:val="24"/>
          <w:szCs w:val="24"/>
        </w:rPr>
        <w:t>2.1</w:t>
      </w:r>
      <w:r w:rsidR="71FCC6C3" w:rsidRPr="00430F63">
        <w:rPr>
          <w:rFonts w:asciiTheme="minorEastAsia" w:hAnsiTheme="minorEastAsia" w:cs="ＭＳ 明朝"/>
          <w:kern w:val="0"/>
          <w:sz w:val="24"/>
          <w:szCs w:val="24"/>
        </w:rPr>
        <w:t>3</w:t>
      </w:r>
      <w:r w:rsidR="00C13BD9" w:rsidRPr="00430F63">
        <w:rPr>
          <w:rFonts w:asciiTheme="minorEastAsia" w:hAnsiTheme="minorEastAsia" w:cs="ＭＳ 明朝"/>
          <w:kern w:val="0"/>
          <w:sz w:val="24"/>
          <w:szCs w:val="24"/>
        </w:rPr>
        <w:t xml:space="preserve"> </w:t>
      </w:r>
      <w:r w:rsidRPr="00430F63">
        <w:rPr>
          <w:rFonts w:asciiTheme="minorEastAsia" w:hAnsiTheme="minorEastAsia" w:cs="ＭＳ 明朝"/>
          <w:kern w:val="0"/>
          <w:sz w:val="24"/>
          <w:szCs w:val="24"/>
        </w:rPr>
        <w:t>ファイルサーバ</w:t>
      </w:r>
    </w:p>
    <w:p w14:paraId="739CA89C" w14:textId="41DE349A"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Arial"/>
          <w:sz w:val="24"/>
          <w:szCs w:val="24"/>
          <w:shd w:val="clear" w:color="auto" w:fill="FFFFFF"/>
        </w:rPr>
        <w:t>校内に設置したファイルサーバ又は教育委員会が定めるファイルサーバをいう。</w:t>
      </w:r>
    </w:p>
    <w:p w14:paraId="5BFD6FC4" w14:textId="77777777" w:rsidR="00DC5D8D" w:rsidRPr="00430F63" w:rsidRDefault="00DC5D8D" w:rsidP="00E61460">
      <w:pPr>
        <w:suppressAutoHyphens/>
        <w:overflowPunct w:val="0"/>
        <w:spacing w:before="100" w:after="100" w:line="280" w:lineRule="exact"/>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 xml:space="preserve"> 　 </w:t>
      </w:r>
    </w:p>
    <w:p w14:paraId="24B59F3A" w14:textId="6EF1D727" w:rsidR="00DC5D8D" w:rsidRPr="00430F63" w:rsidRDefault="00DC5D8D" w:rsidP="74F8F21C">
      <w:pPr>
        <w:suppressAutoHyphens/>
        <w:overflowPunct w:val="0"/>
        <w:spacing w:before="100" w:after="100" w:line="280" w:lineRule="exact"/>
        <w:ind w:leftChars="100" w:left="214"/>
        <w:contextualSpacing/>
        <w:textAlignment w:val="baseline"/>
        <w:rPr>
          <w:rFonts w:asciiTheme="minorEastAsia" w:hAnsiTheme="minorEastAsia" w:cs="Arial"/>
          <w:sz w:val="24"/>
          <w:szCs w:val="24"/>
        </w:rPr>
      </w:pPr>
      <w:r w:rsidRPr="00430F63">
        <w:rPr>
          <w:rFonts w:asciiTheme="minorEastAsia" w:hAnsiTheme="minorEastAsia" w:cs="Arial"/>
          <w:sz w:val="24"/>
          <w:szCs w:val="24"/>
        </w:rPr>
        <w:t>2.1</w:t>
      </w:r>
      <w:r w:rsidR="6873F131" w:rsidRPr="00430F63">
        <w:rPr>
          <w:rFonts w:asciiTheme="minorEastAsia" w:hAnsiTheme="minorEastAsia" w:cs="Arial"/>
          <w:sz w:val="24"/>
          <w:szCs w:val="24"/>
        </w:rPr>
        <w:t>4</w:t>
      </w:r>
      <w:r w:rsidR="00C13BD9" w:rsidRPr="00430F63">
        <w:rPr>
          <w:rFonts w:asciiTheme="minorEastAsia" w:hAnsiTheme="minorEastAsia" w:cs="Arial"/>
          <w:sz w:val="24"/>
          <w:szCs w:val="24"/>
        </w:rPr>
        <w:t xml:space="preserve"> </w:t>
      </w:r>
      <w:r w:rsidRPr="00430F63">
        <w:rPr>
          <w:rFonts w:asciiTheme="minorEastAsia" w:hAnsiTheme="minorEastAsia" w:cs="Arial"/>
          <w:sz w:val="24"/>
          <w:szCs w:val="24"/>
        </w:rPr>
        <w:t xml:space="preserve">外部サービス　</w:t>
      </w:r>
    </w:p>
    <w:p w14:paraId="66AA328F" w14:textId="28373022" w:rsidR="00DC5D8D" w:rsidRPr="00430F63" w:rsidRDefault="00116218" w:rsidP="74F8F21C">
      <w:pPr>
        <w:suppressAutoHyphens/>
        <w:overflowPunct w:val="0"/>
        <w:spacing w:before="100" w:after="100" w:line="280" w:lineRule="exact"/>
        <w:ind w:leftChars="250" w:left="535" w:firstLineChars="100" w:firstLine="244"/>
        <w:contextualSpacing/>
        <w:textAlignment w:val="baseline"/>
        <w:rPr>
          <w:rFonts w:asciiTheme="minorEastAsia" w:hAnsiTheme="minorEastAsia" w:cs="ＭＳ ゴシック"/>
          <w:kern w:val="0"/>
          <w:sz w:val="24"/>
          <w:szCs w:val="24"/>
        </w:rPr>
      </w:pPr>
      <w:r w:rsidRPr="00430F63">
        <w:rPr>
          <w:rFonts w:asciiTheme="minorEastAsia" w:hAnsiTheme="minorEastAsia" w:cs="ＭＳ 明朝" w:hint="eastAsia"/>
          <w:sz w:val="24"/>
          <w:szCs w:val="24"/>
        </w:rPr>
        <w:t>学校が業務等の支援をするために、外部の専門家やリソースを利用する仕組みやサービスのこと。</w:t>
      </w:r>
      <w:r w:rsidR="00DC5D8D" w:rsidRPr="00430F63">
        <w:rPr>
          <w:rFonts w:asciiTheme="minorEastAsia" w:hAnsiTheme="minorEastAsia" w:cs="ＭＳ ゴシック"/>
          <w:kern w:val="0"/>
          <w:sz w:val="24"/>
          <w:szCs w:val="24"/>
        </w:rPr>
        <w:t xml:space="preserve"> </w:t>
      </w:r>
    </w:p>
    <w:p w14:paraId="7E6FC7A9" w14:textId="60699CAB" w:rsidR="003D2655" w:rsidRPr="00430F63" w:rsidRDefault="003D2655" w:rsidP="003D2655">
      <w:pPr>
        <w:suppressAutoHyphens/>
        <w:overflowPunct w:val="0"/>
        <w:spacing w:before="100" w:after="100" w:line="280" w:lineRule="exact"/>
        <w:ind w:leftChars="250" w:left="535" w:firstLineChars="100" w:firstLine="244"/>
        <w:contextualSpacing/>
        <w:textAlignment w:val="baseline"/>
        <w:rPr>
          <w:rFonts w:asciiTheme="minorEastAsia" w:hAnsiTheme="minorEastAsia" w:cs="ＭＳ 明朝"/>
          <w:sz w:val="24"/>
          <w:szCs w:val="24"/>
        </w:rPr>
      </w:pPr>
    </w:p>
    <w:p w14:paraId="2082C3BA" w14:textId="61C976DF" w:rsidR="00DC5D8D"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ＭＳ ゴシック"/>
          <w:sz w:val="24"/>
          <w:szCs w:val="24"/>
        </w:rPr>
      </w:pPr>
      <w:r w:rsidRPr="00430F63">
        <w:rPr>
          <w:rFonts w:asciiTheme="minorEastAsia" w:hAnsiTheme="minorEastAsia" w:cs="ＭＳ ゴシック" w:hint="eastAsia"/>
          <w:sz w:val="24"/>
          <w:szCs w:val="24"/>
        </w:rPr>
        <w:t>2</w:t>
      </w:r>
      <w:r w:rsidRPr="00430F63">
        <w:rPr>
          <w:rFonts w:asciiTheme="minorEastAsia" w:hAnsiTheme="minorEastAsia" w:cs="ＭＳ ゴシック"/>
          <w:sz w:val="24"/>
          <w:szCs w:val="24"/>
        </w:rPr>
        <w:t>.1</w:t>
      </w:r>
      <w:r w:rsidR="236F8CC3" w:rsidRPr="00430F63">
        <w:rPr>
          <w:rFonts w:asciiTheme="minorEastAsia" w:hAnsiTheme="minorEastAsia" w:cs="ＭＳ ゴシック"/>
          <w:sz w:val="24"/>
          <w:szCs w:val="24"/>
        </w:rPr>
        <w:t>5</w:t>
      </w:r>
      <w:r w:rsidR="00C13BD9" w:rsidRPr="00430F63">
        <w:rPr>
          <w:rFonts w:asciiTheme="minorEastAsia" w:hAnsiTheme="minorEastAsia" w:cs="ＭＳ ゴシック" w:hint="eastAsia"/>
          <w:sz w:val="24"/>
          <w:szCs w:val="24"/>
        </w:rPr>
        <w:t xml:space="preserve"> </w:t>
      </w:r>
      <w:r w:rsidRPr="00430F63">
        <w:rPr>
          <w:rFonts w:asciiTheme="minorEastAsia" w:hAnsiTheme="minorEastAsia" w:cs="ＭＳ ゴシック"/>
          <w:sz w:val="24"/>
          <w:szCs w:val="24"/>
        </w:rPr>
        <w:t xml:space="preserve">クラウドサービス　</w:t>
      </w:r>
    </w:p>
    <w:p w14:paraId="0D03973E" w14:textId="2E6661F0" w:rsidR="00DC5D8D" w:rsidRPr="00430F63" w:rsidRDefault="00DC5D8D" w:rsidP="009C1726">
      <w:pPr>
        <w:suppressAutoHyphens/>
        <w:overflowPunct w:val="0"/>
        <w:spacing w:before="100" w:after="100" w:line="280" w:lineRule="exact"/>
        <w:ind w:leftChars="250" w:left="535" w:firstLineChars="100" w:firstLine="244"/>
        <w:contextualSpacing/>
        <w:textAlignment w:val="baseline"/>
        <w:rPr>
          <w:rFonts w:asciiTheme="minorEastAsia" w:hAnsiTheme="minorEastAsia" w:cs="ＭＳ 明朝"/>
          <w:sz w:val="24"/>
          <w:szCs w:val="24"/>
        </w:rPr>
      </w:pPr>
      <w:r w:rsidRPr="00430F63">
        <w:rPr>
          <w:rFonts w:asciiTheme="minorEastAsia" w:hAnsiTheme="minorEastAsia" w:cs="ＭＳ ゴシック"/>
          <w:sz w:val="24"/>
          <w:szCs w:val="24"/>
        </w:rPr>
        <w:t>ソフトウェアやデータ、あるいはそれらを提供するための技術基盤</w:t>
      </w:r>
      <w:r w:rsidR="00545BB8" w:rsidRPr="00430F63">
        <w:rPr>
          <w:rFonts w:asciiTheme="minorEastAsia" w:hAnsiTheme="minorEastAsia" w:cs="ＭＳ ゴシック"/>
          <w:sz w:val="24"/>
          <w:szCs w:val="24"/>
        </w:rPr>
        <w:t>(</w:t>
      </w:r>
      <w:r w:rsidRPr="00430F63">
        <w:rPr>
          <w:rFonts w:asciiTheme="minorEastAsia" w:hAnsiTheme="minorEastAsia" w:cs="ＭＳ ゴシック"/>
          <w:sz w:val="24"/>
          <w:szCs w:val="24"/>
        </w:rPr>
        <w:t>サーバなど</w:t>
      </w:r>
      <w:r w:rsidR="00545BB8" w:rsidRPr="00430F63">
        <w:rPr>
          <w:rFonts w:asciiTheme="minorEastAsia" w:hAnsiTheme="minorEastAsia" w:cs="ＭＳ ゴシック"/>
          <w:sz w:val="24"/>
          <w:szCs w:val="24"/>
        </w:rPr>
        <w:t>)</w:t>
      </w:r>
      <w:r w:rsidRPr="00430F63">
        <w:rPr>
          <w:rFonts w:asciiTheme="minorEastAsia" w:hAnsiTheme="minorEastAsia" w:cs="ＭＳ ゴシック"/>
          <w:sz w:val="24"/>
          <w:szCs w:val="24"/>
        </w:rPr>
        <w:t>を、インターネットなどのネットワークを通じて必要に応じて利用者に提供するサービスをいう。</w:t>
      </w:r>
      <w:r w:rsidR="00C7338D" w:rsidRPr="00430F63">
        <w:rPr>
          <w:rFonts w:ascii="ＭＳ 明朝" w:eastAsia="ＭＳ 明朝" w:hAnsi="ＭＳ 明朝" w:cs="ＭＳ ゴシック" w:hint="eastAsia"/>
          <w:sz w:val="24"/>
          <w:szCs w:val="24"/>
        </w:rPr>
        <w:t>なお、クラウドサービスは利用形態によって</w:t>
      </w:r>
      <w:r w:rsidR="00B32AF2" w:rsidRPr="00430F63">
        <w:rPr>
          <w:rFonts w:ascii="ＭＳ 明朝" w:eastAsia="ＭＳ 明朝" w:hAnsi="ＭＳ 明朝" w:cs="ＭＳ ゴシック" w:hint="eastAsia"/>
          <w:sz w:val="24"/>
          <w:szCs w:val="24"/>
        </w:rPr>
        <w:t>主に</w:t>
      </w:r>
      <w:r w:rsidR="00C7338D" w:rsidRPr="00430F63">
        <w:rPr>
          <w:rFonts w:ascii="ＭＳ 明朝" w:eastAsia="ＭＳ 明朝" w:hAnsi="ＭＳ 明朝" w:cs="ＭＳ ゴシック" w:hint="eastAsia"/>
          <w:sz w:val="24"/>
          <w:szCs w:val="24"/>
        </w:rPr>
        <w:t>パブリッククラウド、プライベートクラウドに分けられる。</w:t>
      </w:r>
    </w:p>
    <w:p w14:paraId="416FB7C1" w14:textId="2AFFB09F" w:rsidR="00DC5D8D" w:rsidRPr="00430F63" w:rsidRDefault="00DC5D8D" w:rsidP="00E61460">
      <w:pPr>
        <w:overflowPunct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hint="eastAsia"/>
          <w:kern w:val="0"/>
          <w:sz w:val="24"/>
          <w:szCs w:val="24"/>
        </w:rPr>
        <w:t>2</w:t>
      </w:r>
      <w:r w:rsidRPr="00430F63">
        <w:rPr>
          <w:rFonts w:asciiTheme="minorEastAsia" w:hAnsiTheme="minorEastAsia" w:cs="ＭＳ 明朝"/>
          <w:kern w:val="0"/>
          <w:sz w:val="24"/>
          <w:szCs w:val="24"/>
        </w:rPr>
        <w:t>.1</w:t>
      </w:r>
      <w:r w:rsidR="394BB67D" w:rsidRPr="00430F63">
        <w:rPr>
          <w:rFonts w:asciiTheme="minorEastAsia" w:hAnsiTheme="minorEastAsia" w:cs="ＭＳ 明朝"/>
          <w:kern w:val="0"/>
          <w:sz w:val="24"/>
          <w:szCs w:val="24"/>
        </w:rPr>
        <w:t>6</w:t>
      </w:r>
      <w:r w:rsidR="00C13BD9" w:rsidRPr="00430F63">
        <w:rPr>
          <w:rFonts w:asciiTheme="minorEastAsia" w:hAnsiTheme="minorEastAsia" w:cs="ＭＳ 明朝" w:hint="eastAsia"/>
          <w:kern w:val="0"/>
          <w:sz w:val="24"/>
          <w:szCs w:val="24"/>
        </w:rPr>
        <w:t xml:space="preserve"> </w:t>
      </w:r>
      <w:r w:rsidRPr="00430F63">
        <w:rPr>
          <w:rFonts w:asciiTheme="minorEastAsia" w:hAnsiTheme="minorEastAsia" w:cs="ＭＳ 明朝"/>
          <w:kern w:val="0"/>
          <w:sz w:val="24"/>
          <w:szCs w:val="24"/>
        </w:rPr>
        <w:t xml:space="preserve">ファイル共有ソフトウェア　 </w:t>
      </w:r>
    </w:p>
    <w:p w14:paraId="75E92DEB" w14:textId="026ADCF4"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Arial"/>
          <w:sz w:val="24"/>
          <w:szCs w:val="24"/>
        </w:rPr>
      </w:pPr>
      <w:proofErr w:type="spellStart"/>
      <w:r w:rsidRPr="00430F63">
        <w:rPr>
          <w:rFonts w:asciiTheme="minorEastAsia" w:hAnsiTheme="minorEastAsia" w:cs="ＭＳ 明朝"/>
          <w:kern w:val="0"/>
          <w:sz w:val="24"/>
          <w:szCs w:val="24"/>
        </w:rPr>
        <w:t>Winny</w:t>
      </w:r>
      <w:proofErr w:type="spellEnd"/>
      <w:r w:rsidRPr="00430F63">
        <w:rPr>
          <w:rFonts w:asciiTheme="minorEastAsia" w:hAnsiTheme="minorEastAsia" w:cs="ＭＳ 明朝"/>
          <w:kern w:val="0"/>
          <w:sz w:val="24"/>
          <w:szCs w:val="24"/>
        </w:rPr>
        <w:t>、Share等、インターネットを介して不特定多数のコンピュータの間でファイルを共有するソフトウェアをいう。</w:t>
      </w:r>
      <w:r w:rsidRPr="00430F63">
        <w:rPr>
          <w:rFonts w:asciiTheme="minorEastAsia" w:hAnsiTheme="minorEastAsia" w:cs="Arial"/>
          <w:sz w:val="24"/>
          <w:szCs w:val="24"/>
        </w:rPr>
        <w:t xml:space="preserve">　  </w:t>
      </w:r>
    </w:p>
    <w:p w14:paraId="6F1BA039" w14:textId="209672B9" w:rsidR="00DC5D8D" w:rsidRPr="00430F63" w:rsidRDefault="00DC5D8D" w:rsidP="00E61460">
      <w:pPr>
        <w:overflowPunct w:val="0"/>
        <w:spacing w:before="100" w:after="100" w:line="280" w:lineRule="exact"/>
        <w:ind w:leftChars="100" w:left="214"/>
        <w:contextualSpacing/>
        <w:rPr>
          <w:rFonts w:asciiTheme="minorEastAsia" w:hAnsiTheme="minorEastAsia" w:cs="ＭＳ ゴシック"/>
          <w:sz w:val="24"/>
          <w:szCs w:val="24"/>
        </w:rPr>
      </w:pPr>
      <w:r w:rsidRPr="00430F63">
        <w:rPr>
          <w:rFonts w:asciiTheme="minorEastAsia" w:hAnsiTheme="minorEastAsia" w:cs="ＭＳ ゴシック" w:hint="eastAsia"/>
          <w:kern w:val="0"/>
          <w:sz w:val="24"/>
          <w:szCs w:val="24"/>
        </w:rPr>
        <w:lastRenderedPageBreak/>
        <w:t>2</w:t>
      </w:r>
      <w:r w:rsidRPr="00430F63">
        <w:rPr>
          <w:rFonts w:asciiTheme="minorEastAsia" w:hAnsiTheme="minorEastAsia" w:cs="ＭＳ ゴシック"/>
          <w:kern w:val="0"/>
          <w:sz w:val="24"/>
          <w:szCs w:val="24"/>
        </w:rPr>
        <w:t>.1</w:t>
      </w:r>
      <w:r w:rsidR="282E8B17" w:rsidRPr="00430F63">
        <w:rPr>
          <w:rFonts w:asciiTheme="minorEastAsia" w:hAnsiTheme="minorEastAsia" w:cs="ＭＳ ゴシック"/>
          <w:kern w:val="0"/>
          <w:sz w:val="24"/>
          <w:szCs w:val="24"/>
        </w:rPr>
        <w:t>7</w:t>
      </w:r>
      <w:r w:rsidR="00C13BD9" w:rsidRPr="00430F63">
        <w:rPr>
          <w:rFonts w:asciiTheme="minorEastAsia" w:hAnsiTheme="minorEastAsia" w:cs="ＭＳ ゴシック" w:hint="eastAsia"/>
          <w:kern w:val="0"/>
          <w:sz w:val="24"/>
          <w:szCs w:val="24"/>
        </w:rPr>
        <w:t xml:space="preserve"> </w:t>
      </w:r>
      <w:r w:rsidRPr="00430F63">
        <w:rPr>
          <w:rFonts w:asciiTheme="minorEastAsia" w:hAnsiTheme="minorEastAsia" w:cs="ＭＳ ゴシック"/>
          <w:kern w:val="0"/>
          <w:sz w:val="24"/>
          <w:szCs w:val="24"/>
        </w:rPr>
        <w:t>マルウェア</w:t>
      </w:r>
    </w:p>
    <w:p w14:paraId="11DE8CDE" w14:textId="2DB631E1"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不正かつ有害な動作を行う意図で作成された悪意のあるソフトウェアや悪質なコードの総称。コンピュータウイルス、ワーム、トロイの木馬、スパイウェア、キーロガー、バックドア、ボット等をいう。</w:t>
      </w:r>
    </w:p>
    <w:p w14:paraId="41A43D89" w14:textId="77777777" w:rsidR="00A51177" w:rsidRPr="00430F63" w:rsidRDefault="00A51177" w:rsidP="00E61460">
      <w:pPr>
        <w:overflowPunct w:val="0"/>
        <w:spacing w:before="100" w:after="100" w:line="280" w:lineRule="exact"/>
        <w:ind w:leftChars="250" w:left="535" w:firstLineChars="100" w:firstLine="244"/>
        <w:contextualSpacing/>
        <w:rPr>
          <w:rFonts w:asciiTheme="minorEastAsia" w:hAnsiTheme="minorEastAsia" w:cs="ＭＳ ゴシック"/>
          <w:kern w:val="0"/>
          <w:sz w:val="24"/>
          <w:szCs w:val="24"/>
        </w:rPr>
      </w:pPr>
    </w:p>
    <w:p w14:paraId="1661E4AA" w14:textId="2B1817CA" w:rsidR="00DC5D8D" w:rsidRPr="00430F63" w:rsidRDefault="008827CE" w:rsidP="00E61460">
      <w:pPr>
        <w:overflowPunct w:val="0"/>
        <w:spacing w:before="100" w:after="100" w:line="280" w:lineRule="exact"/>
        <w:ind w:leftChars="100" w:left="21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2.</w:t>
      </w:r>
      <w:r w:rsidRPr="00430F63">
        <w:rPr>
          <w:rFonts w:asciiTheme="minorEastAsia" w:hAnsiTheme="minorEastAsia" w:cs="ＭＳ 明朝"/>
          <w:kern w:val="0"/>
          <w:sz w:val="24"/>
          <w:szCs w:val="24"/>
        </w:rPr>
        <w:t>1</w:t>
      </w:r>
      <w:r w:rsidR="113C4EAC" w:rsidRPr="00430F63">
        <w:rPr>
          <w:rFonts w:asciiTheme="minorEastAsia" w:hAnsiTheme="minorEastAsia" w:cs="ＭＳ 明朝"/>
          <w:kern w:val="0"/>
          <w:sz w:val="24"/>
          <w:szCs w:val="24"/>
        </w:rPr>
        <w:t>8</w:t>
      </w:r>
      <w:r w:rsidR="00FE5E7B" w:rsidRPr="00430F63">
        <w:rPr>
          <w:rFonts w:asciiTheme="minorEastAsia" w:hAnsiTheme="minorEastAsia" w:cs="ＭＳ 明朝" w:hint="eastAsia"/>
          <w:kern w:val="0"/>
          <w:sz w:val="24"/>
          <w:szCs w:val="24"/>
        </w:rPr>
        <w:t xml:space="preserve"> </w:t>
      </w:r>
      <w:r w:rsidR="00DC5D8D" w:rsidRPr="00430F63">
        <w:rPr>
          <w:rFonts w:asciiTheme="minorEastAsia" w:hAnsiTheme="minorEastAsia" w:cs="ＭＳ 明朝" w:hint="eastAsia"/>
          <w:kern w:val="0"/>
          <w:sz w:val="24"/>
          <w:szCs w:val="24"/>
        </w:rPr>
        <w:t>情報セキュリティ事象</w:t>
      </w:r>
    </w:p>
    <w:p w14:paraId="448DF8D7" w14:textId="77777777"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情報システム、サービス、ネットワークに関連して、情報セキュリティ基本方針への違反や、管理策の不具合、セキュリティに関連するかもしれない未知の状態をいう。</w:t>
      </w:r>
    </w:p>
    <w:p w14:paraId="15903AF5" w14:textId="676804EF" w:rsidR="00DC5D8D" w:rsidRPr="00430F63" w:rsidRDefault="00545BB8" w:rsidP="00E61460">
      <w:pPr>
        <w:overflowPunct w:val="0"/>
        <w:spacing w:before="100" w:after="100" w:line="280" w:lineRule="exact"/>
        <w:ind w:leftChars="250" w:left="535" w:firstLineChars="100" w:firstLine="244"/>
        <w:contextualSpacing/>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w:t>
      </w:r>
      <w:r w:rsidR="00DC5D8D" w:rsidRPr="00430F63">
        <w:rPr>
          <w:rFonts w:asciiTheme="minorEastAsia" w:hAnsiTheme="minorEastAsia" w:cs="ＭＳ 明朝" w:hint="eastAsia"/>
          <w:kern w:val="0"/>
          <w:sz w:val="24"/>
          <w:szCs w:val="24"/>
        </w:rPr>
        <w:t>例</w:t>
      </w:r>
      <w:r w:rsidRPr="00430F63">
        <w:rPr>
          <w:rFonts w:asciiTheme="minorEastAsia" w:hAnsiTheme="minorEastAsia" w:cs="ＭＳ 明朝" w:hint="eastAsia"/>
          <w:kern w:val="0"/>
          <w:sz w:val="24"/>
          <w:szCs w:val="24"/>
        </w:rPr>
        <w:t>)</w:t>
      </w:r>
      <w:r w:rsidR="00DC5D8D" w:rsidRPr="00430F63">
        <w:rPr>
          <w:rFonts w:asciiTheme="minorEastAsia" w:hAnsiTheme="minorEastAsia" w:cs="ＭＳ 明朝" w:hint="eastAsia"/>
          <w:kern w:val="0"/>
          <w:sz w:val="24"/>
          <w:szCs w:val="24"/>
        </w:rPr>
        <w:t>情報セキュリティの弱点発見、メールの誤送信など</w:t>
      </w:r>
    </w:p>
    <w:p w14:paraId="59327D3A" w14:textId="77777777" w:rsidR="00DC5D8D" w:rsidRPr="00430F63" w:rsidRDefault="00DC5D8D" w:rsidP="00E61460">
      <w:pPr>
        <w:overflowPunct w:val="0"/>
        <w:spacing w:before="100" w:after="100" w:line="280" w:lineRule="exact"/>
        <w:contextualSpacing/>
        <w:rPr>
          <w:rFonts w:asciiTheme="minorEastAsia" w:hAnsiTheme="minorEastAsia" w:cs="ＭＳ 明朝"/>
          <w:sz w:val="24"/>
          <w:szCs w:val="24"/>
        </w:rPr>
      </w:pPr>
      <w:r w:rsidRPr="00430F63">
        <w:rPr>
          <w:rFonts w:asciiTheme="minorEastAsia" w:hAnsiTheme="minorEastAsia" w:cs="ＭＳ 明朝"/>
          <w:kern w:val="0"/>
          <w:sz w:val="24"/>
          <w:szCs w:val="24"/>
        </w:rPr>
        <w:t xml:space="preserve"> </w:t>
      </w:r>
      <w:r w:rsidRPr="00430F63">
        <w:rPr>
          <w:rFonts w:asciiTheme="minorEastAsia" w:hAnsiTheme="minorEastAsia" w:cs="ＭＳ 明朝"/>
          <w:sz w:val="24"/>
          <w:szCs w:val="24"/>
        </w:rPr>
        <w:t xml:space="preserve">　 </w:t>
      </w:r>
    </w:p>
    <w:p w14:paraId="00FB0B11" w14:textId="5A643B0C" w:rsidR="00DC5D8D" w:rsidRPr="00430F63" w:rsidRDefault="00DC5D8D" w:rsidP="00E61460">
      <w:pPr>
        <w:overflowPunct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hint="eastAsia"/>
          <w:sz w:val="24"/>
          <w:szCs w:val="24"/>
        </w:rPr>
        <w:t>2</w:t>
      </w:r>
      <w:r w:rsidR="008827CE" w:rsidRPr="00430F63">
        <w:rPr>
          <w:rFonts w:asciiTheme="minorEastAsia" w:hAnsiTheme="minorEastAsia" w:cs="ＭＳ 明朝"/>
          <w:sz w:val="24"/>
          <w:szCs w:val="24"/>
        </w:rPr>
        <w:t>.</w:t>
      </w:r>
      <w:r w:rsidR="168E49BD" w:rsidRPr="00430F63">
        <w:rPr>
          <w:rFonts w:asciiTheme="minorEastAsia" w:hAnsiTheme="minorEastAsia" w:cs="ＭＳ 明朝"/>
          <w:sz w:val="24"/>
          <w:szCs w:val="24"/>
        </w:rPr>
        <w:t>19</w:t>
      </w:r>
      <w:r w:rsidR="00FE5E7B" w:rsidRPr="00430F63">
        <w:rPr>
          <w:rFonts w:asciiTheme="minorEastAsia" w:hAnsiTheme="minorEastAsia" w:cs="ＭＳ 明朝" w:hint="eastAsia"/>
          <w:sz w:val="24"/>
          <w:szCs w:val="24"/>
        </w:rPr>
        <w:t xml:space="preserve"> </w:t>
      </w:r>
      <w:r w:rsidR="00703210" w:rsidRPr="00430F63">
        <w:rPr>
          <w:rFonts w:asciiTheme="minorEastAsia" w:hAnsiTheme="minorEastAsia" w:cs="ＭＳ 明朝"/>
          <w:sz w:val="24"/>
          <w:szCs w:val="24"/>
        </w:rPr>
        <w:t>ＭＤＭ</w:t>
      </w:r>
    </w:p>
    <w:p w14:paraId="39E43B5B" w14:textId="2EF3D74F" w:rsidR="00DC5D8D" w:rsidRPr="00430F63" w:rsidRDefault="00DC5D8D" w:rsidP="00E61460">
      <w:pPr>
        <w:overflowPunct w:val="0"/>
        <w:spacing w:before="100" w:after="100" w:line="280" w:lineRule="exact"/>
        <w:ind w:leftChars="250" w:left="535" w:firstLineChars="100" w:firstLine="244"/>
        <w:contextualSpacing/>
        <w:rPr>
          <w:rFonts w:asciiTheme="minorEastAsia" w:hAnsiTheme="minorEastAsia" w:cs="ＭＳ 明朝"/>
          <w:sz w:val="24"/>
          <w:szCs w:val="24"/>
        </w:rPr>
      </w:pPr>
      <w:r w:rsidRPr="00430F63">
        <w:rPr>
          <w:rFonts w:asciiTheme="minorEastAsia" w:hAnsiTheme="minorEastAsia" w:cs="ＭＳ 明朝"/>
          <w:sz w:val="24"/>
          <w:szCs w:val="24"/>
        </w:rPr>
        <w:t>Mobile Device Management</w:t>
      </w:r>
      <w:r w:rsidR="00545BB8" w:rsidRPr="00430F63">
        <w:rPr>
          <w:rFonts w:asciiTheme="minorEastAsia" w:hAnsiTheme="minorEastAsia" w:cs="ＭＳ 明朝"/>
          <w:sz w:val="24"/>
          <w:szCs w:val="24"/>
        </w:rPr>
        <w:t>(</w:t>
      </w:r>
      <w:r w:rsidRPr="00430F63">
        <w:rPr>
          <w:rFonts w:asciiTheme="minorEastAsia" w:hAnsiTheme="minorEastAsia" w:cs="ＭＳ 明朝"/>
          <w:sz w:val="24"/>
          <w:szCs w:val="24"/>
        </w:rPr>
        <w:t>モバイル・デバイス・マネジメント</w:t>
      </w:r>
      <w:r w:rsidR="00545BB8" w:rsidRPr="00430F63">
        <w:rPr>
          <w:rFonts w:asciiTheme="minorEastAsia" w:hAnsiTheme="minorEastAsia" w:cs="ＭＳ 明朝"/>
          <w:sz w:val="24"/>
          <w:szCs w:val="24"/>
        </w:rPr>
        <w:t>)</w:t>
      </w:r>
      <w:r w:rsidRPr="00430F63">
        <w:rPr>
          <w:rFonts w:asciiTheme="minorEastAsia" w:hAnsiTheme="minorEastAsia" w:cs="ＭＳ 明朝"/>
          <w:sz w:val="24"/>
          <w:szCs w:val="24"/>
        </w:rPr>
        <w:t>の略で、モバイル端末を一元的に管理</w:t>
      </w:r>
      <w:r w:rsidR="002823E8" w:rsidRPr="00430F63">
        <w:rPr>
          <w:rFonts w:asciiTheme="minorEastAsia" w:hAnsiTheme="minorEastAsia" w:cs="ＭＳ 明朝"/>
          <w:sz w:val="24"/>
          <w:szCs w:val="24"/>
        </w:rPr>
        <w:t>できるソフトウェア</w:t>
      </w:r>
      <w:r w:rsidR="00211803" w:rsidRPr="00430F63">
        <w:rPr>
          <w:rFonts w:asciiTheme="minorEastAsia" w:hAnsiTheme="minorEastAsia" w:cs="ＭＳ 明朝"/>
          <w:sz w:val="24"/>
          <w:szCs w:val="24"/>
        </w:rPr>
        <w:t>をいう。</w:t>
      </w:r>
    </w:p>
    <w:p w14:paraId="03C5E409" w14:textId="77777777" w:rsidR="00DC5D8D" w:rsidRPr="00430F63" w:rsidRDefault="00DC5D8D" w:rsidP="00E61460">
      <w:pPr>
        <w:overflowPunct w:val="0"/>
        <w:spacing w:before="100" w:after="100" w:line="280" w:lineRule="exact"/>
        <w:ind w:leftChars="300" w:left="643" w:firstLineChars="100" w:firstLine="244"/>
        <w:contextualSpacing/>
        <w:rPr>
          <w:rFonts w:asciiTheme="minorEastAsia" w:hAnsiTheme="minorEastAsia" w:cs="ＭＳ ゴシック"/>
          <w:sz w:val="24"/>
          <w:szCs w:val="24"/>
        </w:rPr>
      </w:pPr>
    </w:p>
    <w:p w14:paraId="59C9E145" w14:textId="1689E8CE" w:rsidR="00DC5D8D" w:rsidRPr="00430F63" w:rsidRDefault="00DC5D8D" w:rsidP="00E61460">
      <w:pPr>
        <w:overflowPunct w:val="0"/>
        <w:snapToGrid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sz w:val="24"/>
          <w:szCs w:val="24"/>
        </w:rPr>
        <w:t>2</w:t>
      </w:r>
      <w:r w:rsidR="008827CE" w:rsidRPr="00430F63">
        <w:rPr>
          <w:rFonts w:asciiTheme="minorEastAsia" w:hAnsiTheme="minorEastAsia" w:cs="ＭＳ 明朝"/>
          <w:sz w:val="24"/>
          <w:szCs w:val="24"/>
        </w:rPr>
        <w:t>.2</w:t>
      </w:r>
      <w:r w:rsidR="2F6A442A" w:rsidRPr="00430F63">
        <w:rPr>
          <w:rFonts w:asciiTheme="minorEastAsia" w:hAnsiTheme="minorEastAsia" w:cs="ＭＳ 明朝"/>
          <w:sz w:val="24"/>
          <w:szCs w:val="24"/>
        </w:rPr>
        <w:t>0</w:t>
      </w:r>
      <w:r w:rsidR="00FE5E7B" w:rsidRPr="00430F63">
        <w:rPr>
          <w:rFonts w:asciiTheme="minorEastAsia" w:hAnsiTheme="minorEastAsia" w:cs="ＭＳ 明朝"/>
          <w:sz w:val="24"/>
          <w:szCs w:val="24"/>
        </w:rPr>
        <w:t xml:space="preserve"> </w:t>
      </w:r>
      <w:r w:rsidR="008A79C3" w:rsidRPr="00430F63">
        <w:rPr>
          <w:rFonts w:asciiTheme="minorEastAsia" w:hAnsiTheme="minorEastAsia" w:cs="ＭＳ 明朝"/>
          <w:sz w:val="24"/>
          <w:szCs w:val="24"/>
        </w:rPr>
        <w:t>学校</w:t>
      </w:r>
      <w:r w:rsidRPr="00430F63">
        <w:rPr>
          <w:rFonts w:asciiTheme="minorEastAsia" w:hAnsiTheme="minorEastAsia" w:cs="ＭＳ 明朝"/>
          <w:sz w:val="24"/>
          <w:szCs w:val="24"/>
        </w:rPr>
        <w:t xml:space="preserve">情報セキュリティ委員会　</w:t>
      </w:r>
    </w:p>
    <w:p w14:paraId="30D3F028" w14:textId="3BE5C4A4" w:rsidR="00DC5D8D" w:rsidRPr="00430F63" w:rsidRDefault="30A48F1A" w:rsidP="43D71A59">
      <w:pPr>
        <w:overflowPunct w:val="0"/>
        <w:snapToGrid w:val="0"/>
        <w:spacing w:before="100" w:after="100" w:line="280" w:lineRule="exact"/>
        <w:ind w:leftChars="250" w:left="535" w:firstLineChars="100" w:firstLine="244"/>
        <w:contextualSpacing/>
        <w:rPr>
          <w:rFonts w:asciiTheme="minorEastAsia" w:hAnsiTheme="minorEastAsia" w:cs="ＭＳ 明朝"/>
          <w:sz w:val="24"/>
          <w:szCs w:val="24"/>
        </w:rPr>
      </w:pPr>
      <w:r w:rsidRPr="00430F63">
        <w:rPr>
          <w:rFonts w:asciiTheme="minorEastAsia" w:hAnsiTheme="minorEastAsia"/>
          <w:sz w:val="24"/>
          <w:szCs w:val="24"/>
        </w:rPr>
        <w:t>教育情報セキュリティ管理者</w:t>
      </w:r>
      <w:r w:rsidR="00DC5D8D" w:rsidRPr="00430F63">
        <w:rPr>
          <w:rFonts w:asciiTheme="minorEastAsia" w:hAnsiTheme="minorEastAsia" w:cs="ＭＳ 明朝"/>
          <w:sz w:val="24"/>
          <w:szCs w:val="24"/>
        </w:rPr>
        <w:t>を中心に、副校長や情報担当の</w:t>
      </w:r>
      <w:r w:rsidR="00FE5E7B" w:rsidRPr="00430F63">
        <w:rPr>
          <w:rFonts w:asciiTheme="minorEastAsia" w:hAnsiTheme="minorEastAsia" w:cs="ＭＳ 明朝"/>
          <w:sz w:val="24"/>
          <w:szCs w:val="24"/>
        </w:rPr>
        <w:t>教員</w:t>
      </w:r>
      <w:r w:rsidR="00DC5D8D" w:rsidRPr="00430F63">
        <w:rPr>
          <w:rFonts w:asciiTheme="minorEastAsia" w:hAnsiTheme="minorEastAsia" w:cs="ＭＳ 明朝"/>
          <w:sz w:val="24"/>
          <w:szCs w:val="24"/>
        </w:rPr>
        <w:t>、その他関係する職員で構成する委員会</w:t>
      </w:r>
      <w:r w:rsidR="00211803" w:rsidRPr="00430F63">
        <w:rPr>
          <w:rFonts w:asciiTheme="minorEastAsia" w:hAnsiTheme="minorEastAsia" w:cs="ＭＳ 明朝"/>
          <w:sz w:val="24"/>
          <w:szCs w:val="24"/>
        </w:rPr>
        <w:t>をいう</w:t>
      </w:r>
      <w:r w:rsidR="00DC5D8D" w:rsidRPr="00430F63">
        <w:rPr>
          <w:rFonts w:asciiTheme="minorEastAsia" w:hAnsiTheme="minorEastAsia" w:cs="ＭＳ 明朝"/>
          <w:sz w:val="24"/>
          <w:szCs w:val="24"/>
        </w:rPr>
        <w:t>。</w:t>
      </w:r>
    </w:p>
    <w:p w14:paraId="4DB0EB13" w14:textId="77777777" w:rsidR="00DC5D8D" w:rsidRPr="00430F63" w:rsidRDefault="00DC5D8D" w:rsidP="6B7876E2">
      <w:pPr>
        <w:overflowPunct w:val="0"/>
        <w:snapToGrid w:val="0"/>
        <w:spacing w:before="100" w:after="100" w:line="280" w:lineRule="exact"/>
        <w:ind w:firstLineChars="200" w:firstLine="488"/>
        <w:contextualSpacing/>
        <w:rPr>
          <w:rFonts w:asciiTheme="minorEastAsia" w:hAnsiTheme="minorEastAsia" w:cs="ＭＳ 明朝"/>
          <w:sz w:val="24"/>
          <w:szCs w:val="24"/>
        </w:rPr>
      </w:pPr>
    </w:p>
    <w:p w14:paraId="173708C1" w14:textId="1F5F4D5A" w:rsidR="00DC5D8D" w:rsidRPr="00430F63" w:rsidRDefault="00DC5D8D" w:rsidP="6B7876E2">
      <w:pPr>
        <w:overflowPunct w:val="0"/>
        <w:snapToGrid w:val="0"/>
        <w:spacing w:before="100" w:after="100" w:line="280" w:lineRule="exact"/>
        <w:ind w:leftChars="100" w:left="214"/>
        <w:contextualSpacing/>
        <w:rPr>
          <w:rFonts w:asciiTheme="minorEastAsia" w:hAnsiTheme="minorEastAsia" w:cs="ＭＳ 明朝"/>
          <w:sz w:val="24"/>
          <w:szCs w:val="24"/>
        </w:rPr>
      </w:pPr>
      <w:r w:rsidRPr="00430F63">
        <w:rPr>
          <w:rFonts w:asciiTheme="minorEastAsia" w:hAnsiTheme="minorEastAsia" w:cs="ＭＳ 明朝"/>
          <w:sz w:val="24"/>
          <w:szCs w:val="24"/>
        </w:rPr>
        <w:t>2</w:t>
      </w:r>
      <w:r w:rsidR="008827CE" w:rsidRPr="00430F63">
        <w:rPr>
          <w:rFonts w:asciiTheme="minorEastAsia" w:hAnsiTheme="minorEastAsia" w:cs="ＭＳ 明朝"/>
          <w:sz w:val="24"/>
          <w:szCs w:val="24"/>
        </w:rPr>
        <w:t>.2</w:t>
      </w:r>
      <w:r w:rsidR="3B6723D6" w:rsidRPr="00430F63">
        <w:rPr>
          <w:rFonts w:asciiTheme="minorEastAsia" w:hAnsiTheme="minorEastAsia" w:cs="ＭＳ 明朝"/>
          <w:sz w:val="24"/>
          <w:szCs w:val="24"/>
        </w:rPr>
        <w:t>1</w:t>
      </w:r>
      <w:r w:rsidR="00FE5E7B" w:rsidRPr="00430F63">
        <w:rPr>
          <w:rFonts w:asciiTheme="minorEastAsia" w:hAnsiTheme="minorEastAsia" w:cs="ＭＳ 明朝"/>
          <w:sz w:val="24"/>
          <w:szCs w:val="24"/>
        </w:rPr>
        <w:t xml:space="preserve"> </w:t>
      </w:r>
      <w:r w:rsidRPr="00430F63">
        <w:rPr>
          <w:rFonts w:asciiTheme="minorEastAsia" w:hAnsiTheme="minorEastAsia" w:cs="ＭＳ 明朝"/>
          <w:sz w:val="24"/>
          <w:szCs w:val="24"/>
        </w:rPr>
        <w:t>電子記録媒体</w:t>
      </w:r>
    </w:p>
    <w:p w14:paraId="35578737" w14:textId="4163FB7D" w:rsidR="00DC5D8D" w:rsidRPr="00430F63" w:rsidRDefault="00DC5D8D" w:rsidP="6B7876E2">
      <w:pPr>
        <w:overflowPunct w:val="0"/>
        <w:snapToGrid w:val="0"/>
        <w:spacing w:before="100" w:after="100" w:line="280" w:lineRule="exact"/>
        <w:ind w:leftChars="250" w:left="535" w:firstLineChars="100" w:firstLine="244"/>
        <w:contextualSpacing/>
        <w:rPr>
          <w:rFonts w:asciiTheme="minorEastAsia" w:hAnsiTheme="minorEastAsia" w:cs="ＭＳ 明朝"/>
          <w:sz w:val="24"/>
          <w:szCs w:val="24"/>
        </w:rPr>
      </w:pPr>
      <w:r w:rsidRPr="00430F63">
        <w:rPr>
          <w:rFonts w:asciiTheme="minorEastAsia" w:hAnsiTheme="minorEastAsia" w:cs="ＭＳ 明朝"/>
          <w:sz w:val="24"/>
          <w:szCs w:val="24"/>
        </w:rPr>
        <w:t>電子的に</w:t>
      </w:r>
      <w:r w:rsidR="00211803" w:rsidRPr="00430F63">
        <w:rPr>
          <w:rFonts w:asciiTheme="minorEastAsia" w:hAnsiTheme="minorEastAsia" w:cs="ＭＳ 明朝"/>
          <w:sz w:val="24"/>
          <w:szCs w:val="24"/>
        </w:rPr>
        <w:t>情報を</w:t>
      </w:r>
      <w:r w:rsidRPr="00430F63">
        <w:rPr>
          <w:rFonts w:asciiTheme="minorEastAsia" w:hAnsiTheme="minorEastAsia" w:cs="ＭＳ 明朝"/>
          <w:sz w:val="24"/>
          <w:szCs w:val="24"/>
        </w:rPr>
        <w:t>記録</w:t>
      </w:r>
      <w:r w:rsidR="00211803" w:rsidRPr="00430F63">
        <w:rPr>
          <w:rFonts w:asciiTheme="minorEastAsia" w:hAnsiTheme="minorEastAsia" w:cs="ＭＳ 明朝"/>
          <w:sz w:val="24"/>
          <w:szCs w:val="24"/>
        </w:rPr>
        <w:t>できる</w:t>
      </w:r>
      <w:r w:rsidRPr="00430F63">
        <w:rPr>
          <w:rFonts w:asciiTheme="minorEastAsia" w:hAnsiTheme="minorEastAsia" w:cs="ＭＳ 明朝"/>
          <w:sz w:val="24"/>
          <w:szCs w:val="24"/>
        </w:rPr>
        <w:t>媒体のことをいう。フラッシュメモリ</w:t>
      </w:r>
      <w:r w:rsidR="00545BB8" w:rsidRPr="00430F63">
        <w:rPr>
          <w:rFonts w:asciiTheme="minorEastAsia" w:hAnsiTheme="minorEastAsia" w:cs="ＭＳ 明朝"/>
          <w:sz w:val="24"/>
          <w:szCs w:val="24"/>
        </w:rPr>
        <w:t>(</w:t>
      </w:r>
      <w:r w:rsidRPr="00430F63">
        <w:rPr>
          <w:rFonts w:asciiTheme="minorEastAsia" w:hAnsiTheme="minorEastAsia" w:cs="ＭＳ 明朝"/>
          <w:sz w:val="24"/>
          <w:szCs w:val="24"/>
        </w:rPr>
        <w:t>ＵＳＢ</w:t>
      </w:r>
      <w:r w:rsidRPr="00430F63">
        <w:rPr>
          <w:rFonts w:asciiTheme="minorEastAsia" w:hAnsiTheme="minorEastAsia" w:cs="ＭＳ ゴシック"/>
          <w:sz w:val="24"/>
          <w:szCs w:val="24"/>
        </w:rPr>
        <w:t>メモリ、メモリーカード等</w:t>
      </w:r>
      <w:r w:rsidR="00545BB8" w:rsidRPr="00430F63">
        <w:rPr>
          <w:rFonts w:asciiTheme="minorEastAsia" w:hAnsiTheme="minorEastAsia" w:cs="ＭＳ ゴシック"/>
          <w:sz w:val="24"/>
          <w:szCs w:val="24"/>
        </w:rPr>
        <w:t>)</w:t>
      </w:r>
      <w:r w:rsidRPr="00430F63">
        <w:rPr>
          <w:rFonts w:asciiTheme="minorEastAsia" w:hAnsiTheme="minorEastAsia" w:cs="ＭＳ ゴシック"/>
          <w:sz w:val="24"/>
          <w:szCs w:val="24"/>
        </w:rPr>
        <w:t>、フロッピーディスク、ＣＤ、ＤＶＤ、Blu-ray</w:t>
      </w:r>
      <w:r w:rsidR="002823E8" w:rsidRPr="00430F63">
        <w:rPr>
          <w:rFonts w:asciiTheme="minorEastAsia" w:hAnsiTheme="minorEastAsia" w:cs="ＭＳ ゴシック"/>
          <w:sz w:val="24"/>
          <w:szCs w:val="24"/>
        </w:rPr>
        <w:t xml:space="preserve"> </w:t>
      </w:r>
      <w:r w:rsidRPr="00430F63">
        <w:rPr>
          <w:rFonts w:asciiTheme="minorEastAsia" w:hAnsiTheme="minorEastAsia" w:cs="ＭＳ ゴシック"/>
          <w:sz w:val="24"/>
          <w:szCs w:val="24"/>
        </w:rPr>
        <w:t>Disc、ハードディスク、</w:t>
      </w:r>
      <w:r w:rsidR="003D46E7" w:rsidRPr="00430F63">
        <w:rPr>
          <w:rFonts w:asciiTheme="minorEastAsia" w:hAnsiTheme="minorEastAsia" w:cs="ＭＳ ゴシック"/>
          <w:sz w:val="24"/>
          <w:szCs w:val="24"/>
        </w:rPr>
        <w:t>ＳＳＤ、</w:t>
      </w:r>
      <w:r w:rsidRPr="00430F63">
        <w:rPr>
          <w:rFonts w:asciiTheme="minorEastAsia" w:hAnsiTheme="minorEastAsia" w:cs="ＭＳ ゴシック"/>
          <w:sz w:val="24"/>
          <w:szCs w:val="24"/>
        </w:rPr>
        <w:t>メモリ内蔵の機器</w:t>
      </w:r>
      <w:r w:rsidR="00545BB8" w:rsidRPr="00430F63">
        <w:rPr>
          <w:rFonts w:asciiTheme="minorEastAsia" w:hAnsiTheme="minorEastAsia" w:cs="ＭＳ ゴシック"/>
          <w:sz w:val="24"/>
          <w:szCs w:val="24"/>
        </w:rPr>
        <w:t>(</w:t>
      </w:r>
      <w:r w:rsidRPr="00430F63">
        <w:rPr>
          <w:rFonts w:asciiTheme="minorEastAsia" w:hAnsiTheme="minorEastAsia" w:cs="ＭＳ ゴシック"/>
          <w:sz w:val="24"/>
          <w:szCs w:val="24"/>
        </w:rPr>
        <w:t>スマートフォン、携帯電話、デジタルカメラ等</w:t>
      </w:r>
      <w:r w:rsidR="00545BB8" w:rsidRPr="00430F63">
        <w:rPr>
          <w:rFonts w:asciiTheme="minorEastAsia" w:hAnsiTheme="minorEastAsia" w:cs="ＭＳ ゴシック"/>
          <w:sz w:val="24"/>
          <w:szCs w:val="24"/>
        </w:rPr>
        <w:t>)</w:t>
      </w:r>
      <w:r w:rsidRPr="00430F63">
        <w:rPr>
          <w:rFonts w:asciiTheme="minorEastAsia" w:hAnsiTheme="minorEastAsia" w:cs="ＭＳ ゴシック"/>
          <w:sz w:val="24"/>
          <w:szCs w:val="24"/>
        </w:rPr>
        <w:t>及び磁気テープ等をいう。</w:t>
      </w:r>
    </w:p>
    <w:p w14:paraId="7185867C" w14:textId="45CCF6A0" w:rsidR="00BE7B1C" w:rsidRPr="00430F63" w:rsidRDefault="00BE7B1C" w:rsidP="6B7876E2">
      <w:pPr>
        <w:tabs>
          <w:tab w:val="left" w:pos="500"/>
        </w:tabs>
        <w:suppressAutoHyphens/>
        <w:overflowPunct w:val="0"/>
        <w:spacing w:before="100" w:after="100" w:line="280" w:lineRule="exact"/>
        <w:contextualSpacing/>
        <w:textAlignment w:val="baseline"/>
        <w:rPr>
          <w:rFonts w:asciiTheme="minorEastAsia" w:hAnsiTheme="minorEastAsia" w:cs="ＭＳ ゴシック"/>
          <w:kern w:val="0"/>
          <w:sz w:val="24"/>
          <w:szCs w:val="24"/>
        </w:rPr>
      </w:pPr>
    </w:p>
    <w:p w14:paraId="631E3901" w14:textId="433A2383" w:rsidR="00630D01" w:rsidRPr="00430F63" w:rsidRDefault="00630D01" w:rsidP="6B7876E2">
      <w:pPr>
        <w:tabs>
          <w:tab w:val="left" w:pos="500"/>
        </w:tabs>
        <w:suppressAutoHyphens/>
        <w:overflowPunct w:val="0"/>
        <w:spacing w:before="100" w:after="100" w:line="280" w:lineRule="exact"/>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2.22 ＢＹＯＤ</w:t>
      </w:r>
    </w:p>
    <w:p w14:paraId="28712B16" w14:textId="335F7285" w:rsidR="00630D01" w:rsidRPr="00430F63" w:rsidRDefault="00630D01" w:rsidP="43D71A59">
      <w:pPr>
        <w:tabs>
          <w:tab w:val="left" w:pos="500"/>
        </w:tabs>
        <w:suppressAutoHyphens/>
        <w:overflowPunct w:val="0"/>
        <w:spacing w:before="100" w:after="100" w:line="280" w:lineRule="exact"/>
        <w:ind w:left="855" w:hangingChars="350" w:hanging="855"/>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 xml:space="preserve">　　　 Bring Your Own Device</w:t>
      </w:r>
      <w:r w:rsidR="00D921F0" w:rsidRPr="00430F63">
        <w:rPr>
          <w:rFonts w:asciiTheme="minorEastAsia" w:hAnsiTheme="minorEastAsia" w:cs="ＭＳ ゴシック"/>
          <w:kern w:val="0"/>
          <w:sz w:val="24"/>
          <w:szCs w:val="24"/>
        </w:rPr>
        <w:t>(</w:t>
      </w:r>
      <w:r w:rsidR="005C608E" w:rsidRPr="00430F63">
        <w:rPr>
          <w:rFonts w:asciiTheme="minorEastAsia" w:hAnsiTheme="minorEastAsia" w:cs="ＭＳ ゴシック" w:hint="eastAsia"/>
          <w:kern w:val="0"/>
          <w:sz w:val="24"/>
          <w:szCs w:val="24"/>
        </w:rPr>
        <w:t>ブ</w:t>
      </w:r>
      <w:r w:rsidRPr="00430F63">
        <w:rPr>
          <w:rFonts w:asciiTheme="minorEastAsia" w:hAnsiTheme="minorEastAsia" w:cs="ＭＳ ゴシック"/>
          <w:kern w:val="0"/>
          <w:sz w:val="24"/>
          <w:szCs w:val="24"/>
        </w:rPr>
        <w:t>リング・ユア・オウン・デバイス</w:t>
      </w:r>
      <w:r w:rsidR="00D921F0" w:rsidRPr="00430F63">
        <w:rPr>
          <w:rFonts w:asciiTheme="minorEastAsia" w:hAnsiTheme="minorEastAsia" w:cs="ＭＳ ゴシック"/>
          <w:kern w:val="0"/>
          <w:sz w:val="24"/>
          <w:szCs w:val="24"/>
        </w:rPr>
        <w:t>)</w:t>
      </w:r>
      <w:r w:rsidRPr="00430F63">
        <w:rPr>
          <w:rFonts w:asciiTheme="minorEastAsia" w:hAnsiTheme="minorEastAsia" w:cs="ＭＳ ゴシック"/>
          <w:kern w:val="0"/>
          <w:sz w:val="24"/>
          <w:szCs w:val="24"/>
        </w:rPr>
        <w:t>の略で、個人所有のスマートフォン、タブレット、ノートブックなどのデバイス</w:t>
      </w:r>
      <w:r w:rsidR="00B651F1" w:rsidRPr="00430F63">
        <w:rPr>
          <w:rFonts w:asciiTheme="minorEastAsia" w:hAnsiTheme="minorEastAsia" w:cs="ＭＳ ゴシック"/>
          <w:kern w:val="0"/>
          <w:sz w:val="24"/>
          <w:szCs w:val="24"/>
        </w:rPr>
        <w:t>の</w:t>
      </w:r>
      <w:r w:rsidR="00A949D9" w:rsidRPr="00430F63">
        <w:rPr>
          <w:rFonts w:asciiTheme="minorEastAsia" w:hAnsiTheme="minorEastAsia" w:cs="ＭＳ ゴシック"/>
          <w:kern w:val="0"/>
          <w:sz w:val="24"/>
          <w:szCs w:val="24"/>
        </w:rPr>
        <w:t>こと。</w:t>
      </w:r>
    </w:p>
    <w:p w14:paraId="64F44D42" w14:textId="77777777" w:rsidR="00A949D9" w:rsidRPr="00430F63" w:rsidRDefault="00A949D9" w:rsidP="00630D01">
      <w:pPr>
        <w:tabs>
          <w:tab w:val="left" w:pos="500"/>
        </w:tabs>
        <w:suppressAutoHyphens/>
        <w:overflowPunct w:val="0"/>
        <w:spacing w:before="100" w:after="100" w:line="280" w:lineRule="exact"/>
        <w:ind w:left="855" w:hangingChars="350" w:hanging="855"/>
        <w:contextualSpacing/>
        <w:textAlignment w:val="baseline"/>
        <w:rPr>
          <w:rFonts w:asciiTheme="minorEastAsia" w:hAnsiTheme="minorEastAsia" w:cs="ＭＳ ゴシック"/>
          <w:kern w:val="0"/>
          <w:sz w:val="24"/>
          <w:szCs w:val="24"/>
        </w:rPr>
      </w:pPr>
    </w:p>
    <w:p w14:paraId="253CBBA0" w14:textId="63AA34D8" w:rsidR="000204BF" w:rsidRPr="00430F63" w:rsidRDefault="00DC5D8D" w:rsidP="6B7876E2">
      <w:pPr>
        <w:tabs>
          <w:tab w:val="left" w:pos="500"/>
        </w:tabs>
        <w:suppressAutoHyphens/>
        <w:overflowPunct w:val="0"/>
        <w:spacing w:before="100" w:after="100" w:line="280" w:lineRule="exact"/>
        <w:contextualSpacing/>
        <w:textAlignment w:val="baseline"/>
        <w:rPr>
          <w:rFonts w:asciiTheme="minorEastAsia" w:hAnsiTheme="minorEastAsia" w:cs="Times New Roman"/>
          <w:kern w:val="0"/>
          <w:sz w:val="24"/>
          <w:szCs w:val="24"/>
        </w:rPr>
      </w:pPr>
      <w:r w:rsidRPr="00430F63">
        <w:rPr>
          <w:rFonts w:asciiTheme="minorEastAsia" w:hAnsiTheme="minorEastAsia" w:cs="ＭＳ ゴシック"/>
          <w:kern w:val="0"/>
          <w:sz w:val="24"/>
          <w:szCs w:val="24"/>
        </w:rPr>
        <w:t>3</w:t>
      </w:r>
      <w:r w:rsidR="000204BF" w:rsidRPr="00430F63">
        <w:rPr>
          <w:rFonts w:asciiTheme="minorEastAsia" w:hAnsiTheme="minorEastAsia" w:cs="ＭＳ ゴシック"/>
          <w:kern w:val="0"/>
          <w:sz w:val="24"/>
          <w:szCs w:val="24"/>
        </w:rPr>
        <w:t xml:space="preserve">　情報資産</w:t>
      </w:r>
      <w:r w:rsidR="009D2EB1" w:rsidRPr="00430F63">
        <w:rPr>
          <w:rFonts w:asciiTheme="minorEastAsia" w:hAnsiTheme="minorEastAsia" w:cs="ＭＳ ゴシック"/>
          <w:kern w:val="0"/>
          <w:sz w:val="24"/>
          <w:szCs w:val="24"/>
        </w:rPr>
        <w:t>の利用</w:t>
      </w:r>
    </w:p>
    <w:p w14:paraId="7E50CEFB" w14:textId="12C199D2" w:rsidR="000204BF" w:rsidRPr="00430F63" w:rsidRDefault="00DC5D8D" w:rsidP="6B7876E2">
      <w:pPr>
        <w:suppressAutoHyphens/>
        <w:overflowPunct w:val="0"/>
        <w:spacing w:before="100" w:after="100" w:line="280" w:lineRule="exact"/>
        <w:ind w:leftChars="100" w:left="214"/>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3</w:t>
      </w:r>
      <w:r w:rsidR="000204BF" w:rsidRPr="00430F63">
        <w:rPr>
          <w:rFonts w:asciiTheme="minorEastAsia" w:hAnsiTheme="minorEastAsia" w:cs="ＭＳ ゴシック"/>
          <w:kern w:val="0"/>
          <w:sz w:val="24"/>
          <w:szCs w:val="24"/>
        </w:rPr>
        <w:t>.1　校務情報</w:t>
      </w:r>
      <w:r w:rsidR="00545BB8" w:rsidRPr="00430F63">
        <w:rPr>
          <w:rFonts w:asciiTheme="minorEastAsia" w:hAnsiTheme="minorEastAsia" w:cs="ＭＳ ゴシック"/>
          <w:kern w:val="0"/>
          <w:sz w:val="24"/>
          <w:szCs w:val="24"/>
        </w:rPr>
        <w:t>(</w:t>
      </w:r>
      <w:r w:rsidR="00D06650" w:rsidRPr="00430F63">
        <w:rPr>
          <w:rFonts w:asciiTheme="minorEastAsia" w:hAnsiTheme="minorEastAsia" w:cs="ＭＳ ゴシック"/>
          <w:kern w:val="0"/>
          <w:sz w:val="24"/>
          <w:szCs w:val="24"/>
        </w:rPr>
        <w:t>磁気</w:t>
      </w:r>
      <w:r w:rsidR="00705B72" w:rsidRPr="00430F63">
        <w:rPr>
          <w:rFonts w:asciiTheme="minorEastAsia" w:hAnsiTheme="minorEastAsia" w:cs="ＭＳ ゴシック"/>
          <w:kern w:val="0"/>
          <w:sz w:val="24"/>
          <w:szCs w:val="24"/>
        </w:rPr>
        <w:t>データ・紙文書等</w:t>
      </w:r>
      <w:r w:rsidR="00545BB8" w:rsidRPr="00430F63">
        <w:rPr>
          <w:rFonts w:asciiTheme="minorEastAsia" w:hAnsiTheme="minorEastAsia" w:cs="ＭＳ ゴシック"/>
          <w:kern w:val="0"/>
          <w:sz w:val="24"/>
          <w:szCs w:val="24"/>
        </w:rPr>
        <w:t>)</w:t>
      </w:r>
      <w:r w:rsidR="00705B72" w:rsidRPr="00430F63">
        <w:rPr>
          <w:rFonts w:asciiTheme="minorEastAsia" w:hAnsiTheme="minorEastAsia" w:cs="ＭＳ ゴシック"/>
          <w:kern w:val="0"/>
          <w:sz w:val="24"/>
          <w:szCs w:val="24"/>
        </w:rPr>
        <w:t>の取</w:t>
      </w:r>
      <w:r w:rsidR="000204BF" w:rsidRPr="00430F63">
        <w:rPr>
          <w:rFonts w:asciiTheme="minorEastAsia" w:hAnsiTheme="minorEastAsia" w:cs="ＭＳ ゴシック"/>
          <w:kern w:val="0"/>
          <w:sz w:val="24"/>
          <w:szCs w:val="24"/>
        </w:rPr>
        <w:t>扱い</w:t>
      </w:r>
    </w:p>
    <w:p w14:paraId="00C04D3C" w14:textId="77777777" w:rsidR="00C13BD9" w:rsidRPr="00430F63" w:rsidRDefault="000204BF" w:rsidP="6B7876E2">
      <w:pPr>
        <w:suppressAutoHyphens/>
        <w:overflowPunct w:val="0"/>
        <w:spacing w:before="100" w:after="100" w:line="280" w:lineRule="exact"/>
        <w:ind w:firstLineChars="150" w:firstLine="366"/>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＜禁止事項＞</w:t>
      </w:r>
    </w:p>
    <w:p w14:paraId="0A11BAC9" w14:textId="59E995B7" w:rsidR="000204BF" w:rsidRPr="00430F63" w:rsidRDefault="000204BF" w:rsidP="6B7876E2">
      <w:pPr>
        <w:suppressAutoHyphens/>
        <w:overflowPunct w:val="0"/>
        <w:spacing w:before="100" w:after="100" w:line="280" w:lineRule="exact"/>
        <w:ind w:firstLineChars="250" w:firstLine="610"/>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重要度Ａに該当する</w:t>
      </w:r>
      <w:r w:rsidR="004A50D2"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4A50D2" w:rsidRPr="00430F63">
        <w:rPr>
          <w:rFonts w:asciiTheme="minorEastAsia" w:hAnsiTheme="minorEastAsia" w:cs="ＭＳ ゴシック"/>
          <w:kern w:val="0"/>
          <w:sz w:val="24"/>
          <w:szCs w:val="24"/>
        </w:rPr>
        <w:t>磁気データ・紙文書</w:t>
      </w:r>
      <w:r w:rsidR="3B6CFEBD" w:rsidRPr="00430F63">
        <w:rPr>
          <w:rFonts w:asciiTheme="minorEastAsia" w:hAnsiTheme="minorEastAsia" w:cs="ＭＳ ゴシック"/>
          <w:kern w:val="0"/>
          <w:sz w:val="24"/>
          <w:szCs w:val="24"/>
        </w:rPr>
        <w:t>等</w:t>
      </w:r>
      <w:r w:rsidR="00545BB8" w:rsidRPr="00430F63">
        <w:rPr>
          <w:rFonts w:asciiTheme="minorEastAsia" w:hAnsiTheme="minorEastAsia" w:cs="ＭＳ ゴシック"/>
          <w:kern w:val="0"/>
          <w:sz w:val="24"/>
          <w:szCs w:val="24"/>
        </w:rPr>
        <w:t>)</w:t>
      </w:r>
      <w:r w:rsidRPr="00430F63">
        <w:rPr>
          <w:rFonts w:asciiTheme="minorEastAsia" w:hAnsiTheme="minorEastAsia" w:cs="ＭＳ 明朝"/>
          <w:kern w:val="0"/>
          <w:sz w:val="24"/>
          <w:szCs w:val="24"/>
        </w:rPr>
        <w:t>について</w:t>
      </w:r>
    </w:p>
    <w:p w14:paraId="5F94AA6A" w14:textId="5E1437CB" w:rsidR="000204BF" w:rsidRPr="00430F63" w:rsidRDefault="000204BF"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w:t>
      </w:r>
      <w:r w:rsidR="003C30A3" w:rsidRPr="00430F63">
        <w:rPr>
          <w:rFonts w:asciiTheme="minorEastAsia" w:hAnsiTheme="minorEastAsia"/>
          <w:sz w:val="24"/>
          <w:szCs w:val="24"/>
        </w:rPr>
        <w:t>教育情報セキュリティ管理者</w:t>
      </w:r>
      <w:r w:rsidR="003C30A3" w:rsidRPr="00430F63">
        <w:rPr>
          <w:rFonts w:asciiTheme="minorEastAsia" w:hAnsiTheme="minorEastAsia" w:cs="ＭＳ 明朝"/>
          <w:kern w:val="0"/>
          <w:sz w:val="24"/>
          <w:szCs w:val="24"/>
        </w:rPr>
        <w:t>の許可なく</w:t>
      </w:r>
      <w:r w:rsidR="003C30A3" w:rsidRPr="00430F63">
        <w:rPr>
          <w:rFonts w:asciiTheme="minorEastAsia" w:hAnsiTheme="minorEastAsia" w:cs="ＭＳ 明朝" w:hint="eastAsia"/>
          <w:kern w:val="0"/>
          <w:sz w:val="24"/>
          <w:szCs w:val="24"/>
        </w:rPr>
        <w:t>、</w:t>
      </w:r>
      <w:r w:rsidRPr="00430F63">
        <w:rPr>
          <w:rFonts w:asciiTheme="minorEastAsia" w:hAnsiTheme="minorEastAsia" w:cs="ＭＳ 明朝"/>
          <w:kern w:val="0"/>
          <w:sz w:val="24"/>
          <w:szCs w:val="24"/>
        </w:rPr>
        <w:t>外部へ持ち出すこと</w:t>
      </w:r>
      <w:r w:rsidR="00755AB2" w:rsidRPr="00430F63">
        <w:rPr>
          <w:rFonts w:asciiTheme="minorEastAsia" w:hAnsiTheme="minorEastAsia" w:cs="ＭＳ 明朝"/>
          <w:kern w:val="0"/>
          <w:sz w:val="24"/>
          <w:szCs w:val="24"/>
        </w:rPr>
        <w:t>。</w:t>
      </w:r>
    </w:p>
    <w:p w14:paraId="70BF4ACA" w14:textId="37534BE7" w:rsidR="00641144" w:rsidRPr="00430F63" w:rsidRDefault="00641144"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kern w:val="0"/>
          <w:sz w:val="24"/>
          <w:szCs w:val="24"/>
        </w:rPr>
        <w:t>・</w:t>
      </w:r>
      <w:r w:rsidR="003C30A3" w:rsidRPr="00430F63">
        <w:rPr>
          <w:rFonts w:asciiTheme="minorEastAsia" w:hAnsiTheme="minorEastAsia"/>
          <w:sz w:val="24"/>
          <w:szCs w:val="24"/>
        </w:rPr>
        <w:t>教育情報セキュリティ管理者</w:t>
      </w:r>
      <w:r w:rsidR="003C30A3" w:rsidRPr="00430F63">
        <w:rPr>
          <w:rFonts w:asciiTheme="minorEastAsia" w:hAnsiTheme="minorEastAsia" w:cs="ＭＳ 明朝"/>
          <w:kern w:val="0"/>
          <w:sz w:val="24"/>
          <w:szCs w:val="24"/>
        </w:rPr>
        <w:t>の許可なく</w:t>
      </w:r>
      <w:r w:rsidR="003C30A3" w:rsidRPr="00430F63">
        <w:rPr>
          <w:rFonts w:asciiTheme="minorEastAsia" w:hAnsiTheme="minorEastAsia" w:cs="ＭＳ 明朝" w:hint="eastAsia"/>
          <w:kern w:val="0"/>
          <w:sz w:val="24"/>
          <w:szCs w:val="24"/>
        </w:rPr>
        <w:t>、</w:t>
      </w:r>
      <w:r w:rsidRPr="00430F63">
        <w:rPr>
          <w:rFonts w:asciiTheme="minorEastAsia" w:hAnsiTheme="minorEastAsia" w:cs="ＭＳ 明朝"/>
          <w:kern w:val="0"/>
          <w:sz w:val="24"/>
          <w:szCs w:val="24"/>
        </w:rPr>
        <w:t>郵送又は電子メール等により外部に送信すること。</w:t>
      </w:r>
    </w:p>
    <w:p w14:paraId="73EFBBEA" w14:textId="467A5972" w:rsidR="003C30A3" w:rsidRPr="00430F63" w:rsidRDefault="000204BF" w:rsidP="5E7FDEA2">
      <w:pPr>
        <w:suppressAutoHyphens/>
        <w:overflowPunct w:val="0"/>
        <w:spacing w:before="100" w:after="100" w:line="280" w:lineRule="exact"/>
        <w:ind w:leftChars="400" w:left="1093" w:hangingChars="100" w:hanging="236"/>
        <w:contextualSpacing/>
        <w:textAlignment w:val="baseline"/>
        <w:rPr>
          <w:rFonts w:asciiTheme="minorEastAsia" w:hAnsiTheme="minorEastAsia" w:cs="ＭＳ 明朝"/>
          <w:spacing w:val="-4"/>
          <w:kern w:val="0"/>
          <w:sz w:val="24"/>
          <w:szCs w:val="24"/>
        </w:rPr>
      </w:pPr>
      <w:r w:rsidRPr="00430F63">
        <w:rPr>
          <w:rFonts w:asciiTheme="minorEastAsia" w:hAnsiTheme="minorEastAsia" w:cs="ＭＳ 明朝"/>
          <w:spacing w:val="-4"/>
          <w:kern w:val="0"/>
          <w:sz w:val="24"/>
          <w:szCs w:val="24"/>
        </w:rPr>
        <w:t>・</w:t>
      </w:r>
      <w:r w:rsidR="003C30A3" w:rsidRPr="00430F63">
        <w:rPr>
          <w:rFonts w:asciiTheme="minorEastAsia" w:hAnsiTheme="minorEastAsia"/>
          <w:sz w:val="24"/>
          <w:szCs w:val="24"/>
        </w:rPr>
        <w:t>教育情報セキュリティ管理者</w:t>
      </w:r>
      <w:r w:rsidR="003C30A3" w:rsidRPr="00430F63">
        <w:rPr>
          <w:rFonts w:asciiTheme="minorEastAsia" w:hAnsiTheme="minorEastAsia" w:cs="ＭＳ 明朝"/>
          <w:kern w:val="0"/>
          <w:sz w:val="24"/>
          <w:szCs w:val="24"/>
        </w:rPr>
        <w:t>の許可なく</w:t>
      </w:r>
      <w:r w:rsidR="003C30A3" w:rsidRPr="00430F63">
        <w:rPr>
          <w:rFonts w:asciiTheme="minorEastAsia" w:hAnsiTheme="minorEastAsia" w:cs="ＭＳ 明朝" w:hint="eastAsia"/>
          <w:kern w:val="0"/>
          <w:sz w:val="24"/>
          <w:szCs w:val="24"/>
        </w:rPr>
        <w:t>、</w:t>
      </w:r>
      <w:r w:rsidR="00D95082" w:rsidRPr="00430F63">
        <w:rPr>
          <w:rFonts w:asciiTheme="minorEastAsia" w:hAnsiTheme="minorEastAsia" w:cs="ＭＳ 明朝"/>
          <w:spacing w:val="-4"/>
          <w:kern w:val="0"/>
          <w:sz w:val="24"/>
          <w:szCs w:val="24"/>
        </w:rPr>
        <w:t>教員系</w:t>
      </w:r>
      <w:r w:rsidR="7B889D2A" w:rsidRPr="00430F63">
        <w:rPr>
          <w:rFonts w:asciiTheme="minorEastAsia" w:hAnsiTheme="minorEastAsia" w:cs="ＭＳ 明朝"/>
          <w:spacing w:val="-4"/>
          <w:kern w:val="0"/>
          <w:sz w:val="24"/>
          <w:szCs w:val="24"/>
        </w:rPr>
        <w:t>ネットワーク接続の</w:t>
      </w:r>
      <w:r w:rsidR="003C30A3" w:rsidRPr="00430F63">
        <w:rPr>
          <w:rFonts w:asciiTheme="minorEastAsia" w:hAnsiTheme="minorEastAsia" w:cs="ＭＳ 明朝" w:hint="eastAsia"/>
          <w:spacing w:val="-4"/>
          <w:kern w:val="0"/>
          <w:sz w:val="24"/>
          <w:szCs w:val="24"/>
        </w:rPr>
        <w:t>コンピュータ内へ保存すること。</w:t>
      </w:r>
    </w:p>
    <w:p w14:paraId="03924A18" w14:textId="0ABB63C2" w:rsidR="000204BF" w:rsidRPr="00430F63" w:rsidRDefault="003C30A3" w:rsidP="5E7FDEA2">
      <w:pPr>
        <w:suppressAutoHyphens/>
        <w:overflowPunct w:val="0"/>
        <w:spacing w:before="100" w:after="100" w:line="280" w:lineRule="exact"/>
        <w:ind w:leftChars="400" w:left="1093" w:hangingChars="100" w:hanging="236"/>
        <w:contextualSpacing/>
        <w:textAlignment w:val="baseline"/>
        <w:rPr>
          <w:rFonts w:asciiTheme="minorEastAsia" w:hAnsiTheme="minorEastAsia" w:cs="Times New Roman"/>
          <w:sz w:val="24"/>
          <w:szCs w:val="24"/>
        </w:rPr>
      </w:pPr>
      <w:r w:rsidRPr="00430F63">
        <w:rPr>
          <w:rFonts w:asciiTheme="minorEastAsia" w:hAnsiTheme="minorEastAsia" w:cs="ＭＳ 明朝" w:hint="eastAsia"/>
          <w:spacing w:val="-4"/>
          <w:kern w:val="0"/>
          <w:sz w:val="24"/>
          <w:szCs w:val="24"/>
        </w:rPr>
        <w:t>・</w:t>
      </w:r>
      <w:r w:rsidR="00D95082" w:rsidRPr="00430F63">
        <w:rPr>
          <w:rFonts w:asciiTheme="minorEastAsia" w:hAnsiTheme="minorEastAsia" w:cs="ＭＳ 明朝"/>
          <w:spacing w:val="-4"/>
          <w:kern w:val="0"/>
          <w:sz w:val="24"/>
          <w:szCs w:val="24"/>
        </w:rPr>
        <w:t>生徒系</w:t>
      </w:r>
      <w:r w:rsidR="7B889D2A" w:rsidRPr="00430F63">
        <w:rPr>
          <w:rFonts w:asciiTheme="minorEastAsia" w:hAnsiTheme="minorEastAsia" w:cs="ＭＳ 明朝"/>
          <w:spacing w:val="-4"/>
          <w:kern w:val="0"/>
          <w:sz w:val="24"/>
          <w:szCs w:val="24"/>
        </w:rPr>
        <w:t>ネットワーク接続のコンピュータ</w:t>
      </w:r>
      <w:r w:rsidR="00AB625B" w:rsidRPr="00430F63">
        <w:rPr>
          <w:rFonts w:asciiTheme="minorEastAsia" w:hAnsiTheme="minorEastAsia" w:cs="ＭＳ 明朝"/>
          <w:spacing w:val="-4"/>
          <w:kern w:val="0"/>
          <w:sz w:val="24"/>
          <w:szCs w:val="24"/>
        </w:rPr>
        <w:t>内</w:t>
      </w:r>
      <w:r w:rsidR="000204BF" w:rsidRPr="00430F63">
        <w:rPr>
          <w:rFonts w:asciiTheme="minorEastAsia" w:hAnsiTheme="minorEastAsia" w:cs="ＭＳ 明朝"/>
          <w:spacing w:val="-4"/>
          <w:kern w:val="0"/>
          <w:sz w:val="24"/>
          <w:szCs w:val="24"/>
        </w:rPr>
        <w:t>へ保存</w:t>
      </w:r>
      <w:r w:rsidR="00037895" w:rsidRPr="00430F63">
        <w:rPr>
          <w:rFonts w:asciiTheme="minorEastAsia" w:hAnsiTheme="minorEastAsia" w:cs="ＭＳ 明朝"/>
          <w:spacing w:val="-4"/>
          <w:kern w:val="0"/>
          <w:sz w:val="24"/>
          <w:szCs w:val="24"/>
        </w:rPr>
        <w:t>すること</w:t>
      </w:r>
      <w:r w:rsidR="000204BF" w:rsidRPr="00430F63">
        <w:rPr>
          <w:rFonts w:asciiTheme="minorEastAsia" w:hAnsiTheme="minorEastAsia" w:cs="ＭＳ 明朝"/>
          <w:spacing w:val="-4"/>
          <w:kern w:val="0"/>
          <w:sz w:val="24"/>
          <w:szCs w:val="24"/>
        </w:rPr>
        <w:t>。</w:t>
      </w:r>
    </w:p>
    <w:p w14:paraId="648A0DD8" w14:textId="4302311B" w:rsidR="000204BF" w:rsidRPr="00430F63" w:rsidRDefault="000204BF"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・必要以上に紙に印刷</w:t>
      </w:r>
      <w:r w:rsidR="002B5BCF" w:rsidRPr="00430F63">
        <w:rPr>
          <w:rFonts w:asciiTheme="minorEastAsia" w:hAnsiTheme="minorEastAsia" w:cs="ＭＳ 明朝"/>
          <w:kern w:val="0"/>
          <w:sz w:val="24"/>
          <w:szCs w:val="24"/>
        </w:rPr>
        <w:t>又は</w:t>
      </w:r>
      <w:r w:rsidRPr="00430F63">
        <w:rPr>
          <w:rFonts w:asciiTheme="minorEastAsia" w:hAnsiTheme="minorEastAsia" w:cs="ＭＳ 明朝"/>
          <w:kern w:val="0"/>
          <w:sz w:val="24"/>
          <w:szCs w:val="24"/>
        </w:rPr>
        <w:t>コピーすること。</w:t>
      </w:r>
    </w:p>
    <w:p w14:paraId="0B935A44" w14:textId="7ABCFC8C" w:rsidR="00440F94" w:rsidRPr="00430F63" w:rsidRDefault="000204BF" w:rsidP="5E7FDEA2">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w:t>
      </w:r>
      <w:r w:rsidR="00D95082" w:rsidRPr="00430F63">
        <w:rPr>
          <w:rFonts w:asciiTheme="minorEastAsia" w:hAnsiTheme="minorEastAsia" w:cs="ＭＳ 明朝"/>
          <w:kern w:val="0"/>
          <w:sz w:val="24"/>
          <w:szCs w:val="24"/>
        </w:rPr>
        <w:t>教員系</w:t>
      </w:r>
      <w:r w:rsidR="6A23F8CB" w:rsidRPr="00430F63">
        <w:rPr>
          <w:rFonts w:asciiTheme="minorEastAsia" w:hAnsiTheme="minorEastAsia" w:cs="ＭＳ 明朝"/>
          <w:kern w:val="0"/>
          <w:sz w:val="24"/>
          <w:szCs w:val="24"/>
        </w:rPr>
        <w:t>ネットワーク接続のコンピュータ</w:t>
      </w:r>
      <w:r w:rsidR="00AB625B" w:rsidRPr="00430F63">
        <w:rPr>
          <w:rFonts w:asciiTheme="minorEastAsia" w:hAnsiTheme="minorEastAsia" w:cs="ＭＳ 明朝"/>
          <w:kern w:val="0"/>
          <w:sz w:val="24"/>
          <w:szCs w:val="24"/>
        </w:rPr>
        <w:t>や</w:t>
      </w:r>
      <w:r w:rsidR="00D95082" w:rsidRPr="00430F63">
        <w:rPr>
          <w:rFonts w:asciiTheme="minorEastAsia" w:hAnsiTheme="minorEastAsia" w:cs="ＭＳ 明朝"/>
          <w:kern w:val="0"/>
          <w:sz w:val="24"/>
          <w:szCs w:val="24"/>
        </w:rPr>
        <w:t>生徒系</w:t>
      </w:r>
      <w:r w:rsidR="6A23F8CB" w:rsidRPr="00430F63">
        <w:rPr>
          <w:rFonts w:asciiTheme="minorEastAsia" w:hAnsiTheme="minorEastAsia" w:cs="ＭＳ 明朝"/>
          <w:kern w:val="0"/>
          <w:sz w:val="24"/>
          <w:szCs w:val="24"/>
        </w:rPr>
        <w:t>ネットワーク接続のコンピュータ</w:t>
      </w:r>
      <w:r w:rsidRPr="00430F63">
        <w:rPr>
          <w:rFonts w:asciiTheme="minorEastAsia" w:hAnsiTheme="minorEastAsia" w:cs="ＭＳ 明朝"/>
          <w:kern w:val="0"/>
          <w:sz w:val="24"/>
          <w:szCs w:val="24"/>
        </w:rPr>
        <w:t>の画面の</w:t>
      </w:r>
      <w:r w:rsidR="000900EB" w:rsidRPr="00430F63">
        <w:rPr>
          <w:rFonts w:asciiTheme="minorEastAsia" w:hAnsiTheme="minorEastAsia" w:cs="ＭＳ 明朝"/>
          <w:kern w:val="0"/>
          <w:sz w:val="24"/>
          <w:szCs w:val="24"/>
        </w:rPr>
        <w:t>書き写しや撮影やスクリーンショット</w:t>
      </w:r>
      <w:r w:rsidR="00032F3A" w:rsidRPr="00430F63">
        <w:rPr>
          <w:rFonts w:asciiTheme="minorEastAsia" w:hAnsiTheme="minorEastAsia" w:cs="ＭＳ 明朝"/>
          <w:kern w:val="0"/>
          <w:sz w:val="24"/>
          <w:szCs w:val="24"/>
        </w:rPr>
        <w:t>を</w:t>
      </w:r>
      <w:r w:rsidR="00037895" w:rsidRPr="00430F63">
        <w:rPr>
          <w:rFonts w:asciiTheme="minorEastAsia" w:hAnsiTheme="minorEastAsia" w:cs="ＭＳ 明朝"/>
          <w:kern w:val="0"/>
          <w:sz w:val="24"/>
          <w:szCs w:val="24"/>
        </w:rPr>
        <w:t>すること</w:t>
      </w:r>
      <w:r w:rsidR="00545BB8" w:rsidRPr="00430F63">
        <w:rPr>
          <w:rFonts w:asciiTheme="minorEastAsia" w:hAnsiTheme="minorEastAsia" w:cs="ＭＳ 明朝"/>
          <w:kern w:val="0"/>
          <w:sz w:val="24"/>
          <w:szCs w:val="24"/>
        </w:rPr>
        <w:t>(</w:t>
      </w:r>
      <w:r w:rsidR="000900EB" w:rsidRPr="00430F63">
        <w:rPr>
          <w:rFonts w:asciiTheme="minorEastAsia" w:hAnsiTheme="minorEastAsia" w:cs="ＭＳ 明朝"/>
          <w:kern w:val="0"/>
          <w:sz w:val="24"/>
          <w:szCs w:val="24"/>
        </w:rPr>
        <w:t>校務上必要な範囲において行うもの以外</w:t>
      </w:r>
      <w:r w:rsidR="00545BB8" w:rsidRPr="00430F63">
        <w:rPr>
          <w:rFonts w:asciiTheme="minorEastAsia" w:hAnsiTheme="minorEastAsia" w:cs="ＭＳ 明朝"/>
          <w:kern w:val="0"/>
          <w:sz w:val="24"/>
          <w:szCs w:val="24"/>
        </w:rPr>
        <w:t>)</w:t>
      </w:r>
      <w:r w:rsidR="00C901D9" w:rsidRPr="00430F63">
        <w:rPr>
          <w:rFonts w:asciiTheme="minorEastAsia" w:hAnsiTheme="minorEastAsia" w:cs="ＭＳ 明朝"/>
          <w:kern w:val="0"/>
          <w:sz w:val="24"/>
          <w:szCs w:val="24"/>
        </w:rPr>
        <w:t>。</w:t>
      </w:r>
    </w:p>
    <w:p w14:paraId="1290715B" w14:textId="1193BAF5" w:rsidR="00E830ED" w:rsidRPr="00430F63" w:rsidRDefault="00A84B89" w:rsidP="003C30A3">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3C30A3" w:rsidRPr="00430F63">
        <w:rPr>
          <w:rFonts w:asciiTheme="minorEastAsia" w:hAnsiTheme="minorEastAsia"/>
          <w:sz w:val="24"/>
          <w:szCs w:val="24"/>
        </w:rPr>
        <w:t>教育情報セキュリティ管理者</w:t>
      </w:r>
      <w:r w:rsidR="003C30A3" w:rsidRPr="00430F63">
        <w:rPr>
          <w:rFonts w:asciiTheme="minorEastAsia" w:hAnsiTheme="minorEastAsia" w:cs="ＭＳ 明朝"/>
          <w:kern w:val="0"/>
          <w:sz w:val="24"/>
          <w:szCs w:val="24"/>
        </w:rPr>
        <w:t>の許可なく</w:t>
      </w:r>
      <w:r w:rsidR="003C30A3" w:rsidRPr="00430F63">
        <w:rPr>
          <w:rFonts w:asciiTheme="minorEastAsia" w:hAnsiTheme="minorEastAsia" w:cs="ＭＳ 明朝" w:hint="eastAsia"/>
          <w:kern w:val="0"/>
          <w:sz w:val="24"/>
          <w:szCs w:val="24"/>
        </w:rPr>
        <w:t>、</w:t>
      </w:r>
      <w:r w:rsidRPr="00430F63">
        <w:rPr>
          <w:rFonts w:asciiTheme="minorEastAsia" w:hAnsiTheme="minorEastAsia" w:cs="ＭＳ 明朝"/>
          <w:kern w:val="0"/>
          <w:sz w:val="24"/>
          <w:szCs w:val="24"/>
        </w:rPr>
        <w:t>外部サービスを利用すること</w:t>
      </w:r>
      <w:r w:rsidR="00715B42" w:rsidRPr="00430F63">
        <w:rPr>
          <w:rFonts w:asciiTheme="minorEastAsia" w:hAnsiTheme="minorEastAsia" w:cs="ＭＳ 明朝"/>
          <w:kern w:val="0"/>
          <w:sz w:val="24"/>
          <w:szCs w:val="24"/>
        </w:rPr>
        <w:t>。</w:t>
      </w:r>
    </w:p>
    <w:p w14:paraId="522F7261" w14:textId="6B5EF3D0" w:rsidR="000204BF" w:rsidRPr="00430F63" w:rsidRDefault="000204BF" w:rsidP="6B7876E2">
      <w:pPr>
        <w:suppressAutoHyphens/>
        <w:overflowPunct w:val="0"/>
        <w:spacing w:before="100" w:after="100" w:line="280" w:lineRule="exact"/>
        <w:ind w:leftChars="250" w:left="535"/>
        <w:contextualSpacing/>
        <w:textAlignment w:val="baseline"/>
        <w:rPr>
          <w:rFonts w:asciiTheme="minorEastAsia" w:hAnsiTheme="minorEastAsia" w:cs="Times New Roman"/>
          <w:kern w:val="0"/>
          <w:sz w:val="24"/>
          <w:szCs w:val="24"/>
        </w:rPr>
      </w:pPr>
      <w:r w:rsidRPr="00430F63">
        <w:rPr>
          <w:rFonts w:asciiTheme="minorEastAsia" w:hAnsiTheme="minorEastAsia" w:cs="ＭＳ 明朝"/>
          <w:kern w:val="0"/>
          <w:sz w:val="24"/>
          <w:szCs w:val="24"/>
        </w:rPr>
        <w:t>◇　重要度Ｂに該当する</w:t>
      </w:r>
      <w:r w:rsidR="004A50D2"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4A50D2" w:rsidRPr="00430F63">
        <w:rPr>
          <w:rFonts w:asciiTheme="minorEastAsia" w:hAnsiTheme="minorEastAsia" w:cs="ＭＳ ゴシック"/>
          <w:kern w:val="0"/>
          <w:sz w:val="24"/>
          <w:szCs w:val="24"/>
        </w:rPr>
        <w:t>磁気データ・紙文書</w:t>
      </w:r>
      <w:r w:rsidR="0CC81863" w:rsidRPr="00430F63">
        <w:rPr>
          <w:rFonts w:asciiTheme="minorEastAsia" w:hAnsiTheme="minorEastAsia" w:cs="ＭＳ ゴシック"/>
          <w:kern w:val="0"/>
          <w:sz w:val="24"/>
          <w:szCs w:val="24"/>
        </w:rPr>
        <w:t>等</w:t>
      </w:r>
      <w:r w:rsidR="00545BB8" w:rsidRPr="00430F63">
        <w:rPr>
          <w:rFonts w:asciiTheme="minorEastAsia" w:hAnsiTheme="minorEastAsia" w:cs="ＭＳ ゴシック"/>
          <w:kern w:val="0"/>
          <w:sz w:val="24"/>
          <w:szCs w:val="24"/>
        </w:rPr>
        <w:t>)</w:t>
      </w:r>
      <w:r w:rsidRPr="00430F63">
        <w:rPr>
          <w:rFonts w:asciiTheme="minorEastAsia" w:hAnsiTheme="minorEastAsia" w:cs="ＭＳ 明朝"/>
          <w:kern w:val="0"/>
          <w:sz w:val="24"/>
          <w:szCs w:val="24"/>
        </w:rPr>
        <w:t>について</w:t>
      </w:r>
    </w:p>
    <w:p w14:paraId="6761658B" w14:textId="3548FC75" w:rsidR="00AB625B" w:rsidRPr="00430F63" w:rsidRDefault="000204BF"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w:t>
      </w:r>
      <w:r w:rsidR="00177F7D" w:rsidRPr="00430F63">
        <w:rPr>
          <w:rFonts w:asciiTheme="minorEastAsia" w:hAnsiTheme="minorEastAsia"/>
          <w:sz w:val="24"/>
          <w:szCs w:val="24"/>
        </w:rPr>
        <w:t>教育情報セキュリティ管理者</w:t>
      </w:r>
      <w:r w:rsidR="0031094D" w:rsidRPr="00430F63">
        <w:rPr>
          <w:rFonts w:asciiTheme="minorEastAsia" w:hAnsiTheme="minorEastAsia" w:cs="ＭＳ 明朝"/>
          <w:kern w:val="0"/>
          <w:sz w:val="24"/>
          <w:szCs w:val="24"/>
        </w:rPr>
        <w:t>の許可なく</w:t>
      </w:r>
      <w:r w:rsidR="00AB625B" w:rsidRPr="00430F63">
        <w:rPr>
          <w:rFonts w:asciiTheme="minorEastAsia" w:hAnsiTheme="minorEastAsia" w:cs="ＭＳ 明朝"/>
          <w:kern w:val="0"/>
          <w:sz w:val="24"/>
          <w:szCs w:val="24"/>
        </w:rPr>
        <w:t>、</w:t>
      </w:r>
      <w:r w:rsidR="00F80BEB" w:rsidRPr="00430F63">
        <w:rPr>
          <w:rFonts w:asciiTheme="minorEastAsia" w:hAnsiTheme="minorEastAsia" w:cs="ＭＳ 明朝"/>
          <w:kern w:val="0"/>
          <w:sz w:val="24"/>
          <w:szCs w:val="24"/>
        </w:rPr>
        <w:t>磁気</w:t>
      </w:r>
      <w:r w:rsidRPr="00430F63">
        <w:rPr>
          <w:rFonts w:asciiTheme="minorEastAsia" w:hAnsiTheme="minorEastAsia" w:cs="ＭＳ 明朝"/>
          <w:kern w:val="0"/>
          <w:sz w:val="24"/>
          <w:szCs w:val="24"/>
        </w:rPr>
        <w:t>データを</w:t>
      </w:r>
      <w:r w:rsidR="0031094D" w:rsidRPr="00430F63">
        <w:rPr>
          <w:rFonts w:asciiTheme="minorEastAsia" w:hAnsiTheme="minorEastAsia" w:cs="ＭＳ 明朝"/>
          <w:kern w:val="0"/>
          <w:sz w:val="24"/>
          <w:szCs w:val="24"/>
        </w:rPr>
        <w:t>外部へ</w:t>
      </w:r>
      <w:r w:rsidRPr="00430F63">
        <w:rPr>
          <w:rFonts w:asciiTheme="minorEastAsia" w:hAnsiTheme="minorEastAsia" w:cs="ＭＳ 明朝"/>
          <w:kern w:val="0"/>
          <w:sz w:val="24"/>
          <w:szCs w:val="24"/>
        </w:rPr>
        <w:t>持ち出すこと。</w:t>
      </w:r>
    </w:p>
    <w:p w14:paraId="12106704" w14:textId="35374A10" w:rsidR="000204BF" w:rsidRPr="00430F63" w:rsidRDefault="000204BF"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w:t>
      </w:r>
      <w:r w:rsidR="00177F7D" w:rsidRPr="00430F63">
        <w:rPr>
          <w:rFonts w:asciiTheme="minorEastAsia" w:hAnsiTheme="minorEastAsia"/>
          <w:sz w:val="24"/>
          <w:szCs w:val="24"/>
        </w:rPr>
        <w:t>教育情報セキュリティ管理者</w:t>
      </w:r>
      <w:r w:rsidR="00C94A0C" w:rsidRPr="00430F63">
        <w:rPr>
          <w:rFonts w:asciiTheme="minorEastAsia" w:hAnsiTheme="minorEastAsia" w:cs="ＭＳ 明朝"/>
          <w:kern w:val="0"/>
          <w:sz w:val="24"/>
          <w:szCs w:val="24"/>
        </w:rPr>
        <w:t>の許可なく、</w:t>
      </w:r>
      <w:r w:rsidRPr="00430F63">
        <w:rPr>
          <w:rFonts w:asciiTheme="minorEastAsia" w:hAnsiTheme="minorEastAsia" w:cs="ＭＳ 明朝"/>
          <w:kern w:val="0"/>
          <w:sz w:val="24"/>
          <w:szCs w:val="24"/>
        </w:rPr>
        <w:t>郵送又は</w:t>
      </w:r>
      <w:r w:rsidR="00215571" w:rsidRPr="00430F63">
        <w:rPr>
          <w:rFonts w:asciiTheme="minorEastAsia" w:hAnsiTheme="minorEastAsia" w:cs="ＭＳ 明朝"/>
          <w:kern w:val="0"/>
          <w:sz w:val="24"/>
          <w:szCs w:val="24"/>
        </w:rPr>
        <w:t>電子</w:t>
      </w:r>
      <w:r w:rsidRPr="00430F63">
        <w:rPr>
          <w:rFonts w:asciiTheme="minorEastAsia" w:hAnsiTheme="minorEastAsia" w:cs="ＭＳ 明朝"/>
          <w:kern w:val="0"/>
          <w:sz w:val="24"/>
          <w:szCs w:val="24"/>
        </w:rPr>
        <w:t>メール</w:t>
      </w:r>
      <w:r w:rsidR="00440F94" w:rsidRPr="00430F63">
        <w:rPr>
          <w:rFonts w:asciiTheme="minorEastAsia" w:hAnsiTheme="minorEastAsia" w:cs="ＭＳ 明朝"/>
          <w:kern w:val="0"/>
          <w:sz w:val="24"/>
          <w:szCs w:val="24"/>
        </w:rPr>
        <w:t>等</w:t>
      </w:r>
      <w:r w:rsidRPr="00430F63">
        <w:rPr>
          <w:rFonts w:asciiTheme="minorEastAsia" w:hAnsiTheme="minorEastAsia" w:cs="ＭＳ 明朝"/>
          <w:kern w:val="0"/>
          <w:sz w:val="24"/>
          <w:szCs w:val="24"/>
        </w:rPr>
        <w:t>により外部に送信すること。</w:t>
      </w:r>
    </w:p>
    <w:p w14:paraId="0A944AC8" w14:textId="343ECE85" w:rsidR="005905FE" w:rsidRPr="00430F63" w:rsidRDefault="00A84B89"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177F7D" w:rsidRPr="00430F63">
        <w:rPr>
          <w:rFonts w:asciiTheme="minorEastAsia" w:hAnsiTheme="minorEastAsia"/>
          <w:sz w:val="24"/>
          <w:szCs w:val="24"/>
        </w:rPr>
        <w:t>教育情報セキュリティ管理者</w:t>
      </w:r>
      <w:r w:rsidR="000B1C73" w:rsidRPr="00430F63">
        <w:rPr>
          <w:rFonts w:asciiTheme="minorEastAsia" w:hAnsiTheme="minorEastAsia" w:cs="ＭＳ 明朝"/>
          <w:kern w:val="0"/>
          <w:sz w:val="24"/>
          <w:szCs w:val="24"/>
        </w:rPr>
        <w:t>の許可なく</w:t>
      </w:r>
      <w:r w:rsidR="00E829CC" w:rsidRPr="00430F63">
        <w:rPr>
          <w:rFonts w:asciiTheme="minorEastAsia" w:hAnsiTheme="minorEastAsia" w:cs="ＭＳ 明朝" w:hint="eastAsia"/>
          <w:kern w:val="0"/>
          <w:sz w:val="24"/>
          <w:szCs w:val="24"/>
        </w:rPr>
        <w:t>、</w:t>
      </w:r>
      <w:r w:rsidRPr="00430F63">
        <w:rPr>
          <w:rFonts w:asciiTheme="minorEastAsia" w:hAnsiTheme="minorEastAsia" w:cs="ＭＳ 明朝"/>
          <w:kern w:val="0"/>
          <w:sz w:val="24"/>
          <w:szCs w:val="24"/>
        </w:rPr>
        <w:t>外部サービスを利用すること</w:t>
      </w:r>
      <w:r w:rsidR="00715B42" w:rsidRPr="00430F63">
        <w:rPr>
          <w:rFonts w:asciiTheme="minorEastAsia" w:hAnsiTheme="minorEastAsia" w:cs="ＭＳ 明朝"/>
          <w:kern w:val="0"/>
          <w:sz w:val="24"/>
          <w:szCs w:val="24"/>
        </w:rPr>
        <w:t>。</w:t>
      </w:r>
    </w:p>
    <w:p w14:paraId="6BF5366E" w14:textId="3C1B7FEB" w:rsidR="00A84B89" w:rsidRPr="00430F63" w:rsidRDefault="00A84B89" w:rsidP="6B7876E2">
      <w:pPr>
        <w:suppressAutoHyphens/>
        <w:overflowPunct w:val="0"/>
        <w:spacing w:before="100" w:after="100" w:line="280" w:lineRule="exact"/>
        <w:ind w:leftChars="250" w:left="535"/>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　重要度Ｃに該当する</w:t>
      </w:r>
      <w:r w:rsidR="004A50D2"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4A50D2" w:rsidRPr="00430F63">
        <w:rPr>
          <w:rFonts w:asciiTheme="minorEastAsia" w:hAnsiTheme="minorEastAsia" w:cs="ＭＳ ゴシック"/>
          <w:kern w:val="0"/>
          <w:sz w:val="24"/>
          <w:szCs w:val="24"/>
        </w:rPr>
        <w:t>磁気データ・紙文</w:t>
      </w:r>
      <w:r w:rsidR="007308B2" w:rsidRPr="00430F63">
        <w:rPr>
          <w:rFonts w:asciiTheme="minorEastAsia" w:hAnsiTheme="minorEastAsia" w:cs="ＭＳ ゴシック"/>
          <w:kern w:val="0"/>
          <w:sz w:val="24"/>
          <w:szCs w:val="24"/>
        </w:rPr>
        <w:t>書</w:t>
      </w:r>
      <w:r w:rsidR="00D60E7F" w:rsidRPr="00430F63">
        <w:rPr>
          <w:rFonts w:asciiTheme="minorEastAsia" w:hAnsiTheme="minorEastAsia" w:cs="ＭＳ ゴシック"/>
          <w:kern w:val="0"/>
          <w:sz w:val="24"/>
          <w:szCs w:val="24"/>
        </w:rPr>
        <w:t>等</w:t>
      </w:r>
      <w:r w:rsidR="00545BB8" w:rsidRPr="00430F63">
        <w:rPr>
          <w:rFonts w:asciiTheme="minorEastAsia" w:hAnsiTheme="minorEastAsia" w:cs="ＭＳ ゴシック"/>
          <w:kern w:val="0"/>
          <w:sz w:val="24"/>
          <w:szCs w:val="24"/>
        </w:rPr>
        <w:t>)</w:t>
      </w:r>
      <w:r w:rsidRPr="00430F63">
        <w:rPr>
          <w:rFonts w:asciiTheme="minorEastAsia" w:hAnsiTheme="minorEastAsia" w:cs="ＭＳ 明朝"/>
          <w:kern w:val="0"/>
          <w:sz w:val="24"/>
          <w:szCs w:val="24"/>
        </w:rPr>
        <w:t>について</w:t>
      </w:r>
    </w:p>
    <w:p w14:paraId="3B85251B" w14:textId="7262BD2A" w:rsidR="00D82D9D" w:rsidRDefault="00A84B89"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177F7D" w:rsidRPr="00430F63">
        <w:rPr>
          <w:rFonts w:asciiTheme="minorEastAsia" w:hAnsiTheme="minorEastAsia"/>
          <w:sz w:val="24"/>
          <w:szCs w:val="24"/>
        </w:rPr>
        <w:t>教育情報セキュリティ管理者</w:t>
      </w:r>
      <w:r w:rsidR="00177F7D" w:rsidRPr="00430F63">
        <w:rPr>
          <w:rFonts w:asciiTheme="minorEastAsia" w:hAnsiTheme="minorEastAsia" w:hint="eastAsia"/>
          <w:sz w:val="24"/>
          <w:szCs w:val="24"/>
        </w:rPr>
        <w:t>の許可なく、</w:t>
      </w:r>
      <w:r w:rsidRPr="00430F63">
        <w:rPr>
          <w:rFonts w:asciiTheme="minorEastAsia" w:hAnsiTheme="minorEastAsia" w:cs="ＭＳ 明朝"/>
          <w:kern w:val="0"/>
          <w:sz w:val="24"/>
          <w:szCs w:val="24"/>
        </w:rPr>
        <w:t>外部サービスを利用すること</w:t>
      </w:r>
      <w:r w:rsidR="00715B42" w:rsidRPr="00430F63">
        <w:rPr>
          <w:rFonts w:asciiTheme="minorEastAsia" w:hAnsiTheme="minorEastAsia" w:cs="ＭＳ 明朝"/>
          <w:kern w:val="0"/>
          <w:sz w:val="24"/>
          <w:szCs w:val="24"/>
        </w:rPr>
        <w:t>。</w:t>
      </w:r>
    </w:p>
    <w:p w14:paraId="50FFE480" w14:textId="77777777" w:rsidR="00BC31A0" w:rsidRPr="00430F63" w:rsidRDefault="00BC31A0"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hint="eastAsia"/>
          <w:sz w:val="24"/>
          <w:szCs w:val="24"/>
        </w:rPr>
      </w:pPr>
    </w:p>
    <w:p w14:paraId="49A6AC58" w14:textId="77777777" w:rsidR="00BA6152" w:rsidRPr="00430F63" w:rsidRDefault="000204BF" w:rsidP="00BA6152">
      <w:pPr>
        <w:suppressAutoHyphens/>
        <w:overflowPunct w:val="0"/>
        <w:spacing w:before="100" w:after="100" w:line="280" w:lineRule="exact"/>
        <w:ind w:firstLineChars="150" w:firstLine="366"/>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lastRenderedPageBreak/>
        <w:t>＜</w:t>
      </w:r>
      <w:r w:rsidR="008F770C" w:rsidRPr="00430F63">
        <w:rPr>
          <w:rFonts w:asciiTheme="minorEastAsia" w:hAnsiTheme="minorEastAsia" w:cs="ＭＳ ゴシック" w:hint="eastAsia"/>
          <w:kern w:val="0"/>
          <w:sz w:val="24"/>
          <w:szCs w:val="24"/>
        </w:rPr>
        <w:t>注意事項</w:t>
      </w:r>
      <w:r w:rsidRPr="00430F63">
        <w:rPr>
          <w:rFonts w:asciiTheme="minorEastAsia" w:hAnsiTheme="minorEastAsia" w:cs="ＭＳ ゴシック" w:hint="eastAsia"/>
          <w:kern w:val="0"/>
          <w:sz w:val="24"/>
          <w:szCs w:val="24"/>
        </w:rPr>
        <w:t>＞</w:t>
      </w:r>
    </w:p>
    <w:p w14:paraId="42B93571" w14:textId="5E706185" w:rsidR="000204BF" w:rsidRPr="00430F63" w:rsidRDefault="000204BF" w:rsidP="002D3F4A">
      <w:pPr>
        <w:suppressAutoHyphens/>
        <w:overflowPunct w:val="0"/>
        <w:spacing w:before="100" w:after="100" w:line="280" w:lineRule="exact"/>
        <w:ind w:firstLineChars="200" w:firstLine="488"/>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　重要度Ａに該当する</w:t>
      </w:r>
      <w:r w:rsidR="004A50D2"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4A50D2" w:rsidRPr="00430F63">
        <w:rPr>
          <w:rFonts w:asciiTheme="minorEastAsia" w:hAnsiTheme="minorEastAsia" w:cs="ＭＳ ゴシック"/>
          <w:kern w:val="0"/>
          <w:sz w:val="24"/>
          <w:szCs w:val="24"/>
        </w:rPr>
        <w:t>磁気データ・紙文書</w:t>
      </w:r>
      <w:r w:rsidR="00545BB8" w:rsidRPr="00430F63">
        <w:rPr>
          <w:rFonts w:asciiTheme="minorEastAsia" w:hAnsiTheme="minorEastAsia" w:cs="ＭＳ ゴシック"/>
          <w:kern w:val="0"/>
          <w:sz w:val="24"/>
          <w:szCs w:val="24"/>
        </w:rPr>
        <w:t>)</w:t>
      </w:r>
      <w:r w:rsidRPr="00430F63">
        <w:rPr>
          <w:rFonts w:asciiTheme="minorEastAsia" w:hAnsiTheme="minorEastAsia" w:cs="ＭＳ 明朝" w:hint="eastAsia"/>
          <w:kern w:val="0"/>
          <w:sz w:val="24"/>
          <w:szCs w:val="24"/>
        </w:rPr>
        <w:t>について</w:t>
      </w:r>
    </w:p>
    <w:p w14:paraId="64C5AFC1" w14:textId="51BDF31B"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004A50D2" w:rsidRPr="00430F63">
        <w:rPr>
          <w:rFonts w:asciiTheme="minorEastAsia" w:hAnsiTheme="minorEastAsia" w:cs="ＭＳ 明朝" w:hint="eastAsia"/>
          <w:kern w:val="0"/>
          <w:sz w:val="24"/>
          <w:szCs w:val="24"/>
        </w:rPr>
        <w:t>磁気データは、</w:t>
      </w:r>
      <w:r w:rsidRPr="00430F63">
        <w:rPr>
          <w:rFonts w:asciiTheme="minorEastAsia" w:hAnsiTheme="minorEastAsia" w:cs="ＭＳ 明朝"/>
          <w:kern w:val="0"/>
          <w:sz w:val="24"/>
          <w:szCs w:val="24"/>
        </w:rPr>
        <w:t>教育委員会が設置するアクセス権限の設定ができる装置</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ファイルサーバの学校フォルダ</w:t>
      </w:r>
      <w:r w:rsidR="00215571" w:rsidRPr="00430F63">
        <w:rPr>
          <w:rFonts w:asciiTheme="minorEastAsia" w:hAnsiTheme="minorEastAsia" w:cs="ＭＳ 明朝"/>
          <w:kern w:val="0"/>
          <w:sz w:val="24"/>
          <w:szCs w:val="24"/>
        </w:rPr>
        <w:t>及び校務システム</w:t>
      </w:r>
      <w:r w:rsidR="00545BB8" w:rsidRPr="00430F63">
        <w:rPr>
          <w:rFonts w:asciiTheme="minorEastAsia" w:hAnsiTheme="minorEastAsia" w:cs="ＭＳ 明朝"/>
          <w:kern w:val="0"/>
          <w:sz w:val="24"/>
          <w:szCs w:val="24"/>
        </w:rPr>
        <w:t>)</w:t>
      </w:r>
      <w:r w:rsidR="004A50D2" w:rsidRPr="00430F63">
        <w:rPr>
          <w:rFonts w:asciiTheme="minorEastAsia" w:hAnsiTheme="minorEastAsia" w:cs="ＭＳ 明朝" w:hint="eastAsia"/>
          <w:kern w:val="0"/>
          <w:sz w:val="24"/>
          <w:szCs w:val="24"/>
        </w:rPr>
        <w:t>等</w:t>
      </w:r>
      <w:r w:rsidRPr="00430F63">
        <w:rPr>
          <w:rFonts w:asciiTheme="minorEastAsia" w:hAnsiTheme="minorEastAsia" w:cs="ＭＳ 明朝"/>
          <w:kern w:val="0"/>
          <w:sz w:val="24"/>
          <w:szCs w:val="24"/>
        </w:rPr>
        <w:t>に保存すること。</w:t>
      </w:r>
    </w:p>
    <w:p w14:paraId="68DCED3B" w14:textId="77777777"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・簿冊や紙文書等は施錠可能な場所に保管すること。</w:t>
      </w:r>
    </w:p>
    <w:p w14:paraId="51396A9A" w14:textId="2B6CBB7C" w:rsidR="000204BF" w:rsidRPr="00430F63" w:rsidRDefault="000204BF" w:rsidP="00E61460">
      <w:pPr>
        <w:suppressAutoHyphens/>
        <w:overflowPunct w:val="0"/>
        <w:spacing w:before="100" w:after="100" w:line="280" w:lineRule="exact"/>
        <w:ind w:leftChars="250" w:left="535"/>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　重要度Ｂに該当する</w:t>
      </w:r>
      <w:r w:rsidR="00937E9A"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937E9A" w:rsidRPr="00430F63">
        <w:rPr>
          <w:rFonts w:asciiTheme="minorEastAsia" w:hAnsiTheme="minorEastAsia" w:cs="ＭＳ ゴシック"/>
          <w:kern w:val="0"/>
          <w:sz w:val="24"/>
          <w:szCs w:val="24"/>
        </w:rPr>
        <w:t>磁気データ</w:t>
      </w:r>
      <w:r w:rsidR="00545BB8" w:rsidRPr="00430F63">
        <w:rPr>
          <w:rFonts w:asciiTheme="minorEastAsia" w:hAnsiTheme="minorEastAsia" w:cs="ＭＳ ゴシック"/>
          <w:kern w:val="0"/>
          <w:sz w:val="24"/>
          <w:szCs w:val="24"/>
        </w:rPr>
        <w:t>)</w:t>
      </w:r>
      <w:r w:rsidRPr="00430F63">
        <w:rPr>
          <w:rFonts w:asciiTheme="minorEastAsia" w:hAnsiTheme="minorEastAsia" w:cs="ＭＳ 明朝" w:hint="eastAsia"/>
          <w:kern w:val="0"/>
          <w:sz w:val="24"/>
          <w:szCs w:val="24"/>
        </w:rPr>
        <w:t>について</w:t>
      </w:r>
    </w:p>
    <w:p w14:paraId="525AAB34" w14:textId="77777777" w:rsidR="000204BF" w:rsidRPr="00430F63" w:rsidRDefault="002E567A"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w:t>
      </w:r>
      <w:r w:rsidR="00082436" w:rsidRPr="00430F63">
        <w:rPr>
          <w:rFonts w:asciiTheme="minorEastAsia" w:hAnsiTheme="minorEastAsia" w:cs="ＭＳ 明朝" w:hint="eastAsia"/>
          <w:kern w:val="0"/>
          <w:sz w:val="24"/>
          <w:szCs w:val="24"/>
        </w:rPr>
        <w:t>磁気データ</w:t>
      </w:r>
      <w:r w:rsidR="000204BF" w:rsidRPr="00430F63">
        <w:rPr>
          <w:rFonts w:asciiTheme="minorEastAsia" w:hAnsiTheme="minorEastAsia" w:cs="ＭＳ 明朝" w:hint="eastAsia"/>
          <w:kern w:val="0"/>
          <w:sz w:val="24"/>
          <w:szCs w:val="24"/>
        </w:rPr>
        <w:t>を外部に提供する</w:t>
      </w:r>
      <w:r w:rsidR="00B50920" w:rsidRPr="00430F63">
        <w:rPr>
          <w:rFonts w:asciiTheme="minorEastAsia" w:hAnsiTheme="minorEastAsia" w:cs="ＭＳ 明朝" w:hint="eastAsia"/>
          <w:kern w:val="0"/>
          <w:sz w:val="24"/>
          <w:szCs w:val="24"/>
        </w:rPr>
        <w:t>とき</w:t>
      </w:r>
      <w:r w:rsidR="009F74AF" w:rsidRPr="00430F63">
        <w:rPr>
          <w:rFonts w:asciiTheme="minorEastAsia" w:hAnsiTheme="minorEastAsia" w:cs="ＭＳ 明朝" w:hint="eastAsia"/>
          <w:kern w:val="0"/>
          <w:sz w:val="24"/>
          <w:szCs w:val="24"/>
        </w:rPr>
        <w:t>は</w:t>
      </w:r>
      <w:r w:rsidR="000204BF" w:rsidRPr="00430F63">
        <w:rPr>
          <w:rFonts w:asciiTheme="minorEastAsia" w:hAnsiTheme="minorEastAsia" w:cs="ＭＳ 明朝" w:hint="eastAsia"/>
          <w:kern w:val="0"/>
          <w:sz w:val="24"/>
          <w:szCs w:val="24"/>
        </w:rPr>
        <w:t>、必要に応じ暗号化又はパスワードの設定を行うこと。</w:t>
      </w:r>
    </w:p>
    <w:p w14:paraId="73C194EE" w14:textId="77777777" w:rsidR="006910F4" w:rsidRPr="00430F63" w:rsidRDefault="0059091E"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　重要度Ａ、Ｂ</w:t>
      </w:r>
      <w:r w:rsidR="000C7943" w:rsidRPr="00430F63">
        <w:rPr>
          <w:rFonts w:asciiTheme="minorEastAsia" w:hAnsiTheme="minorEastAsia" w:cs="ＭＳ 明朝" w:hint="eastAsia"/>
          <w:kern w:val="0"/>
          <w:sz w:val="24"/>
          <w:szCs w:val="24"/>
        </w:rPr>
        <w:t>に該当する</w:t>
      </w:r>
      <w:r w:rsidR="00937E9A"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937E9A" w:rsidRPr="00430F63">
        <w:rPr>
          <w:rFonts w:asciiTheme="minorEastAsia" w:hAnsiTheme="minorEastAsia" w:cs="ＭＳ ゴシック"/>
          <w:kern w:val="0"/>
          <w:sz w:val="24"/>
          <w:szCs w:val="24"/>
        </w:rPr>
        <w:t>紙文書</w:t>
      </w:r>
      <w:r w:rsidR="00545BB8" w:rsidRPr="00430F63">
        <w:rPr>
          <w:rFonts w:asciiTheme="minorEastAsia" w:hAnsiTheme="minorEastAsia" w:cs="ＭＳ ゴシック"/>
          <w:kern w:val="0"/>
          <w:sz w:val="24"/>
          <w:szCs w:val="24"/>
        </w:rPr>
        <w:t>)</w:t>
      </w:r>
      <w:r w:rsidRPr="00430F63">
        <w:rPr>
          <w:rFonts w:asciiTheme="minorEastAsia" w:hAnsiTheme="minorEastAsia" w:cs="ＭＳ 明朝"/>
          <w:kern w:val="0"/>
          <w:sz w:val="24"/>
          <w:szCs w:val="24"/>
        </w:rPr>
        <w:t>を、学校間及び学校から教育委員会</w:t>
      </w:r>
    </w:p>
    <w:p w14:paraId="7F5522F0" w14:textId="7C092DC9" w:rsidR="0059091E" w:rsidRPr="00430F63" w:rsidRDefault="006910F4" w:rsidP="006910F4">
      <w:pPr>
        <w:suppressAutoHyphens/>
        <w:overflowPunct w:val="0"/>
        <w:spacing w:before="100" w:after="100" w:line="280" w:lineRule="exact"/>
        <w:ind w:leftChars="400" w:left="857"/>
        <w:contextualSpacing/>
        <w:textAlignment w:val="baseline"/>
        <w:rPr>
          <w:rFonts w:asciiTheme="minorEastAsia" w:hAnsiTheme="minorEastAsia" w:cs="Times New Roman"/>
          <w:sz w:val="24"/>
          <w:szCs w:val="24"/>
        </w:rPr>
      </w:pPr>
      <w:r w:rsidRPr="00430F63">
        <w:rPr>
          <w:rFonts w:asciiTheme="minorEastAsia" w:hAnsiTheme="minorEastAsia" w:cs="ＭＳ 明朝" w:hint="eastAsia"/>
          <w:kern w:val="0"/>
          <w:sz w:val="24"/>
          <w:szCs w:val="24"/>
        </w:rPr>
        <w:t>・</w:t>
      </w:r>
      <w:r w:rsidR="009F74AF" w:rsidRPr="00430F63">
        <w:rPr>
          <w:rFonts w:asciiTheme="minorEastAsia" w:hAnsiTheme="minorEastAsia" w:cs="ＭＳ 明朝"/>
          <w:kern w:val="0"/>
          <w:sz w:val="24"/>
          <w:szCs w:val="24"/>
        </w:rPr>
        <w:t>担当課</w:t>
      </w:r>
      <w:r w:rsidR="0059091E" w:rsidRPr="00430F63">
        <w:rPr>
          <w:rFonts w:asciiTheme="minorEastAsia" w:hAnsiTheme="minorEastAsia" w:cs="ＭＳ 明朝"/>
          <w:kern w:val="0"/>
          <w:sz w:val="24"/>
          <w:szCs w:val="24"/>
        </w:rPr>
        <w:t>に</w:t>
      </w:r>
      <w:r w:rsidR="009A2B5B" w:rsidRPr="00430F63">
        <w:rPr>
          <w:rFonts w:asciiTheme="minorEastAsia" w:hAnsiTheme="minorEastAsia" w:cs="ＭＳ 明朝"/>
          <w:kern w:val="0"/>
          <w:sz w:val="24"/>
          <w:szCs w:val="24"/>
        </w:rPr>
        <w:t>使送</w:t>
      </w:r>
      <w:r w:rsidR="0059091E" w:rsidRPr="00430F63">
        <w:rPr>
          <w:rFonts w:asciiTheme="minorEastAsia" w:hAnsiTheme="minorEastAsia" w:cs="ＭＳ 明朝"/>
          <w:kern w:val="0"/>
          <w:sz w:val="24"/>
          <w:szCs w:val="24"/>
        </w:rPr>
        <w:t>する際には、中身が見えない鞄等を使用すること。</w:t>
      </w:r>
    </w:p>
    <w:p w14:paraId="4F799C94" w14:textId="29CBFC8E" w:rsidR="000204BF" w:rsidRPr="00430F63" w:rsidRDefault="000204BF"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　重要度Ｃ</w:t>
      </w:r>
      <w:r w:rsidR="00B50920"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Ｄに該当する</w:t>
      </w:r>
      <w:r w:rsidR="00937E9A"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937E9A" w:rsidRPr="00430F63">
        <w:rPr>
          <w:rFonts w:asciiTheme="minorEastAsia" w:hAnsiTheme="minorEastAsia" w:cs="ＭＳ ゴシック"/>
          <w:kern w:val="0"/>
          <w:sz w:val="24"/>
          <w:szCs w:val="24"/>
        </w:rPr>
        <w:t>磁気データ</w:t>
      </w:r>
      <w:r w:rsidR="00545BB8" w:rsidRPr="00430F63">
        <w:rPr>
          <w:rFonts w:asciiTheme="minorEastAsia" w:hAnsiTheme="minorEastAsia" w:cs="ＭＳ ゴシック"/>
          <w:kern w:val="0"/>
          <w:sz w:val="24"/>
          <w:szCs w:val="24"/>
        </w:rPr>
        <w:t>)</w:t>
      </w:r>
      <w:r w:rsidRPr="00430F63">
        <w:rPr>
          <w:rFonts w:asciiTheme="minorEastAsia" w:hAnsiTheme="minorEastAsia" w:cs="ＭＳ 明朝" w:hint="eastAsia"/>
          <w:kern w:val="0"/>
          <w:sz w:val="24"/>
          <w:szCs w:val="24"/>
        </w:rPr>
        <w:t>について</w:t>
      </w:r>
    </w:p>
    <w:p w14:paraId="32CE4243" w14:textId="77777777" w:rsidR="000204BF" w:rsidRPr="00430F63" w:rsidRDefault="002E567A"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w:t>
      </w:r>
      <w:r w:rsidR="009F74AF" w:rsidRPr="00430F63">
        <w:rPr>
          <w:rFonts w:asciiTheme="minorEastAsia" w:hAnsiTheme="minorEastAsia" w:cs="ＭＳ 明朝" w:hint="eastAsia"/>
          <w:kern w:val="0"/>
          <w:sz w:val="24"/>
          <w:szCs w:val="24"/>
        </w:rPr>
        <w:t>電子</w:t>
      </w:r>
      <w:r w:rsidR="000204BF" w:rsidRPr="00430F63">
        <w:rPr>
          <w:rFonts w:asciiTheme="minorEastAsia" w:hAnsiTheme="minorEastAsia" w:cs="ＭＳ 明朝" w:hint="eastAsia"/>
          <w:kern w:val="0"/>
          <w:sz w:val="24"/>
          <w:szCs w:val="24"/>
        </w:rPr>
        <w:t>メール等で送信を行う</w:t>
      </w:r>
      <w:r w:rsidR="00B50920" w:rsidRPr="00430F63">
        <w:rPr>
          <w:rFonts w:asciiTheme="minorEastAsia" w:hAnsiTheme="minorEastAsia" w:cs="ＭＳ 明朝" w:hint="eastAsia"/>
          <w:kern w:val="0"/>
          <w:sz w:val="24"/>
          <w:szCs w:val="24"/>
        </w:rPr>
        <w:t>とき</w:t>
      </w:r>
      <w:r w:rsidR="002B5BCF" w:rsidRPr="00430F63">
        <w:rPr>
          <w:rFonts w:asciiTheme="minorEastAsia" w:hAnsiTheme="minorEastAsia" w:cs="ＭＳ 明朝" w:hint="eastAsia"/>
          <w:kern w:val="0"/>
          <w:sz w:val="24"/>
          <w:szCs w:val="24"/>
        </w:rPr>
        <w:t>は</w:t>
      </w:r>
      <w:r w:rsidR="000204BF" w:rsidRPr="00430F63">
        <w:rPr>
          <w:rFonts w:asciiTheme="minorEastAsia" w:hAnsiTheme="minorEastAsia" w:cs="ＭＳ 明朝" w:hint="eastAsia"/>
          <w:kern w:val="0"/>
          <w:sz w:val="24"/>
          <w:szCs w:val="24"/>
        </w:rPr>
        <w:t>、誤送信を防止するため</w:t>
      </w:r>
      <w:r w:rsidR="002B5BCF" w:rsidRPr="00430F63">
        <w:rPr>
          <w:rFonts w:asciiTheme="minorEastAsia" w:hAnsiTheme="minorEastAsia" w:cs="ＭＳ 明朝" w:hint="eastAsia"/>
          <w:kern w:val="0"/>
          <w:sz w:val="24"/>
          <w:szCs w:val="24"/>
        </w:rPr>
        <w:t>、</w:t>
      </w:r>
      <w:r w:rsidR="000204BF" w:rsidRPr="00430F63">
        <w:rPr>
          <w:rFonts w:asciiTheme="minorEastAsia" w:hAnsiTheme="minorEastAsia" w:cs="ＭＳ 明朝" w:hint="eastAsia"/>
          <w:kern w:val="0"/>
          <w:sz w:val="24"/>
          <w:szCs w:val="24"/>
        </w:rPr>
        <w:t>送信先の</w:t>
      </w:r>
      <w:r w:rsidR="00E85E9C" w:rsidRPr="00430F63">
        <w:rPr>
          <w:rFonts w:asciiTheme="minorEastAsia" w:hAnsiTheme="minorEastAsia" w:cs="ＭＳ 明朝" w:hint="eastAsia"/>
          <w:kern w:val="0"/>
          <w:sz w:val="24"/>
          <w:szCs w:val="24"/>
        </w:rPr>
        <w:t>電子</w:t>
      </w:r>
      <w:r w:rsidR="000204BF" w:rsidRPr="00430F63">
        <w:rPr>
          <w:rFonts w:asciiTheme="minorEastAsia" w:hAnsiTheme="minorEastAsia" w:cs="ＭＳ 明朝" w:hint="eastAsia"/>
          <w:kern w:val="0"/>
          <w:sz w:val="24"/>
          <w:szCs w:val="24"/>
        </w:rPr>
        <w:t>メールアドレス等の確認に十分な注意を払うこと。</w:t>
      </w:r>
    </w:p>
    <w:p w14:paraId="722B00AE" w14:textId="77777777" w:rsidR="002239FE" w:rsidRPr="00430F63" w:rsidRDefault="002239FE" w:rsidP="00E61460">
      <w:pPr>
        <w:widowControl/>
        <w:overflowPunct w:val="0"/>
        <w:spacing w:before="100" w:after="100" w:line="280" w:lineRule="exact"/>
        <w:contextualSpacing/>
        <w:jc w:val="left"/>
        <w:rPr>
          <w:rFonts w:asciiTheme="minorEastAsia" w:hAnsiTheme="minorEastAsia" w:cs="ＭＳ ゴシック"/>
          <w:kern w:val="0"/>
          <w:sz w:val="24"/>
          <w:szCs w:val="24"/>
        </w:rPr>
      </w:pPr>
    </w:p>
    <w:p w14:paraId="2E36EB6D" w14:textId="738F447A" w:rsidR="000204BF"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Times New Roman"/>
          <w:sz w:val="24"/>
          <w:szCs w:val="24"/>
        </w:rPr>
      </w:pPr>
      <w:r w:rsidRPr="00430F63">
        <w:rPr>
          <w:rFonts w:asciiTheme="minorEastAsia" w:hAnsiTheme="minorEastAsia" w:cs="ＭＳ ゴシック" w:hint="eastAsia"/>
          <w:kern w:val="0"/>
          <w:sz w:val="24"/>
          <w:szCs w:val="24"/>
        </w:rPr>
        <w:t>3</w:t>
      </w:r>
      <w:r w:rsidR="000204BF" w:rsidRPr="00430F63">
        <w:rPr>
          <w:rFonts w:asciiTheme="minorEastAsia" w:hAnsiTheme="minorEastAsia" w:cs="ＭＳ ゴシック"/>
          <w:kern w:val="0"/>
          <w:sz w:val="24"/>
          <w:szCs w:val="24"/>
        </w:rPr>
        <w:t>.2</w:t>
      </w:r>
      <w:r w:rsidR="00705B72" w:rsidRPr="00430F63">
        <w:rPr>
          <w:rFonts w:asciiTheme="minorEastAsia" w:hAnsiTheme="minorEastAsia" w:cs="ＭＳ ゴシック"/>
          <w:kern w:val="0"/>
          <w:sz w:val="24"/>
          <w:szCs w:val="24"/>
        </w:rPr>
        <w:t xml:space="preserve">　情報資産の取</w:t>
      </w:r>
      <w:r w:rsidR="000204BF" w:rsidRPr="00430F63">
        <w:rPr>
          <w:rFonts w:asciiTheme="minorEastAsia" w:hAnsiTheme="minorEastAsia" w:cs="ＭＳ ゴシック"/>
          <w:kern w:val="0"/>
          <w:sz w:val="24"/>
          <w:szCs w:val="24"/>
        </w:rPr>
        <w:t>扱い</w:t>
      </w:r>
    </w:p>
    <w:p w14:paraId="1CE870CF" w14:textId="77777777" w:rsidR="000204BF" w:rsidRPr="00430F63" w:rsidRDefault="000204BF" w:rsidP="00E61460">
      <w:pPr>
        <w:suppressAutoHyphens/>
        <w:overflowPunct w:val="0"/>
        <w:spacing w:before="100" w:after="100" w:line="280" w:lineRule="exact"/>
        <w:ind w:firstLineChars="150" w:firstLine="366"/>
        <w:contextualSpacing/>
        <w:textAlignment w:val="baseline"/>
        <w:rPr>
          <w:rFonts w:asciiTheme="minorEastAsia" w:hAnsiTheme="minorEastAsia" w:cs="Times New Roman"/>
          <w:kern w:val="0"/>
          <w:sz w:val="24"/>
          <w:szCs w:val="24"/>
        </w:rPr>
      </w:pPr>
      <w:r w:rsidRPr="00430F63">
        <w:rPr>
          <w:rFonts w:asciiTheme="minorEastAsia" w:hAnsiTheme="minorEastAsia" w:cs="ＭＳ ゴシック" w:hint="eastAsia"/>
          <w:kern w:val="0"/>
          <w:sz w:val="24"/>
          <w:szCs w:val="24"/>
        </w:rPr>
        <w:t>＜禁止事項＞</w:t>
      </w:r>
    </w:p>
    <w:p w14:paraId="34E4E2F8" w14:textId="77777777"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・学校内外において、情報資産を職務遂行以外の目的に使用するこ</w:t>
      </w:r>
      <w:r w:rsidR="00C706FF" w:rsidRPr="00430F63">
        <w:rPr>
          <w:rFonts w:asciiTheme="minorEastAsia" w:hAnsiTheme="minorEastAsia" w:cs="ＭＳ 明朝" w:hint="eastAsia"/>
          <w:kern w:val="0"/>
          <w:sz w:val="24"/>
          <w:szCs w:val="24"/>
        </w:rPr>
        <w:t>と</w:t>
      </w:r>
      <w:r w:rsidRPr="00430F63">
        <w:rPr>
          <w:rFonts w:asciiTheme="minorEastAsia" w:hAnsiTheme="minorEastAsia" w:cs="ＭＳ 明朝" w:hint="eastAsia"/>
          <w:kern w:val="0"/>
          <w:sz w:val="24"/>
          <w:szCs w:val="24"/>
        </w:rPr>
        <w:t>。</w:t>
      </w:r>
    </w:p>
    <w:p w14:paraId="552F3A6E" w14:textId="77777777"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・情報資産の使用権限を与えられた者以外</w:t>
      </w:r>
      <w:r w:rsidR="001E557F" w:rsidRPr="00430F63">
        <w:rPr>
          <w:rFonts w:asciiTheme="minorEastAsia" w:hAnsiTheme="minorEastAsia" w:cs="ＭＳ 明朝" w:hint="eastAsia"/>
          <w:kern w:val="0"/>
          <w:sz w:val="24"/>
          <w:szCs w:val="24"/>
        </w:rPr>
        <w:t>が</w:t>
      </w:r>
      <w:r w:rsidRPr="00430F63">
        <w:rPr>
          <w:rFonts w:asciiTheme="minorEastAsia" w:hAnsiTheme="minorEastAsia" w:cs="ＭＳ 明朝" w:hint="eastAsia"/>
          <w:kern w:val="0"/>
          <w:sz w:val="24"/>
          <w:szCs w:val="24"/>
        </w:rPr>
        <w:t>使用</w:t>
      </w:r>
      <w:r w:rsidR="001E557F" w:rsidRPr="00430F63">
        <w:rPr>
          <w:rFonts w:asciiTheme="minorEastAsia" w:hAnsiTheme="minorEastAsia" w:cs="ＭＳ 明朝" w:hint="eastAsia"/>
          <w:kern w:val="0"/>
          <w:sz w:val="24"/>
          <w:szCs w:val="24"/>
        </w:rPr>
        <w:t>すること</w:t>
      </w:r>
      <w:r w:rsidRPr="00430F63">
        <w:rPr>
          <w:rFonts w:asciiTheme="minorEastAsia" w:hAnsiTheme="minorEastAsia" w:cs="ＭＳ 明朝" w:hint="eastAsia"/>
          <w:kern w:val="0"/>
          <w:sz w:val="24"/>
          <w:szCs w:val="24"/>
        </w:rPr>
        <w:t>。</w:t>
      </w:r>
    </w:p>
    <w:p w14:paraId="10B36ADD" w14:textId="77777777"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・アクセス権のない業務システム機能やデータ領域にアクセスすること。</w:t>
      </w:r>
    </w:p>
    <w:p w14:paraId="769CB4D2" w14:textId="77777777"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・個人情報を含む校務情報を外部サイトに投稿するなど、流出させること。</w:t>
      </w:r>
    </w:p>
    <w:p w14:paraId="3749C74C" w14:textId="77777777" w:rsidR="000204BF" w:rsidRPr="00430F63" w:rsidRDefault="000204BF" w:rsidP="00E61460">
      <w:pPr>
        <w:suppressAutoHyphens/>
        <w:overflowPunct w:val="0"/>
        <w:spacing w:before="100" w:after="100" w:line="280" w:lineRule="exact"/>
        <w:ind w:firstLineChars="150" w:firstLine="366"/>
        <w:contextualSpacing/>
        <w:textAlignment w:val="baseline"/>
        <w:rPr>
          <w:rFonts w:asciiTheme="minorEastAsia" w:hAnsiTheme="minorEastAsia" w:cs="Times New Roman"/>
          <w:kern w:val="0"/>
          <w:sz w:val="24"/>
          <w:szCs w:val="24"/>
        </w:rPr>
      </w:pPr>
      <w:r w:rsidRPr="00430F63">
        <w:rPr>
          <w:rFonts w:asciiTheme="minorEastAsia" w:hAnsiTheme="minorEastAsia" w:cs="ＭＳ ゴシック" w:hint="eastAsia"/>
          <w:kern w:val="0"/>
          <w:sz w:val="24"/>
          <w:szCs w:val="24"/>
        </w:rPr>
        <w:t>＜</w:t>
      </w:r>
      <w:r w:rsidR="008F770C" w:rsidRPr="00430F63">
        <w:rPr>
          <w:rFonts w:asciiTheme="minorEastAsia" w:hAnsiTheme="minorEastAsia" w:cs="ＭＳ ゴシック" w:hint="eastAsia"/>
          <w:kern w:val="0"/>
          <w:sz w:val="24"/>
          <w:szCs w:val="24"/>
        </w:rPr>
        <w:t>注意事項</w:t>
      </w:r>
      <w:r w:rsidRPr="00430F63">
        <w:rPr>
          <w:rFonts w:asciiTheme="minorEastAsia" w:hAnsiTheme="minorEastAsia" w:cs="ＭＳ ゴシック" w:hint="eastAsia"/>
          <w:kern w:val="0"/>
          <w:sz w:val="24"/>
          <w:szCs w:val="24"/>
        </w:rPr>
        <w:t>＞</w:t>
      </w:r>
    </w:p>
    <w:p w14:paraId="512A88E5" w14:textId="77777777" w:rsidR="000204BF" w:rsidRPr="00430F63" w:rsidRDefault="000204BF" w:rsidP="00E61460">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・校務上必要のない情報を作成しないこと。</w:t>
      </w:r>
    </w:p>
    <w:p w14:paraId="7B10F625" w14:textId="539AE29E" w:rsidR="000204BF" w:rsidRPr="00430F63" w:rsidRDefault="000204BF"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009B0DD7" w:rsidRPr="00430F63">
        <w:rPr>
          <w:rFonts w:asciiTheme="minorEastAsia" w:hAnsiTheme="minorEastAsia" w:cs="ＭＳ 明朝"/>
          <w:kern w:val="0"/>
          <w:sz w:val="24"/>
          <w:szCs w:val="24"/>
        </w:rPr>
        <w:t>教員</w:t>
      </w:r>
      <w:r w:rsidR="00CA2705" w:rsidRPr="00430F63">
        <w:rPr>
          <w:rFonts w:asciiTheme="minorEastAsia" w:hAnsiTheme="minorEastAsia" w:cs="ＭＳ 明朝"/>
          <w:kern w:val="0"/>
          <w:sz w:val="24"/>
          <w:szCs w:val="24"/>
        </w:rPr>
        <w:t>系</w:t>
      </w:r>
      <w:r w:rsidR="009B0DD7" w:rsidRPr="00430F63">
        <w:rPr>
          <w:rFonts w:asciiTheme="minorEastAsia" w:hAnsiTheme="minorEastAsia" w:cs="ＭＳ 明朝"/>
          <w:kern w:val="0"/>
          <w:sz w:val="24"/>
          <w:szCs w:val="24"/>
        </w:rPr>
        <w:t>ネットワーク</w:t>
      </w:r>
      <w:r w:rsidR="03A8EAF3" w:rsidRPr="00430F63">
        <w:rPr>
          <w:rFonts w:asciiTheme="minorEastAsia" w:hAnsiTheme="minorEastAsia" w:cs="ＭＳ 明朝"/>
          <w:kern w:val="0"/>
          <w:sz w:val="24"/>
          <w:szCs w:val="24"/>
        </w:rPr>
        <w:t>接続</w:t>
      </w:r>
      <w:r w:rsidR="009B0DD7" w:rsidRPr="00430F63">
        <w:rPr>
          <w:rFonts w:asciiTheme="minorEastAsia" w:hAnsiTheme="minorEastAsia" w:cs="ＭＳ 明朝"/>
          <w:kern w:val="0"/>
          <w:sz w:val="24"/>
          <w:szCs w:val="24"/>
        </w:rPr>
        <w:t>の</w:t>
      </w:r>
      <w:r w:rsidR="00A302CD" w:rsidRPr="00430F63">
        <w:rPr>
          <w:rFonts w:asciiTheme="minorEastAsia" w:hAnsiTheme="minorEastAsia" w:cs="ＭＳ 明朝"/>
          <w:kern w:val="0"/>
          <w:sz w:val="24"/>
          <w:szCs w:val="24"/>
        </w:rPr>
        <w:t>コンピュータ</w:t>
      </w:r>
      <w:r w:rsidRPr="00430F63">
        <w:rPr>
          <w:rFonts w:asciiTheme="minorEastAsia" w:hAnsiTheme="minorEastAsia" w:cs="ＭＳ 明朝"/>
          <w:kern w:val="0"/>
          <w:sz w:val="24"/>
          <w:szCs w:val="24"/>
        </w:rPr>
        <w:t>の故障等による</w:t>
      </w:r>
      <w:r w:rsidR="00082436" w:rsidRPr="00430F63">
        <w:rPr>
          <w:rFonts w:asciiTheme="minorEastAsia" w:hAnsiTheme="minorEastAsia" w:cs="ＭＳ 明朝"/>
          <w:kern w:val="0"/>
          <w:sz w:val="24"/>
          <w:szCs w:val="24"/>
        </w:rPr>
        <w:t>磁気データ</w:t>
      </w:r>
      <w:r w:rsidRPr="00430F63">
        <w:rPr>
          <w:rFonts w:asciiTheme="minorEastAsia" w:hAnsiTheme="minorEastAsia" w:cs="ＭＳ 明朝"/>
          <w:kern w:val="0"/>
          <w:sz w:val="24"/>
          <w:szCs w:val="24"/>
        </w:rPr>
        <w:t>損失に備えて、必要な校務情報は、ファイルサーバ</w:t>
      </w:r>
      <w:r w:rsidR="002823E8" w:rsidRPr="00430F63">
        <w:rPr>
          <w:rFonts w:asciiTheme="minorEastAsia" w:hAnsiTheme="minorEastAsia" w:cs="ＭＳ 明朝"/>
          <w:kern w:val="0"/>
          <w:sz w:val="24"/>
          <w:szCs w:val="24"/>
        </w:rPr>
        <w:t>等</w:t>
      </w:r>
      <w:r w:rsidRPr="00430F63">
        <w:rPr>
          <w:rFonts w:asciiTheme="minorEastAsia" w:hAnsiTheme="minorEastAsia" w:cs="ＭＳ 明朝"/>
          <w:kern w:val="0"/>
          <w:sz w:val="24"/>
          <w:szCs w:val="24"/>
        </w:rPr>
        <w:t>に保存すること。</w:t>
      </w:r>
    </w:p>
    <w:p w14:paraId="378BFE24" w14:textId="1A80640D" w:rsidR="000204BF" w:rsidRPr="00430F63" w:rsidRDefault="000204BF"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・紙文書の校務情報を保存する</w:t>
      </w:r>
      <w:r w:rsidR="00B50920" w:rsidRPr="00430F63">
        <w:rPr>
          <w:rFonts w:asciiTheme="minorEastAsia" w:hAnsiTheme="minorEastAsia" w:cs="ＭＳ 明朝"/>
          <w:kern w:val="0"/>
          <w:sz w:val="24"/>
          <w:szCs w:val="24"/>
        </w:rPr>
        <w:t>とき</w:t>
      </w:r>
      <w:r w:rsidRPr="00430F63">
        <w:rPr>
          <w:rFonts w:asciiTheme="minorEastAsia" w:hAnsiTheme="minorEastAsia" w:cs="ＭＳ 明朝"/>
          <w:kern w:val="0"/>
          <w:sz w:val="24"/>
          <w:szCs w:val="24"/>
        </w:rPr>
        <w:t>は、ラベルにファイル名、簿冊名等を表示し適切な管理を行うこと。</w:t>
      </w:r>
    </w:p>
    <w:p w14:paraId="325CD1AA" w14:textId="0C1E570C" w:rsidR="000204BF" w:rsidRPr="00430F63" w:rsidRDefault="000204BF" w:rsidP="6B7876E2">
      <w:pPr>
        <w:suppressAutoHyphens/>
        <w:overflowPunct w:val="0"/>
        <w:spacing w:before="100" w:after="100" w:line="280" w:lineRule="exact"/>
        <w:ind w:leftChars="400" w:left="1101"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kern w:val="0"/>
          <w:sz w:val="24"/>
          <w:szCs w:val="24"/>
        </w:rPr>
        <w:t>・</w:t>
      </w:r>
      <w:r w:rsidR="00A302CD" w:rsidRPr="00430F63">
        <w:rPr>
          <w:rFonts w:asciiTheme="minorEastAsia" w:hAnsiTheme="minorEastAsia" w:cs="ＭＳ 明朝"/>
          <w:kern w:val="0"/>
          <w:sz w:val="24"/>
          <w:szCs w:val="24"/>
        </w:rPr>
        <w:t>コンピュータ</w:t>
      </w:r>
      <w:r w:rsidRPr="00430F63">
        <w:rPr>
          <w:rFonts w:asciiTheme="minorEastAsia" w:hAnsiTheme="minorEastAsia" w:cs="ＭＳ 明朝"/>
          <w:kern w:val="0"/>
          <w:sz w:val="24"/>
          <w:szCs w:val="24"/>
        </w:rPr>
        <w:t>や電子記録媒体を</w:t>
      </w:r>
      <w:r w:rsidR="00E830ED" w:rsidRPr="00430F63">
        <w:rPr>
          <w:rFonts w:asciiTheme="minorEastAsia" w:hAnsiTheme="minorEastAsia" w:cs="ＭＳ 明朝" w:hint="eastAsia"/>
          <w:kern w:val="0"/>
          <w:sz w:val="24"/>
          <w:szCs w:val="24"/>
        </w:rPr>
        <w:t>情報セキュリティ</w:t>
      </w:r>
      <w:r w:rsidR="0019075A" w:rsidRPr="00430F63">
        <w:rPr>
          <w:rFonts w:asciiTheme="minorEastAsia" w:hAnsiTheme="minorEastAsia" w:cs="ＭＳ 明朝"/>
          <w:kern w:val="0"/>
          <w:sz w:val="24"/>
          <w:szCs w:val="24"/>
        </w:rPr>
        <w:t>管理者</w:t>
      </w:r>
      <w:r w:rsidR="6929F608" w:rsidRPr="00430F63">
        <w:rPr>
          <w:rFonts w:asciiTheme="minorEastAsia" w:hAnsiTheme="minorEastAsia" w:cs="ＭＳ 明朝"/>
          <w:kern w:val="0"/>
          <w:sz w:val="24"/>
          <w:szCs w:val="24"/>
        </w:rPr>
        <w:t>の許可なく</w:t>
      </w:r>
      <w:r w:rsidR="001E7302" w:rsidRPr="00430F63">
        <w:rPr>
          <w:rFonts w:asciiTheme="minorEastAsia" w:hAnsiTheme="minorEastAsia" w:cs="ＭＳ 明朝"/>
          <w:kern w:val="0"/>
          <w:sz w:val="24"/>
          <w:szCs w:val="24"/>
        </w:rPr>
        <w:t>持ち出さないこと</w:t>
      </w:r>
      <w:r w:rsidRPr="00430F63">
        <w:rPr>
          <w:rFonts w:asciiTheme="minorEastAsia" w:hAnsiTheme="minorEastAsia" w:cs="ＭＳ 明朝"/>
          <w:kern w:val="0"/>
          <w:sz w:val="24"/>
          <w:szCs w:val="24"/>
        </w:rPr>
        <w:t>。</w:t>
      </w:r>
    </w:p>
    <w:p w14:paraId="4F625DF9" w14:textId="77777777" w:rsidR="00484C07" w:rsidRPr="00430F63" w:rsidRDefault="00484C07" w:rsidP="6B7876E2">
      <w:pPr>
        <w:widowControl/>
        <w:overflowPunct w:val="0"/>
        <w:spacing w:line="280" w:lineRule="exact"/>
        <w:jc w:val="left"/>
        <w:rPr>
          <w:rFonts w:asciiTheme="minorEastAsia" w:hAnsiTheme="minorEastAsia" w:cs="Times New Roman"/>
          <w:kern w:val="0"/>
          <w:sz w:val="24"/>
          <w:szCs w:val="24"/>
        </w:rPr>
      </w:pPr>
    </w:p>
    <w:p w14:paraId="30A863A2" w14:textId="48441DB2" w:rsidR="00CA2705" w:rsidRPr="00430F63" w:rsidRDefault="00DC5D8D" w:rsidP="004D7220">
      <w:pPr>
        <w:widowControl/>
        <w:overflowPunct w:val="0"/>
        <w:spacing w:line="280" w:lineRule="exact"/>
        <w:ind w:leftChars="100" w:left="214"/>
        <w:rPr>
          <w:rFonts w:asciiTheme="minorEastAsia" w:hAnsiTheme="minorEastAsia" w:cs="ＭＳ 明朝"/>
          <w:kern w:val="0"/>
          <w:sz w:val="24"/>
          <w:szCs w:val="24"/>
        </w:rPr>
      </w:pPr>
      <w:r w:rsidRPr="00430F63">
        <w:rPr>
          <w:rFonts w:asciiTheme="minorEastAsia" w:hAnsiTheme="minorEastAsia" w:cs="ＭＳ ゴシック"/>
          <w:kern w:val="0"/>
          <w:sz w:val="24"/>
          <w:szCs w:val="24"/>
        </w:rPr>
        <w:t>3</w:t>
      </w:r>
      <w:r w:rsidR="000204BF" w:rsidRPr="00430F63">
        <w:rPr>
          <w:rFonts w:asciiTheme="minorEastAsia" w:hAnsiTheme="minorEastAsia" w:cs="ＭＳ ゴシック"/>
          <w:kern w:val="0"/>
          <w:sz w:val="24"/>
          <w:szCs w:val="24"/>
        </w:rPr>
        <w:t xml:space="preserve">.3　</w:t>
      </w:r>
      <w:r w:rsidR="00961AD3" w:rsidRPr="00430F63">
        <w:rPr>
          <w:rFonts w:asciiTheme="minorEastAsia" w:hAnsiTheme="minorEastAsia" w:cs="ＭＳ 明朝"/>
          <w:kern w:val="0"/>
          <w:sz w:val="24"/>
          <w:szCs w:val="24"/>
        </w:rPr>
        <w:t>コンピュータの利用</w:t>
      </w:r>
      <w:r w:rsidR="00545BB8" w:rsidRPr="00430F63">
        <w:rPr>
          <w:rFonts w:asciiTheme="minorEastAsia" w:hAnsiTheme="minorEastAsia" w:cs="ＭＳ 明朝"/>
          <w:kern w:val="0"/>
          <w:sz w:val="24"/>
          <w:szCs w:val="24"/>
        </w:rPr>
        <w:t>(</w:t>
      </w:r>
      <w:r w:rsidR="0077502B" w:rsidRPr="00430F63">
        <w:rPr>
          <w:rFonts w:asciiTheme="minorEastAsia" w:hAnsiTheme="minorEastAsia" w:cs="ＭＳ 明朝"/>
          <w:kern w:val="0"/>
          <w:sz w:val="24"/>
          <w:szCs w:val="24"/>
        </w:rPr>
        <w:t>校内・校外</w:t>
      </w:r>
      <w:r w:rsidR="00545BB8" w:rsidRPr="00430F63">
        <w:rPr>
          <w:rFonts w:asciiTheme="minorEastAsia" w:hAnsiTheme="minorEastAsia" w:cs="ＭＳ 明朝"/>
          <w:kern w:val="0"/>
          <w:sz w:val="24"/>
          <w:szCs w:val="24"/>
        </w:rPr>
        <w:t>)</w:t>
      </w:r>
    </w:p>
    <w:tbl>
      <w:tblPr>
        <w:tblStyle w:val="ad"/>
        <w:tblW w:w="0" w:type="auto"/>
        <w:tblInd w:w="681" w:type="dxa"/>
        <w:tblLook w:val="04A0" w:firstRow="1" w:lastRow="0" w:firstColumn="1" w:lastColumn="0" w:noHBand="0" w:noVBand="1"/>
      </w:tblPr>
      <w:tblGrid>
        <w:gridCol w:w="1724"/>
        <w:gridCol w:w="2410"/>
        <w:gridCol w:w="1604"/>
        <w:gridCol w:w="1604"/>
        <w:gridCol w:w="1605"/>
      </w:tblGrid>
      <w:tr w:rsidR="00430F63" w:rsidRPr="00430F63" w14:paraId="26F5102F" w14:textId="77777777" w:rsidTr="6B7876E2">
        <w:tc>
          <w:tcPr>
            <w:tcW w:w="4134" w:type="dxa"/>
            <w:gridSpan w:val="2"/>
            <w:vMerge w:val="restart"/>
          </w:tcPr>
          <w:p w14:paraId="37815630" w14:textId="77777777" w:rsidR="00CA2705" w:rsidRPr="00430F63" w:rsidRDefault="00CA2705" w:rsidP="6B7876E2">
            <w:pPr>
              <w:widowControl/>
              <w:overflowPunct w:val="0"/>
              <w:spacing w:line="280" w:lineRule="exact"/>
              <w:rPr>
                <w:rFonts w:asciiTheme="minorEastAsia" w:hAnsiTheme="minorEastAsia" w:cs="ＭＳ 明朝"/>
                <w:kern w:val="0"/>
                <w:sz w:val="24"/>
                <w:szCs w:val="24"/>
              </w:rPr>
            </w:pPr>
          </w:p>
        </w:tc>
        <w:tc>
          <w:tcPr>
            <w:tcW w:w="3208" w:type="dxa"/>
            <w:gridSpan w:val="2"/>
            <w:vAlign w:val="center"/>
          </w:tcPr>
          <w:p w14:paraId="26D5316A" w14:textId="1DA7937D"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校内</w:t>
            </w:r>
          </w:p>
        </w:tc>
        <w:tc>
          <w:tcPr>
            <w:tcW w:w="1605" w:type="dxa"/>
            <w:vAlign w:val="center"/>
          </w:tcPr>
          <w:p w14:paraId="5BD574F7" w14:textId="105E2BE4"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校外</w:t>
            </w:r>
          </w:p>
        </w:tc>
      </w:tr>
      <w:tr w:rsidR="00430F63" w:rsidRPr="00430F63" w14:paraId="74AF2D9F" w14:textId="77777777" w:rsidTr="6B7876E2">
        <w:tc>
          <w:tcPr>
            <w:tcW w:w="4134" w:type="dxa"/>
            <w:gridSpan w:val="2"/>
            <w:vMerge/>
          </w:tcPr>
          <w:p w14:paraId="53EC3B2F" w14:textId="77777777" w:rsidR="00CA2705" w:rsidRPr="00430F63" w:rsidRDefault="00CA2705" w:rsidP="005E1DC1">
            <w:pPr>
              <w:widowControl/>
              <w:overflowPunct w:val="0"/>
              <w:spacing w:line="280" w:lineRule="exact"/>
              <w:rPr>
                <w:rFonts w:asciiTheme="minorEastAsia" w:hAnsiTheme="minorEastAsia" w:cs="ＭＳ 明朝"/>
                <w:b/>
                <w:kern w:val="0"/>
                <w:sz w:val="24"/>
                <w:szCs w:val="24"/>
                <w:u w:val="single"/>
              </w:rPr>
            </w:pPr>
          </w:p>
        </w:tc>
        <w:tc>
          <w:tcPr>
            <w:tcW w:w="1604" w:type="dxa"/>
            <w:vAlign w:val="center"/>
          </w:tcPr>
          <w:p w14:paraId="28A76AFE" w14:textId="6A67513B"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校務で使用</w:t>
            </w:r>
          </w:p>
        </w:tc>
        <w:tc>
          <w:tcPr>
            <w:tcW w:w="1604" w:type="dxa"/>
            <w:vAlign w:val="center"/>
          </w:tcPr>
          <w:p w14:paraId="5C70EC5E" w14:textId="77777777" w:rsidR="00CA2705" w:rsidRPr="00430F63" w:rsidRDefault="00CA2705" w:rsidP="6B7876E2">
            <w:pPr>
              <w:suppressAutoHyphens/>
              <w:overflowPunct w:val="0"/>
              <w:spacing w:before="100" w:after="100" w:line="280" w:lineRule="exact"/>
              <w:contextualSpacing/>
              <w:jc w:val="center"/>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授業(講演)</w:t>
            </w:r>
          </w:p>
          <w:p w14:paraId="39C061D9" w14:textId="7328C2B0"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で使用</w:t>
            </w:r>
          </w:p>
        </w:tc>
        <w:tc>
          <w:tcPr>
            <w:tcW w:w="1605" w:type="dxa"/>
            <w:vAlign w:val="center"/>
          </w:tcPr>
          <w:p w14:paraId="247697ED" w14:textId="0A7FD335"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持出し</w:t>
            </w:r>
          </w:p>
        </w:tc>
      </w:tr>
      <w:tr w:rsidR="00430F63" w:rsidRPr="00430F63" w14:paraId="22D8D1F9" w14:textId="77777777" w:rsidTr="000A3D58">
        <w:tc>
          <w:tcPr>
            <w:tcW w:w="1724" w:type="dxa"/>
            <w:vMerge w:val="restart"/>
            <w:vAlign w:val="center"/>
          </w:tcPr>
          <w:p w14:paraId="7F761462" w14:textId="028D59F9" w:rsidR="00CA2705" w:rsidRPr="00430F63" w:rsidRDefault="00CA2705" w:rsidP="6B7876E2">
            <w:pPr>
              <w:widowControl/>
              <w:overflowPunct w:val="0"/>
              <w:spacing w:line="280" w:lineRule="exact"/>
              <w:rPr>
                <w:rFonts w:asciiTheme="minorEastAsia" w:hAnsiTheme="minorEastAsia" w:cs="ＭＳ 明朝"/>
                <w:kern w:val="0"/>
                <w:sz w:val="24"/>
                <w:szCs w:val="24"/>
              </w:rPr>
            </w:pPr>
            <w:r w:rsidRPr="00430F63">
              <w:rPr>
                <w:rFonts w:asciiTheme="minorEastAsia" w:hAnsiTheme="minorEastAsia" w:cs="ＭＳ 明朝"/>
                <w:kern w:val="0"/>
                <w:sz w:val="24"/>
                <w:szCs w:val="24"/>
              </w:rPr>
              <w:t>学校所有</w:t>
            </w:r>
          </w:p>
        </w:tc>
        <w:tc>
          <w:tcPr>
            <w:tcW w:w="2410" w:type="dxa"/>
          </w:tcPr>
          <w:p w14:paraId="6FF8FBE5" w14:textId="51550619" w:rsidR="00CA2705" w:rsidRPr="00430F63" w:rsidRDefault="00CA2705" w:rsidP="6B7876E2">
            <w:pPr>
              <w:widowControl/>
              <w:overflowPunct w:val="0"/>
              <w:spacing w:line="280" w:lineRule="exact"/>
              <w:rPr>
                <w:rFonts w:asciiTheme="minorEastAsia" w:hAnsiTheme="minorEastAsia" w:cs="ＭＳ 明朝"/>
                <w:kern w:val="0"/>
                <w:sz w:val="24"/>
                <w:szCs w:val="24"/>
              </w:rPr>
            </w:pPr>
            <w:r w:rsidRPr="00430F63">
              <w:rPr>
                <w:rFonts w:asciiTheme="minorEastAsia" w:hAnsiTheme="minorEastAsia" w:cs="ＭＳ 明朝"/>
                <w:kern w:val="0"/>
                <w:sz w:val="24"/>
                <w:szCs w:val="24"/>
              </w:rPr>
              <w:t>教員系</w:t>
            </w:r>
            <w:r w:rsidR="77F5B8AF" w:rsidRPr="00430F63">
              <w:rPr>
                <w:rFonts w:asciiTheme="minorEastAsia" w:hAnsiTheme="minorEastAsia" w:cs="ＭＳ 明朝"/>
                <w:kern w:val="0"/>
                <w:sz w:val="24"/>
                <w:szCs w:val="24"/>
              </w:rPr>
              <w:t>ネットワーク</w:t>
            </w:r>
            <w:r w:rsidRPr="00430F63">
              <w:rPr>
                <w:rFonts w:asciiTheme="minorEastAsia" w:hAnsiTheme="minorEastAsia" w:cs="ＭＳ 明朝"/>
                <w:kern w:val="0"/>
                <w:sz w:val="24"/>
                <w:szCs w:val="24"/>
              </w:rPr>
              <w:t>接続</w:t>
            </w:r>
            <w:r w:rsidR="6F445831" w:rsidRPr="00430F63">
              <w:rPr>
                <w:rFonts w:asciiTheme="minorEastAsia" w:hAnsiTheme="minorEastAsia" w:cs="ＭＳ 明朝"/>
                <w:kern w:val="0"/>
                <w:sz w:val="24"/>
                <w:szCs w:val="24"/>
              </w:rPr>
              <w:t>の</w:t>
            </w:r>
            <w:r w:rsidRPr="00430F63">
              <w:rPr>
                <w:rFonts w:asciiTheme="minorEastAsia" w:hAnsiTheme="minorEastAsia" w:cs="ＭＳ 明朝"/>
                <w:kern w:val="0"/>
                <w:sz w:val="24"/>
                <w:szCs w:val="24"/>
              </w:rPr>
              <w:t>コンピュータ</w:t>
            </w:r>
          </w:p>
        </w:tc>
        <w:tc>
          <w:tcPr>
            <w:tcW w:w="1604" w:type="dxa"/>
            <w:vAlign w:val="center"/>
          </w:tcPr>
          <w:p w14:paraId="3DE4699E" w14:textId="681D3AA8"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604" w:type="dxa"/>
            <w:vAlign w:val="center"/>
          </w:tcPr>
          <w:p w14:paraId="7EB49BC0" w14:textId="0AB1A07D"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605" w:type="dxa"/>
            <w:vAlign w:val="center"/>
          </w:tcPr>
          <w:p w14:paraId="71C80E48" w14:textId="2552B5D3"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※①</w:t>
            </w:r>
          </w:p>
        </w:tc>
      </w:tr>
      <w:tr w:rsidR="00430F63" w:rsidRPr="00430F63" w14:paraId="288676E3" w14:textId="77777777" w:rsidTr="000A3D58">
        <w:tc>
          <w:tcPr>
            <w:tcW w:w="1724" w:type="dxa"/>
            <w:vMerge/>
          </w:tcPr>
          <w:p w14:paraId="72FC13FF" w14:textId="77777777" w:rsidR="00CA2705" w:rsidRPr="00430F63" w:rsidRDefault="00CA2705" w:rsidP="00CA2705">
            <w:pPr>
              <w:widowControl/>
              <w:overflowPunct w:val="0"/>
              <w:spacing w:line="280" w:lineRule="exact"/>
              <w:rPr>
                <w:rFonts w:asciiTheme="minorEastAsia" w:hAnsiTheme="minorEastAsia" w:cs="ＭＳ 明朝"/>
                <w:b/>
                <w:kern w:val="0"/>
                <w:sz w:val="24"/>
                <w:szCs w:val="24"/>
                <w:u w:val="single"/>
              </w:rPr>
            </w:pPr>
          </w:p>
        </w:tc>
        <w:tc>
          <w:tcPr>
            <w:tcW w:w="2410" w:type="dxa"/>
          </w:tcPr>
          <w:p w14:paraId="4B9815F9" w14:textId="034A62F9" w:rsidR="00CA2705" w:rsidRPr="00430F63" w:rsidRDefault="00CA2705" w:rsidP="6B7876E2">
            <w:pPr>
              <w:widowControl/>
              <w:overflowPunct w:val="0"/>
              <w:spacing w:line="280" w:lineRule="exact"/>
              <w:rPr>
                <w:rFonts w:asciiTheme="minorEastAsia" w:hAnsiTheme="minorEastAsia" w:cs="ＭＳ 明朝"/>
                <w:kern w:val="0"/>
                <w:sz w:val="24"/>
                <w:szCs w:val="24"/>
              </w:rPr>
            </w:pPr>
            <w:r w:rsidRPr="00430F63">
              <w:rPr>
                <w:rFonts w:asciiTheme="minorEastAsia" w:hAnsiTheme="minorEastAsia" w:cs="ＭＳ 明朝"/>
                <w:kern w:val="0"/>
                <w:sz w:val="24"/>
                <w:szCs w:val="24"/>
              </w:rPr>
              <w:t>生徒系</w:t>
            </w:r>
            <w:r w:rsidR="100E3164" w:rsidRPr="00430F63">
              <w:rPr>
                <w:rFonts w:asciiTheme="minorEastAsia" w:hAnsiTheme="minorEastAsia" w:cs="ＭＳ 明朝"/>
                <w:kern w:val="0"/>
                <w:sz w:val="24"/>
                <w:szCs w:val="24"/>
              </w:rPr>
              <w:t>ネットワーク</w:t>
            </w:r>
            <w:r w:rsidRPr="00430F63">
              <w:rPr>
                <w:rFonts w:asciiTheme="minorEastAsia" w:hAnsiTheme="minorEastAsia" w:cs="ＭＳ 明朝"/>
                <w:kern w:val="0"/>
                <w:sz w:val="24"/>
                <w:szCs w:val="24"/>
              </w:rPr>
              <w:t>接続</w:t>
            </w:r>
            <w:r w:rsidR="405AEAC3" w:rsidRPr="00430F63">
              <w:rPr>
                <w:rFonts w:asciiTheme="minorEastAsia" w:hAnsiTheme="minorEastAsia" w:cs="ＭＳ 明朝"/>
                <w:kern w:val="0"/>
                <w:sz w:val="24"/>
                <w:szCs w:val="24"/>
              </w:rPr>
              <w:t>の</w:t>
            </w:r>
            <w:r w:rsidRPr="00430F63">
              <w:rPr>
                <w:rFonts w:asciiTheme="minorEastAsia" w:hAnsiTheme="minorEastAsia" w:cs="ＭＳ 明朝"/>
                <w:kern w:val="0"/>
                <w:sz w:val="24"/>
                <w:szCs w:val="24"/>
              </w:rPr>
              <w:t>コンピュータ</w:t>
            </w:r>
          </w:p>
        </w:tc>
        <w:tc>
          <w:tcPr>
            <w:tcW w:w="1604" w:type="dxa"/>
            <w:vAlign w:val="center"/>
          </w:tcPr>
          <w:p w14:paraId="248FC082" w14:textId="2347A05E"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604" w:type="dxa"/>
            <w:vAlign w:val="center"/>
          </w:tcPr>
          <w:p w14:paraId="39D906E8" w14:textId="0BC83763"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605" w:type="dxa"/>
            <w:vAlign w:val="center"/>
          </w:tcPr>
          <w:p w14:paraId="55EAB74A" w14:textId="45D2E122" w:rsidR="00CA2705" w:rsidRPr="00430F63" w:rsidRDefault="00CA2705"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※②</w:t>
            </w:r>
          </w:p>
        </w:tc>
      </w:tr>
      <w:tr w:rsidR="00430F63" w:rsidRPr="00430F63" w14:paraId="5EAAB453" w14:textId="77777777" w:rsidTr="000A3D58">
        <w:tc>
          <w:tcPr>
            <w:tcW w:w="1724" w:type="dxa"/>
          </w:tcPr>
          <w:p w14:paraId="0FE957D7" w14:textId="40A94EF9" w:rsidR="000A3D58" w:rsidRPr="00430F63" w:rsidRDefault="000A3D58" w:rsidP="6B7876E2">
            <w:pPr>
              <w:widowControl/>
              <w:overflowPunct w:val="0"/>
              <w:spacing w:line="280" w:lineRule="exact"/>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児童</w:t>
            </w:r>
            <w:r w:rsidRPr="00430F63">
              <w:rPr>
                <w:rFonts w:asciiTheme="minorEastAsia" w:hAnsiTheme="minorEastAsia" w:cs="ＭＳ 明朝"/>
                <w:kern w:val="0"/>
                <w:sz w:val="24"/>
                <w:szCs w:val="24"/>
              </w:rPr>
              <w:t>生徒</w:t>
            </w:r>
            <w:r w:rsidRPr="00430F63">
              <w:rPr>
                <w:rFonts w:asciiTheme="minorEastAsia" w:hAnsiTheme="minorEastAsia" w:cs="ＭＳ 明朝" w:hint="eastAsia"/>
                <w:kern w:val="0"/>
                <w:sz w:val="24"/>
                <w:szCs w:val="24"/>
              </w:rPr>
              <w:t>保有</w:t>
            </w:r>
          </w:p>
        </w:tc>
        <w:tc>
          <w:tcPr>
            <w:tcW w:w="2410" w:type="dxa"/>
            <w:vMerge w:val="restart"/>
            <w:vAlign w:val="center"/>
          </w:tcPr>
          <w:p w14:paraId="5314F20F" w14:textId="3E244100" w:rsidR="000A3D58" w:rsidRPr="00430F63" w:rsidRDefault="000A3D58" w:rsidP="000A3D58">
            <w:pPr>
              <w:widowControl/>
              <w:spacing w:line="300" w:lineRule="exact"/>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教育情報セキュリティ管理者</w:t>
            </w:r>
            <w:r w:rsidRPr="00430F63">
              <w:rPr>
                <w:rFonts w:asciiTheme="minorEastAsia" w:hAnsiTheme="minorEastAsia" w:cs="ＭＳ 明朝"/>
                <w:kern w:val="0"/>
                <w:sz w:val="24"/>
                <w:szCs w:val="24"/>
              </w:rPr>
              <w:t>が認めた</w:t>
            </w:r>
            <w:r w:rsidRPr="00430F63">
              <w:rPr>
                <w:rFonts w:asciiTheme="minorEastAsia" w:hAnsiTheme="minorEastAsia" w:cs="ＭＳ 明朝" w:hint="eastAsia"/>
                <w:kern w:val="0"/>
                <w:sz w:val="24"/>
                <w:szCs w:val="24"/>
              </w:rPr>
              <w:t>もの</w:t>
            </w:r>
          </w:p>
          <w:p w14:paraId="068EFF64" w14:textId="77777777" w:rsidR="000A3D58" w:rsidRPr="00430F63" w:rsidRDefault="000A3D58" w:rsidP="000A3D58">
            <w:pPr>
              <w:overflowPunct w:val="0"/>
              <w:spacing w:line="280" w:lineRule="exact"/>
              <w:rPr>
                <w:rFonts w:asciiTheme="minorEastAsia" w:hAnsiTheme="minorEastAsia" w:cs="ＭＳ 明朝"/>
                <w:kern w:val="0"/>
                <w:sz w:val="24"/>
                <w:szCs w:val="24"/>
              </w:rPr>
            </w:pPr>
          </w:p>
        </w:tc>
        <w:tc>
          <w:tcPr>
            <w:tcW w:w="1604" w:type="dxa"/>
            <w:vAlign w:val="center"/>
          </w:tcPr>
          <w:p w14:paraId="05DB8C6E" w14:textId="193E4FFB"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604" w:type="dxa"/>
            <w:vAlign w:val="center"/>
          </w:tcPr>
          <w:p w14:paraId="52A709B6" w14:textId="7ABB3629"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〇</w:t>
            </w:r>
          </w:p>
        </w:tc>
        <w:tc>
          <w:tcPr>
            <w:tcW w:w="1605" w:type="dxa"/>
            <w:vAlign w:val="center"/>
          </w:tcPr>
          <w:p w14:paraId="6D2C7C55" w14:textId="1B018EEF"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r>
      <w:tr w:rsidR="00430F63" w:rsidRPr="00430F63" w14:paraId="45235653" w14:textId="77777777" w:rsidTr="000A3D58">
        <w:tc>
          <w:tcPr>
            <w:tcW w:w="1724" w:type="dxa"/>
          </w:tcPr>
          <w:p w14:paraId="5DE11B63" w14:textId="2BFF2F63" w:rsidR="000A3D58" w:rsidRPr="00430F63" w:rsidRDefault="000A3D58" w:rsidP="6B7876E2">
            <w:pPr>
              <w:widowControl/>
              <w:overflowPunct w:val="0"/>
              <w:spacing w:line="280" w:lineRule="exact"/>
              <w:rPr>
                <w:rFonts w:asciiTheme="minorEastAsia" w:hAnsiTheme="minorEastAsia" w:cs="ＭＳ 明朝"/>
                <w:kern w:val="0"/>
                <w:sz w:val="24"/>
                <w:szCs w:val="24"/>
              </w:rPr>
            </w:pPr>
            <w:r w:rsidRPr="00430F63">
              <w:rPr>
                <w:rFonts w:asciiTheme="minorEastAsia" w:hAnsiTheme="minorEastAsia" w:cs="ＭＳ 明朝"/>
                <w:kern w:val="0"/>
                <w:sz w:val="24"/>
                <w:szCs w:val="24"/>
              </w:rPr>
              <w:t>教職員所有</w:t>
            </w:r>
          </w:p>
        </w:tc>
        <w:tc>
          <w:tcPr>
            <w:tcW w:w="2410" w:type="dxa"/>
            <w:vMerge/>
          </w:tcPr>
          <w:p w14:paraId="2DF1EAF2" w14:textId="77777777" w:rsidR="000A3D58" w:rsidRPr="00430F63" w:rsidRDefault="000A3D58" w:rsidP="6B7876E2">
            <w:pPr>
              <w:widowControl/>
              <w:overflowPunct w:val="0"/>
              <w:spacing w:line="280" w:lineRule="exact"/>
              <w:rPr>
                <w:rFonts w:asciiTheme="minorEastAsia" w:hAnsiTheme="minorEastAsia" w:cs="ＭＳ 明朝"/>
                <w:strike/>
                <w:kern w:val="0"/>
                <w:sz w:val="24"/>
                <w:szCs w:val="24"/>
              </w:rPr>
            </w:pPr>
          </w:p>
        </w:tc>
        <w:tc>
          <w:tcPr>
            <w:tcW w:w="1604" w:type="dxa"/>
            <w:vAlign w:val="center"/>
          </w:tcPr>
          <w:p w14:paraId="1FE49CA1" w14:textId="3D8B8ECC"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604" w:type="dxa"/>
            <w:vAlign w:val="center"/>
          </w:tcPr>
          <w:p w14:paraId="2059830A" w14:textId="7E27E271"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※③-1</w:t>
            </w:r>
          </w:p>
        </w:tc>
        <w:tc>
          <w:tcPr>
            <w:tcW w:w="1605" w:type="dxa"/>
            <w:tcBorders>
              <w:bottom w:val="single" w:sz="4" w:space="0" w:color="auto"/>
            </w:tcBorders>
            <w:vAlign w:val="center"/>
          </w:tcPr>
          <w:p w14:paraId="2504D31A" w14:textId="25D5229E"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r>
      <w:tr w:rsidR="00430F63" w:rsidRPr="00430F63" w14:paraId="170C747A" w14:textId="77777777" w:rsidTr="000A3D58">
        <w:tc>
          <w:tcPr>
            <w:tcW w:w="1724" w:type="dxa"/>
          </w:tcPr>
          <w:p w14:paraId="217ED509" w14:textId="77777777" w:rsidR="000A3D58" w:rsidRPr="00430F63" w:rsidRDefault="000A3D58" w:rsidP="6B7876E2">
            <w:pPr>
              <w:widowControl/>
              <w:overflowPunct w:val="0"/>
              <w:spacing w:line="280" w:lineRule="exact"/>
              <w:rPr>
                <w:rFonts w:asciiTheme="minorEastAsia" w:hAnsiTheme="minorEastAsia" w:cs="ＭＳ 明朝"/>
                <w:kern w:val="0"/>
                <w:sz w:val="24"/>
                <w:szCs w:val="24"/>
              </w:rPr>
            </w:pPr>
            <w:r w:rsidRPr="00430F63">
              <w:rPr>
                <w:rFonts w:asciiTheme="minorEastAsia" w:hAnsiTheme="minorEastAsia" w:cs="ＭＳ 明朝"/>
                <w:kern w:val="0"/>
                <w:sz w:val="24"/>
                <w:szCs w:val="24"/>
              </w:rPr>
              <w:t>上記以外の</w:t>
            </w:r>
          </w:p>
          <w:p w14:paraId="3E04A67B" w14:textId="5E6D4863" w:rsidR="000A3D58" w:rsidRPr="00430F63" w:rsidRDefault="000A3D58" w:rsidP="6B7876E2">
            <w:pPr>
              <w:widowControl/>
              <w:overflowPunct w:val="0"/>
              <w:spacing w:line="280" w:lineRule="exact"/>
              <w:rPr>
                <w:rFonts w:asciiTheme="minorEastAsia" w:hAnsiTheme="minorEastAsia" w:cs="ＭＳ 明朝"/>
                <w:kern w:val="0"/>
                <w:sz w:val="24"/>
                <w:szCs w:val="24"/>
              </w:rPr>
            </w:pPr>
            <w:r w:rsidRPr="00430F63">
              <w:rPr>
                <w:rFonts w:asciiTheme="minorEastAsia" w:hAnsiTheme="minorEastAsia" w:cs="ＭＳ 明朝"/>
                <w:kern w:val="0"/>
                <w:sz w:val="24"/>
                <w:szCs w:val="24"/>
              </w:rPr>
              <w:t>コンピュータ</w:t>
            </w:r>
          </w:p>
        </w:tc>
        <w:tc>
          <w:tcPr>
            <w:tcW w:w="2410" w:type="dxa"/>
            <w:vMerge/>
          </w:tcPr>
          <w:p w14:paraId="2E17F3F3" w14:textId="77777777" w:rsidR="000A3D58" w:rsidRPr="00430F63" w:rsidRDefault="000A3D58" w:rsidP="000A3D58">
            <w:pPr>
              <w:widowControl/>
              <w:overflowPunct w:val="0"/>
              <w:spacing w:line="280" w:lineRule="exact"/>
              <w:rPr>
                <w:rFonts w:asciiTheme="minorEastAsia" w:hAnsiTheme="minorEastAsia" w:cs="ＭＳ 明朝"/>
                <w:kern w:val="0"/>
                <w:sz w:val="24"/>
                <w:szCs w:val="24"/>
              </w:rPr>
            </w:pPr>
          </w:p>
        </w:tc>
        <w:tc>
          <w:tcPr>
            <w:tcW w:w="1604" w:type="dxa"/>
            <w:vAlign w:val="center"/>
          </w:tcPr>
          <w:p w14:paraId="537387D6" w14:textId="5767398E"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604" w:type="dxa"/>
            <w:vAlign w:val="center"/>
          </w:tcPr>
          <w:p w14:paraId="122EFDB4" w14:textId="7D4AFEE5" w:rsidR="000A3D58" w:rsidRPr="00430F63" w:rsidRDefault="000A3D58" w:rsidP="000A3D58">
            <w:pPr>
              <w:widowControl/>
              <w:overflowPunct w:val="0"/>
              <w:spacing w:line="280" w:lineRule="exact"/>
              <w:jc w:val="center"/>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※③-2</w:t>
            </w:r>
          </w:p>
        </w:tc>
        <w:tc>
          <w:tcPr>
            <w:tcW w:w="1605" w:type="dxa"/>
            <w:tcBorders>
              <w:tr2bl w:val="single" w:sz="4" w:space="0" w:color="auto"/>
            </w:tcBorders>
            <w:vAlign w:val="center"/>
          </w:tcPr>
          <w:p w14:paraId="2FC79784" w14:textId="77777777" w:rsidR="000A3D58" w:rsidRPr="00430F63" w:rsidRDefault="000A3D58" w:rsidP="6B7876E2">
            <w:pPr>
              <w:widowControl/>
              <w:overflowPunct w:val="0"/>
              <w:spacing w:line="280" w:lineRule="exact"/>
              <w:jc w:val="center"/>
              <w:rPr>
                <w:rFonts w:asciiTheme="minorEastAsia" w:hAnsiTheme="minorEastAsia" w:cs="ＭＳ 明朝"/>
                <w:kern w:val="0"/>
                <w:sz w:val="24"/>
                <w:szCs w:val="24"/>
              </w:rPr>
            </w:pPr>
          </w:p>
        </w:tc>
      </w:tr>
    </w:tbl>
    <w:p w14:paraId="5D320D27" w14:textId="77C9B311" w:rsidR="00CA2705" w:rsidRPr="00430F63" w:rsidRDefault="00CA2705" w:rsidP="6B7876E2">
      <w:pPr>
        <w:widowControl/>
        <w:overflowPunct w:val="0"/>
        <w:spacing w:line="280" w:lineRule="exact"/>
        <w:ind w:leftChars="100" w:left="947" w:hangingChars="300" w:hanging="733"/>
        <w:rPr>
          <w:rFonts w:asciiTheme="minorEastAsia" w:hAnsiTheme="minorEastAsia" w:cs="ＭＳ 明朝"/>
          <w:kern w:val="0"/>
          <w:sz w:val="24"/>
          <w:szCs w:val="24"/>
        </w:rPr>
      </w:pPr>
      <w:r w:rsidRPr="00430F63">
        <w:rPr>
          <w:rFonts w:asciiTheme="minorEastAsia" w:hAnsiTheme="minorEastAsia" w:cs="ＭＳ 明朝"/>
          <w:kern w:val="0"/>
          <w:sz w:val="24"/>
          <w:szCs w:val="24"/>
        </w:rPr>
        <w:t xml:space="preserve">　　※京都府教育委員会</w:t>
      </w:r>
      <w:r w:rsidR="0032424F" w:rsidRPr="00430F63">
        <w:rPr>
          <w:rFonts w:asciiTheme="minorEastAsia" w:hAnsiTheme="minorEastAsia" w:cs="ＭＳ 明朝" w:hint="eastAsia"/>
          <w:kern w:val="0"/>
          <w:sz w:val="24"/>
          <w:szCs w:val="24"/>
        </w:rPr>
        <w:t>で</w:t>
      </w:r>
      <w:r w:rsidR="00521336" w:rsidRPr="00430F63">
        <w:rPr>
          <w:rFonts w:asciiTheme="minorEastAsia" w:hAnsiTheme="minorEastAsia" w:cs="ＭＳ 明朝"/>
          <w:kern w:val="0"/>
          <w:sz w:val="24"/>
          <w:szCs w:val="24"/>
        </w:rPr>
        <w:t>配備･管理している以外の学校で購入、所有している端末についても、京都府立学校情報セキュリティ実施手順を遵守すること。</w:t>
      </w:r>
    </w:p>
    <w:p w14:paraId="56B96D61" w14:textId="3069BA41" w:rsidR="003E534B" w:rsidRPr="00430F63" w:rsidRDefault="00A70E6E" w:rsidP="6B7876E2">
      <w:pPr>
        <w:suppressAutoHyphens/>
        <w:overflowPunct w:val="0"/>
        <w:spacing w:before="100" w:after="100" w:line="280" w:lineRule="exact"/>
        <w:ind w:firstLineChars="200" w:firstLine="488"/>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3E534B" w:rsidRPr="00430F63">
        <w:rPr>
          <w:rFonts w:asciiTheme="minorEastAsia" w:hAnsiTheme="minorEastAsia" w:cs="ＭＳ 明朝"/>
          <w:kern w:val="0"/>
          <w:sz w:val="24"/>
          <w:szCs w:val="24"/>
        </w:rPr>
        <w:t>①</w:t>
      </w:r>
    </w:p>
    <w:p w14:paraId="05A4F93E" w14:textId="77777777" w:rsidR="00726CD4" w:rsidRPr="00430F63" w:rsidRDefault="00726CD4" w:rsidP="00E02CB1">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・教員系ネットワーク接続の</w:t>
      </w:r>
      <w:r w:rsidRPr="00430F63">
        <w:rPr>
          <w:rFonts w:asciiTheme="minorEastAsia" w:hAnsiTheme="minorEastAsia" w:cs="ＭＳ ゴシック"/>
          <w:sz w:val="24"/>
          <w:szCs w:val="24"/>
        </w:rPr>
        <w:t>コンピュータ</w:t>
      </w:r>
      <w:r w:rsidRPr="00430F63">
        <w:rPr>
          <w:rFonts w:asciiTheme="minorEastAsia" w:hAnsiTheme="minorEastAsia" w:cs="ＭＳ 明朝"/>
          <w:kern w:val="0"/>
          <w:sz w:val="24"/>
          <w:szCs w:val="24"/>
        </w:rPr>
        <w:t>を校外に持ち出すときは、</w:t>
      </w:r>
      <w:r w:rsidRPr="00430F63">
        <w:rPr>
          <w:rFonts w:asciiTheme="minorEastAsia" w:hAnsiTheme="minorEastAsia" w:cs="ＭＳ 明朝" w:hint="eastAsia"/>
          <w:kern w:val="0"/>
          <w:sz w:val="24"/>
          <w:szCs w:val="24"/>
        </w:rPr>
        <w:t>教育情報セキュリティ管理者</w:t>
      </w:r>
      <w:r w:rsidRPr="00430F63">
        <w:rPr>
          <w:rFonts w:asciiTheme="minorEastAsia" w:hAnsiTheme="minorEastAsia" w:cs="ＭＳ 明朝"/>
          <w:kern w:val="0"/>
          <w:sz w:val="24"/>
          <w:szCs w:val="24"/>
        </w:rPr>
        <w:t>の許可を得ること。</w:t>
      </w:r>
    </w:p>
    <w:p w14:paraId="1AA9953B" w14:textId="24FA6AC2" w:rsidR="0035551F" w:rsidRPr="00430F63" w:rsidRDefault="003E534B" w:rsidP="00726CD4">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・重要度</w:t>
      </w:r>
      <w:r w:rsidR="00726CD4" w:rsidRPr="00430F63">
        <w:rPr>
          <w:rFonts w:asciiTheme="minorEastAsia" w:hAnsiTheme="minorEastAsia" w:cs="ＭＳ 明朝" w:hint="eastAsia"/>
          <w:kern w:val="0"/>
          <w:sz w:val="24"/>
          <w:szCs w:val="24"/>
        </w:rPr>
        <w:t>Ａ及び</w:t>
      </w:r>
      <w:r w:rsidRPr="00430F63">
        <w:rPr>
          <w:rFonts w:asciiTheme="minorEastAsia" w:hAnsiTheme="minorEastAsia" w:cs="ＭＳ 明朝"/>
          <w:kern w:val="0"/>
          <w:sz w:val="24"/>
          <w:szCs w:val="24"/>
        </w:rPr>
        <w:t>Ｂ</w:t>
      </w:r>
      <w:r w:rsidR="000C7943" w:rsidRPr="00430F63">
        <w:rPr>
          <w:rFonts w:asciiTheme="minorEastAsia" w:hAnsiTheme="minorEastAsia" w:cs="ＭＳ 明朝"/>
          <w:kern w:val="0"/>
          <w:sz w:val="24"/>
          <w:szCs w:val="24"/>
        </w:rPr>
        <w:t>に該当する</w:t>
      </w:r>
      <w:r w:rsidR="000C7943"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0C7943" w:rsidRPr="00430F63">
        <w:rPr>
          <w:rFonts w:asciiTheme="minorEastAsia" w:hAnsiTheme="minorEastAsia" w:cs="ＭＳ ゴシック"/>
          <w:kern w:val="0"/>
          <w:sz w:val="24"/>
          <w:szCs w:val="24"/>
        </w:rPr>
        <w:t>磁気データ</w:t>
      </w:r>
      <w:r w:rsidR="00545BB8" w:rsidRPr="00430F63">
        <w:rPr>
          <w:rFonts w:asciiTheme="minorEastAsia" w:hAnsiTheme="minorEastAsia" w:cs="ＭＳ ゴシック"/>
          <w:kern w:val="0"/>
          <w:sz w:val="24"/>
          <w:szCs w:val="24"/>
        </w:rPr>
        <w:t>)</w:t>
      </w:r>
      <w:r w:rsidRPr="00430F63">
        <w:rPr>
          <w:rFonts w:asciiTheme="minorEastAsia" w:hAnsiTheme="minorEastAsia" w:cs="ＭＳ 明朝"/>
          <w:kern w:val="0"/>
          <w:sz w:val="24"/>
          <w:szCs w:val="24"/>
        </w:rPr>
        <w:t>を校外で</w:t>
      </w:r>
      <w:r w:rsidR="00726CD4" w:rsidRPr="00430F63">
        <w:rPr>
          <w:rFonts w:asciiTheme="minorEastAsia" w:hAnsiTheme="minorEastAsia" w:cs="ＭＳ 明朝" w:hint="eastAsia"/>
          <w:kern w:val="0"/>
          <w:sz w:val="24"/>
          <w:szCs w:val="24"/>
        </w:rPr>
        <w:t>扱う</w:t>
      </w:r>
      <w:r w:rsidR="00B50920" w:rsidRPr="00430F63">
        <w:rPr>
          <w:rFonts w:asciiTheme="minorEastAsia" w:hAnsiTheme="minorEastAsia" w:cs="ＭＳ 明朝"/>
          <w:kern w:val="0"/>
          <w:sz w:val="24"/>
          <w:szCs w:val="24"/>
        </w:rPr>
        <w:t>とき</w:t>
      </w:r>
      <w:r w:rsidRPr="00430F63">
        <w:rPr>
          <w:rFonts w:asciiTheme="minorEastAsia" w:hAnsiTheme="minorEastAsia" w:cs="ＭＳ 明朝"/>
          <w:kern w:val="0"/>
          <w:sz w:val="24"/>
          <w:szCs w:val="24"/>
        </w:rPr>
        <w:t>は、</w:t>
      </w:r>
      <w:r w:rsidR="00363442" w:rsidRPr="00430F63">
        <w:rPr>
          <w:rFonts w:asciiTheme="minorEastAsia" w:hAnsiTheme="minorEastAsia" w:cs="ＭＳ 明朝"/>
          <w:kern w:val="0"/>
          <w:sz w:val="24"/>
          <w:szCs w:val="24"/>
        </w:rPr>
        <w:t>教員系</w:t>
      </w:r>
      <w:r w:rsidR="009B0DD7" w:rsidRPr="00430F63">
        <w:rPr>
          <w:rFonts w:asciiTheme="minorEastAsia" w:hAnsiTheme="minorEastAsia" w:cs="ＭＳ 明朝"/>
          <w:kern w:val="0"/>
          <w:sz w:val="24"/>
          <w:szCs w:val="24"/>
        </w:rPr>
        <w:t>ネットワーク</w:t>
      </w:r>
      <w:r w:rsidR="3C6B6BE2" w:rsidRPr="00430F63">
        <w:rPr>
          <w:rFonts w:asciiTheme="minorEastAsia" w:hAnsiTheme="minorEastAsia" w:cs="ＭＳ 明朝"/>
          <w:kern w:val="0"/>
          <w:sz w:val="24"/>
          <w:szCs w:val="24"/>
        </w:rPr>
        <w:t>接続</w:t>
      </w:r>
      <w:r w:rsidR="009B0DD7" w:rsidRPr="00430F63">
        <w:rPr>
          <w:rFonts w:asciiTheme="minorEastAsia" w:hAnsiTheme="minorEastAsia" w:cs="ＭＳ 明朝"/>
          <w:kern w:val="0"/>
          <w:sz w:val="24"/>
          <w:szCs w:val="24"/>
        </w:rPr>
        <w:t>の</w:t>
      </w:r>
      <w:r w:rsidR="742CBD45" w:rsidRPr="00430F63">
        <w:rPr>
          <w:rFonts w:asciiTheme="minorEastAsia" w:hAnsiTheme="minorEastAsia" w:cs="ＭＳ ゴシック"/>
          <w:sz w:val="24"/>
          <w:szCs w:val="24"/>
        </w:rPr>
        <w:t>コンピュータ</w:t>
      </w:r>
      <w:r w:rsidRPr="00430F63">
        <w:rPr>
          <w:rFonts w:asciiTheme="minorEastAsia" w:hAnsiTheme="minorEastAsia" w:cs="ＭＳ 明朝"/>
          <w:kern w:val="0"/>
          <w:sz w:val="24"/>
          <w:szCs w:val="24"/>
        </w:rPr>
        <w:t>を</w:t>
      </w:r>
      <w:r w:rsidR="00726CD4" w:rsidRPr="00430F63">
        <w:rPr>
          <w:rFonts w:asciiTheme="minorEastAsia" w:hAnsiTheme="minorEastAsia" w:cs="ＭＳ 明朝" w:hint="eastAsia"/>
          <w:kern w:val="0"/>
          <w:sz w:val="24"/>
          <w:szCs w:val="24"/>
        </w:rPr>
        <w:t>活用する</w:t>
      </w:r>
      <w:r w:rsidRPr="00430F63">
        <w:rPr>
          <w:rFonts w:asciiTheme="minorEastAsia" w:hAnsiTheme="minorEastAsia" w:cs="ＭＳ 明朝"/>
          <w:kern w:val="0"/>
          <w:sz w:val="24"/>
          <w:szCs w:val="24"/>
        </w:rPr>
        <w:t>こと。</w:t>
      </w:r>
    </w:p>
    <w:p w14:paraId="2BA12968" w14:textId="3B9398B4" w:rsidR="71BB210D" w:rsidRPr="00430F63" w:rsidRDefault="0035551F" w:rsidP="00726CD4">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w:t>
      </w:r>
      <w:r w:rsidR="6084B61E" w:rsidRPr="00430F63">
        <w:rPr>
          <w:rFonts w:asciiTheme="minorEastAsia" w:hAnsiTheme="minorEastAsia" w:cs="ＭＳ 明朝"/>
          <w:kern w:val="0"/>
          <w:sz w:val="24"/>
          <w:szCs w:val="24"/>
        </w:rPr>
        <w:t>教員系ネットワーク接続の</w:t>
      </w:r>
      <w:r w:rsidR="0205F45D" w:rsidRPr="00430F63">
        <w:rPr>
          <w:rFonts w:asciiTheme="minorEastAsia" w:hAnsiTheme="minorEastAsia" w:cs="ＭＳ ゴシック"/>
          <w:sz w:val="24"/>
          <w:szCs w:val="24"/>
        </w:rPr>
        <w:t>コンピュータ</w:t>
      </w:r>
      <w:r w:rsidR="00726CD4" w:rsidRPr="00430F63">
        <w:rPr>
          <w:rFonts w:asciiTheme="minorEastAsia" w:hAnsiTheme="minorEastAsia" w:cs="ＭＳ 明朝" w:hint="eastAsia"/>
          <w:kern w:val="0"/>
          <w:sz w:val="24"/>
          <w:szCs w:val="24"/>
        </w:rPr>
        <w:t>を</w:t>
      </w:r>
      <w:r w:rsidR="003E534B" w:rsidRPr="00430F63">
        <w:rPr>
          <w:rFonts w:asciiTheme="minorEastAsia" w:hAnsiTheme="minorEastAsia" w:cs="ＭＳ 明朝"/>
          <w:kern w:val="0"/>
          <w:sz w:val="24"/>
          <w:szCs w:val="24"/>
        </w:rPr>
        <w:t>外部</w:t>
      </w:r>
      <w:r w:rsidR="00545BB8" w:rsidRPr="00430F63">
        <w:rPr>
          <w:rFonts w:asciiTheme="minorEastAsia" w:hAnsiTheme="minorEastAsia" w:cs="ＭＳ 明朝"/>
          <w:kern w:val="0"/>
          <w:sz w:val="24"/>
          <w:szCs w:val="24"/>
        </w:rPr>
        <w:t>(</w:t>
      </w:r>
      <w:r w:rsidR="003E534B" w:rsidRPr="00430F63">
        <w:rPr>
          <w:rFonts w:asciiTheme="minorEastAsia" w:hAnsiTheme="minorEastAsia" w:cs="ＭＳ 明朝"/>
          <w:kern w:val="0"/>
          <w:sz w:val="24"/>
          <w:szCs w:val="24"/>
        </w:rPr>
        <w:t>持出</w:t>
      </w:r>
      <w:r w:rsidR="002B5BCF" w:rsidRPr="00430F63">
        <w:rPr>
          <w:rFonts w:asciiTheme="minorEastAsia" w:hAnsiTheme="minorEastAsia" w:cs="ＭＳ 明朝"/>
          <w:kern w:val="0"/>
          <w:sz w:val="24"/>
          <w:szCs w:val="24"/>
        </w:rPr>
        <w:t>し</w:t>
      </w:r>
      <w:r w:rsidR="003E534B" w:rsidRPr="00430F63">
        <w:rPr>
          <w:rFonts w:asciiTheme="minorEastAsia" w:hAnsiTheme="minorEastAsia" w:cs="ＭＳ 明朝"/>
          <w:kern w:val="0"/>
          <w:sz w:val="24"/>
          <w:szCs w:val="24"/>
        </w:rPr>
        <w:t>先</w:t>
      </w:r>
      <w:r w:rsidR="00545BB8" w:rsidRPr="00430F63">
        <w:rPr>
          <w:rFonts w:asciiTheme="minorEastAsia" w:hAnsiTheme="minorEastAsia" w:cs="ＭＳ 明朝"/>
          <w:kern w:val="0"/>
          <w:sz w:val="24"/>
          <w:szCs w:val="24"/>
        </w:rPr>
        <w:t>)</w:t>
      </w:r>
      <w:r w:rsidR="003E534B" w:rsidRPr="00430F63">
        <w:rPr>
          <w:rFonts w:asciiTheme="minorEastAsia" w:hAnsiTheme="minorEastAsia" w:cs="ＭＳ 明朝"/>
          <w:kern w:val="0"/>
          <w:sz w:val="24"/>
          <w:szCs w:val="24"/>
        </w:rPr>
        <w:t>のネットワーク</w:t>
      </w:r>
      <w:r w:rsidR="00425207" w:rsidRPr="00430F63">
        <w:rPr>
          <w:rFonts w:asciiTheme="minorEastAsia" w:hAnsiTheme="minorEastAsia" w:cs="ＭＳ 明朝"/>
          <w:kern w:val="0"/>
          <w:sz w:val="24"/>
          <w:szCs w:val="24"/>
        </w:rPr>
        <w:t>に</w:t>
      </w:r>
      <w:r w:rsidR="003E534B" w:rsidRPr="00430F63">
        <w:rPr>
          <w:rFonts w:asciiTheme="minorEastAsia" w:hAnsiTheme="minorEastAsia" w:cs="ＭＳ 明朝"/>
          <w:kern w:val="0"/>
          <w:sz w:val="24"/>
          <w:szCs w:val="24"/>
        </w:rPr>
        <w:t>接続</w:t>
      </w:r>
      <w:r w:rsidR="00726CD4" w:rsidRPr="00430F63">
        <w:rPr>
          <w:rFonts w:asciiTheme="minorEastAsia" w:hAnsiTheme="minorEastAsia" w:cs="ＭＳ 明朝" w:hint="eastAsia"/>
          <w:kern w:val="0"/>
          <w:sz w:val="24"/>
          <w:szCs w:val="24"/>
        </w:rPr>
        <w:lastRenderedPageBreak/>
        <w:t>する場合は</w:t>
      </w:r>
      <w:r w:rsidR="00F97FF2" w:rsidRPr="00430F63">
        <w:rPr>
          <w:rFonts w:asciiTheme="minorEastAsia" w:hAnsiTheme="minorEastAsia" w:cs="ＭＳ 明朝" w:hint="eastAsia"/>
          <w:sz w:val="24"/>
          <w:szCs w:val="24"/>
        </w:rPr>
        <w:t>教</w:t>
      </w:r>
      <w:r w:rsidR="1115CAE1" w:rsidRPr="00430F63">
        <w:rPr>
          <w:rFonts w:asciiTheme="minorEastAsia" w:hAnsiTheme="minorEastAsia" w:cs="ＭＳ 明朝"/>
          <w:sz w:val="24"/>
          <w:szCs w:val="24"/>
        </w:rPr>
        <w:t>育情報セキュリティ管理者</w:t>
      </w:r>
      <w:r w:rsidR="71BB210D" w:rsidRPr="00430F63">
        <w:rPr>
          <w:rFonts w:asciiTheme="minorEastAsia" w:hAnsiTheme="minorEastAsia" w:cs="ＭＳ 明朝"/>
          <w:sz w:val="24"/>
          <w:szCs w:val="24"/>
        </w:rPr>
        <w:t>の許可</w:t>
      </w:r>
      <w:r w:rsidR="00997439" w:rsidRPr="00430F63">
        <w:rPr>
          <w:rFonts w:asciiTheme="minorEastAsia" w:hAnsiTheme="minorEastAsia" w:cs="ＭＳ 明朝"/>
          <w:sz w:val="24"/>
          <w:szCs w:val="24"/>
        </w:rPr>
        <w:t>を得ること</w:t>
      </w:r>
      <w:r w:rsidR="1FDF1EC8" w:rsidRPr="00430F63">
        <w:rPr>
          <w:rFonts w:asciiTheme="minorEastAsia" w:hAnsiTheme="minorEastAsia" w:cs="ＭＳ 明朝"/>
          <w:sz w:val="24"/>
          <w:szCs w:val="24"/>
        </w:rPr>
        <w:t>。</w:t>
      </w:r>
    </w:p>
    <w:p w14:paraId="745B512F" w14:textId="77777777" w:rsidR="004B7DCF" w:rsidRPr="00430F63" w:rsidRDefault="004B7DCF" w:rsidP="6B7876E2">
      <w:pPr>
        <w:suppressAutoHyphens/>
        <w:overflowPunct w:val="0"/>
        <w:spacing w:before="100" w:after="100" w:line="280" w:lineRule="exact"/>
        <w:ind w:firstLineChars="200" w:firstLine="488"/>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※②</w:t>
      </w:r>
    </w:p>
    <w:p w14:paraId="2DE395D0" w14:textId="1A11BF48" w:rsidR="003F2014" w:rsidRPr="009C1726" w:rsidRDefault="00363442" w:rsidP="009C1726">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・生徒系</w:t>
      </w:r>
      <w:r w:rsidR="004B7DCF" w:rsidRPr="00430F63">
        <w:rPr>
          <w:rFonts w:asciiTheme="minorEastAsia" w:hAnsiTheme="minorEastAsia" w:cs="ＭＳ 明朝"/>
          <w:kern w:val="0"/>
          <w:sz w:val="24"/>
          <w:szCs w:val="24"/>
        </w:rPr>
        <w:t>ネットワーク接続の</w:t>
      </w:r>
      <w:r w:rsidR="0008699C" w:rsidRPr="00430F63">
        <w:rPr>
          <w:rFonts w:asciiTheme="minorEastAsia" w:hAnsiTheme="minorEastAsia" w:cs="ＭＳ 明朝"/>
          <w:kern w:val="0"/>
          <w:sz w:val="24"/>
          <w:szCs w:val="24"/>
        </w:rPr>
        <w:t>コンピュータ</w:t>
      </w:r>
      <w:r w:rsidR="004B7DCF" w:rsidRPr="00430F63">
        <w:rPr>
          <w:rFonts w:asciiTheme="minorEastAsia" w:hAnsiTheme="minorEastAsia" w:cs="ＭＳ 明朝"/>
          <w:kern w:val="0"/>
          <w:sz w:val="24"/>
          <w:szCs w:val="24"/>
        </w:rPr>
        <w:t>は、原則持ち出し可とする</w:t>
      </w:r>
      <w:r w:rsidR="00545BB8" w:rsidRPr="00430F63">
        <w:rPr>
          <w:rFonts w:asciiTheme="minorEastAsia" w:hAnsiTheme="minorEastAsia" w:cs="ＭＳ 明朝"/>
          <w:kern w:val="0"/>
          <w:sz w:val="24"/>
          <w:szCs w:val="24"/>
        </w:rPr>
        <w:t>(</w:t>
      </w:r>
      <w:r w:rsidR="004B7DCF" w:rsidRPr="00430F63">
        <w:rPr>
          <w:rFonts w:asciiTheme="minorEastAsia" w:hAnsiTheme="minorEastAsia" w:cs="ＭＳ 明朝"/>
          <w:kern w:val="0"/>
          <w:sz w:val="24"/>
          <w:szCs w:val="24"/>
        </w:rPr>
        <w:t>個人情報の保存は厳禁</w:t>
      </w:r>
      <w:r w:rsidR="00545BB8" w:rsidRPr="00430F63">
        <w:rPr>
          <w:rFonts w:asciiTheme="minorEastAsia" w:hAnsiTheme="minorEastAsia" w:cs="ＭＳ 明朝"/>
          <w:kern w:val="0"/>
          <w:sz w:val="24"/>
          <w:szCs w:val="24"/>
        </w:rPr>
        <w:t>)</w:t>
      </w:r>
      <w:r w:rsidR="004B7DCF" w:rsidRPr="00430F63">
        <w:rPr>
          <w:rFonts w:asciiTheme="minorEastAsia" w:hAnsiTheme="minorEastAsia" w:cs="ＭＳ 明朝"/>
          <w:kern w:val="0"/>
          <w:sz w:val="24"/>
          <w:szCs w:val="24"/>
        </w:rPr>
        <w:t>。</w:t>
      </w:r>
    </w:p>
    <w:p w14:paraId="0D88BE9D" w14:textId="77777777" w:rsidR="004B7DCF" w:rsidRPr="00430F63" w:rsidRDefault="004B7DCF" w:rsidP="6B7876E2">
      <w:pPr>
        <w:suppressAutoHyphens/>
        <w:overflowPunct w:val="0"/>
        <w:spacing w:before="100" w:after="100" w:line="280" w:lineRule="exact"/>
        <w:ind w:leftChars="300" w:left="1009" w:hangingChars="150" w:hanging="366"/>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＜禁止事項＞</w:t>
      </w:r>
    </w:p>
    <w:p w14:paraId="52053545" w14:textId="2CD7EB21" w:rsidR="004B7DCF" w:rsidRPr="00430F63" w:rsidRDefault="004B7DCF" w:rsidP="6B7876E2">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A51E78" w:rsidRPr="00430F63">
        <w:rPr>
          <w:rFonts w:asciiTheme="minorEastAsia" w:hAnsiTheme="minorEastAsia" w:cs="ＭＳ 明朝" w:hint="eastAsia"/>
          <w:kern w:val="0"/>
          <w:sz w:val="24"/>
          <w:szCs w:val="24"/>
        </w:rPr>
        <w:t>教育情報セキュリティ管理者が認めた</w:t>
      </w:r>
      <w:r w:rsidR="00A51E78">
        <w:rPr>
          <w:rFonts w:asciiTheme="minorEastAsia" w:hAnsiTheme="minorEastAsia" w:cs="ＭＳ 明朝" w:hint="eastAsia"/>
          <w:kern w:val="0"/>
          <w:sz w:val="24"/>
          <w:szCs w:val="24"/>
        </w:rPr>
        <w:t>以外の</w:t>
      </w:r>
      <w:r w:rsidRPr="00430F63">
        <w:rPr>
          <w:rFonts w:asciiTheme="minorEastAsia" w:hAnsiTheme="minorEastAsia" w:cs="ＭＳ 明朝"/>
          <w:kern w:val="0"/>
          <w:sz w:val="24"/>
          <w:szCs w:val="24"/>
        </w:rPr>
        <w:t>私物の</w:t>
      </w:r>
      <w:r w:rsidR="26E8477F" w:rsidRPr="00430F63">
        <w:rPr>
          <w:rFonts w:asciiTheme="minorEastAsia" w:hAnsiTheme="minorEastAsia" w:cs="ＭＳ ゴシック"/>
          <w:sz w:val="24"/>
          <w:szCs w:val="24"/>
        </w:rPr>
        <w:t>コンピュータ</w:t>
      </w:r>
      <w:r w:rsidRPr="00430F63">
        <w:rPr>
          <w:rFonts w:asciiTheme="minorEastAsia" w:hAnsiTheme="minorEastAsia" w:cs="ＭＳ 明朝"/>
          <w:kern w:val="0"/>
          <w:sz w:val="24"/>
          <w:szCs w:val="24"/>
        </w:rPr>
        <w:t>を京都みらいネットに接続すること。</w:t>
      </w:r>
    </w:p>
    <w:p w14:paraId="2CD986A9" w14:textId="6EAF203E" w:rsidR="004B7DCF" w:rsidRPr="00430F63" w:rsidRDefault="00363442" w:rsidP="6B7876E2">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43C73462" w:rsidRPr="00430F63">
        <w:rPr>
          <w:rFonts w:asciiTheme="minorEastAsia" w:hAnsiTheme="minorEastAsia" w:cs="ＭＳ 明朝"/>
          <w:kern w:val="0"/>
          <w:sz w:val="24"/>
          <w:szCs w:val="24"/>
        </w:rPr>
        <w:t>教員系ネットワーク接続の</w:t>
      </w:r>
      <w:r w:rsidR="001E08BD" w:rsidRPr="00430F63">
        <w:rPr>
          <w:rFonts w:asciiTheme="minorEastAsia" w:hAnsiTheme="minorEastAsia" w:cs="ＭＳ 明朝"/>
          <w:kern w:val="0"/>
          <w:sz w:val="24"/>
          <w:szCs w:val="24"/>
        </w:rPr>
        <w:t>コンピュータ</w:t>
      </w:r>
      <w:r w:rsidR="00B62EED" w:rsidRPr="00430F63">
        <w:rPr>
          <w:rFonts w:asciiTheme="minorEastAsia" w:hAnsiTheme="minorEastAsia" w:cs="ＭＳ 明朝" w:hint="eastAsia"/>
          <w:kern w:val="0"/>
          <w:sz w:val="24"/>
          <w:szCs w:val="24"/>
        </w:rPr>
        <w:t>及び教育情報セキュリティ管理者が認めたコンピュータ</w:t>
      </w:r>
      <w:r w:rsidR="004B7DCF" w:rsidRPr="00430F63">
        <w:rPr>
          <w:rFonts w:asciiTheme="minorEastAsia" w:hAnsiTheme="minorEastAsia" w:cs="ＭＳ 明朝"/>
          <w:kern w:val="0"/>
          <w:sz w:val="24"/>
          <w:szCs w:val="24"/>
        </w:rPr>
        <w:t>以外で、児童生徒等の住所録や成績票等の個人情報の作成及び処理をすること。</w:t>
      </w:r>
    </w:p>
    <w:p w14:paraId="0671A654" w14:textId="5B2345AF" w:rsidR="005905FE" w:rsidRPr="00430F63" w:rsidRDefault="005905FE" w:rsidP="005905FE">
      <w:pPr>
        <w:suppressAutoHyphens/>
        <w:overflowPunct w:val="0"/>
        <w:spacing w:before="100" w:after="100" w:line="280" w:lineRule="exact"/>
        <w:ind w:leftChars="311" w:left="910"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hint="eastAsia"/>
          <w:kern w:val="0"/>
          <w:sz w:val="24"/>
          <w:szCs w:val="24"/>
        </w:rPr>
        <w:t>・</w:t>
      </w:r>
      <w:r w:rsidR="00D81696" w:rsidRPr="00430F63">
        <w:rPr>
          <w:rFonts w:asciiTheme="minorEastAsia" w:hAnsiTheme="minorEastAsia" w:cs="ＭＳ 明朝" w:hint="eastAsia"/>
          <w:kern w:val="0"/>
          <w:sz w:val="24"/>
          <w:szCs w:val="24"/>
        </w:rPr>
        <w:t>校外で</w:t>
      </w:r>
      <w:r w:rsidRPr="00430F63">
        <w:rPr>
          <w:rFonts w:asciiTheme="minorEastAsia" w:hAnsiTheme="minorEastAsia" w:cs="ＭＳ 明朝" w:hint="eastAsia"/>
          <w:kern w:val="0"/>
          <w:sz w:val="24"/>
          <w:szCs w:val="24"/>
        </w:rPr>
        <w:t>外部サービスを利用</w:t>
      </w:r>
      <w:r w:rsidR="007C0CA4" w:rsidRPr="00430F63">
        <w:rPr>
          <w:rFonts w:asciiTheme="minorEastAsia" w:hAnsiTheme="minorEastAsia" w:cs="ＭＳ 明朝" w:hint="eastAsia"/>
          <w:kern w:val="0"/>
          <w:sz w:val="24"/>
          <w:szCs w:val="24"/>
        </w:rPr>
        <w:t>する際に、重要度Ａ及びＢに該当する校務情報（</w:t>
      </w:r>
      <w:r w:rsidR="00570502" w:rsidRPr="00430F63">
        <w:rPr>
          <w:rFonts w:asciiTheme="minorEastAsia" w:hAnsiTheme="minorEastAsia" w:cs="ＭＳ 明朝" w:hint="eastAsia"/>
          <w:kern w:val="0"/>
          <w:sz w:val="24"/>
          <w:szCs w:val="24"/>
        </w:rPr>
        <w:t>磁気</w:t>
      </w:r>
      <w:r w:rsidR="007C0CA4" w:rsidRPr="00430F63">
        <w:rPr>
          <w:rFonts w:asciiTheme="minorEastAsia" w:hAnsiTheme="minorEastAsia" w:cs="ＭＳ 明朝" w:hint="eastAsia"/>
          <w:kern w:val="0"/>
          <w:sz w:val="24"/>
          <w:szCs w:val="24"/>
        </w:rPr>
        <w:t>データ</w:t>
      </w:r>
      <w:r w:rsidR="00570502" w:rsidRPr="00430F63">
        <w:rPr>
          <w:rFonts w:asciiTheme="minorEastAsia" w:hAnsiTheme="minorEastAsia" w:cs="ＭＳ 明朝" w:hint="eastAsia"/>
          <w:kern w:val="0"/>
          <w:sz w:val="24"/>
          <w:szCs w:val="24"/>
        </w:rPr>
        <w:t>）</w:t>
      </w:r>
      <w:r w:rsidR="007C0CA4" w:rsidRPr="00430F63">
        <w:rPr>
          <w:rFonts w:asciiTheme="minorEastAsia" w:hAnsiTheme="minorEastAsia" w:cs="ＭＳ 明朝" w:hint="eastAsia"/>
          <w:kern w:val="0"/>
          <w:sz w:val="24"/>
          <w:szCs w:val="24"/>
        </w:rPr>
        <w:t>を</w:t>
      </w:r>
      <w:r w:rsidRPr="00430F63">
        <w:rPr>
          <w:rFonts w:asciiTheme="minorEastAsia" w:hAnsiTheme="minorEastAsia" w:cs="ＭＳ 明朝" w:hint="eastAsia"/>
          <w:kern w:val="0"/>
          <w:sz w:val="24"/>
          <w:szCs w:val="24"/>
        </w:rPr>
        <w:t>コンピュータ内へ保存、</w:t>
      </w:r>
      <w:r w:rsidRPr="00430F63">
        <w:rPr>
          <w:rFonts w:asciiTheme="minorEastAsia" w:hAnsiTheme="minorEastAsia" w:cs="ＭＳ 明朝"/>
          <w:kern w:val="0"/>
          <w:sz w:val="24"/>
          <w:szCs w:val="24"/>
        </w:rPr>
        <w:t>画面の書き写し</w:t>
      </w:r>
      <w:r w:rsidR="007C0CA4" w:rsidRPr="00430F63">
        <w:rPr>
          <w:rFonts w:asciiTheme="minorEastAsia" w:hAnsiTheme="minorEastAsia" w:cs="ＭＳ 明朝" w:hint="eastAsia"/>
          <w:kern w:val="0"/>
          <w:sz w:val="24"/>
          <w:szCs w:val="24"/>
        </w:rPr>
        <w:t>、</w:t>
      </w:r>
      <w:r w:rsidRPr="00430F63">
        <w:rPr>
          <w:rFonts w:asciiTheme="minorEastAsia" w:hAnsiTheme="minorEastAsia" w:cs="ＭＳ 明朝"/>
          <w:kern w:val="0"/>
          <w:sz w:val="24"/>
          <w:szCs w:val="24"/>
        </w:rPr>
        <w:t>撮影</w:t>
      </w:r>
      <w:r w:rsidR="007C0CA4" w:rsidRPr="00430F63">
        <w:rPr>
          <w:rFonts w:asciiTheme="minorEastAsia" w:hAnsiTheme="minorEastAsia" w:cs="ＭＳ 明朝" w:hint="eastAsia"/>
          <w:kern w:val="0"/>
          <w:sz w:val="24"/>
          <w:szCs w:val="24"/>
        </w:rPr>
        <w:t>、</w:t>
      </w:r>
      <w:r w:rsidRPr="00430F63">
        <w:rPr>
          <w:rFonts w:asciiTheme="minorEastAsia" w:hAnsiTheme="minorEastAsia" w:cs="ＭＳ 明朝"/>
          <w:kern w:val="0"/>
          <w:sz w:val="24"/>
          <w:szCs w:val="24"/>
        </w:rPr>
        <w:t>スクリーンショット</w:t>
      </w:r>
      <w:r w:rsidRPr="00430F63">
        <w:rPr>
          <w:rFonts w:asciiTheme="minorEastAsia" w:hAnsiTheme="minorEastAsia" w:cs="ＭＳ 明朝" w:hint="eastAsia"/>
          <w:kern w:val="0"/>
          <w:sz w:val="24"/>
          <w:szCs w:val="24"/>
        </w:rPr>
        <w:t>をすること。</w:t>
      </w:r>
    </w:p>
    <w:p w14:paraId="00E6702A" w14:textId="17F9716E" w:rsidR="002823E8" w:rsidRPr="00430F63" w:rsidRDefault="002823E8" w:rsidP="6B7876E2">
      <w:pPr>
        <w:suppressAutoHyphens/>
        <w:overflowPunct w:val="0"/>
        <w:spacing w:before="100" w:after="100" w:line="280" w:lineRule="exact"/>
        <w:ind w:leftChars="300" w:left="1009" w:hangingChars="150" w:hanging="366"/>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＜注意事項＞</w:t>
      </w:r>
    </w:p>
    <w:p w14:paraId="5158925B" w14:textId="210EBB07" w:rsidR="004B7DCF" w:rsidRPr="00430F63" w:rsidRDefault="00363442" w:rsidP="6B7876E2">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・教員</w:t>
      </w:r>
      <w:r w:rsidR="003D2A29" w:rsidRPr="00430F63">
        <w:rPr>
          <w:rFonts w:asciiTheme="minorEastAsia" w:hAnsiTheme="minorEastAsia" w:cs="ＭＳ 明朝"/>
          <w:kern w:val="0"/>
          <w:sz w:val="24"/>
          <w:szCs w:val="24"/>
        </w:rPr>
        <w:t>用</w:t>
      </w:r>
      <w:r w:rsidR="004B7DCF" w:rsidRPr="00430F63">
        <w:rPr>
          <w:rFonts w:asciiTheme="minorEastAsia" w:hAnsiTheme="minorEastAsia" w:cs="ＭＳ 明朝"/>
          <w:kern w:val="0"/>
          <w:sz w:val="24"/>
          <w:szCs w:val="24"/>
        </w:rPr>
        <w:t>タブレット</w:t>
      </w:r>
      <w:r w:rsidR="00715B42" w:rsidRPr="00430F63">
        <w:rPr>
          <w:rFonts w:asciiTheme="minorEastAsia" w:hAnsiTheme="minorEastAsia" w:cs="ＭＳ 明朝"/>
          <w:kern w:val="0"/>
          <w:sz w:val="24"/>
          <w:szCs w:val="24"/>
        </w:rPr>
        <w:t>端末</w:t>
      </w:r>
      <w:r w:rsidR="004B7DCF" w:rsidRPr="00430F63">
        <w:rPr>
          <w:rFonts w:asciiTheme="minorEastAsia" w:hAnsiTheme="minorEastAsia" w:cs="ＭＳ 明朝"/>
          <w:kern w:val="0"/>
          <w:sz w:val="24"/>
          <w:szCs w:val="24"/>
        </w:rPr>
        <w:t>へアプリケーションをインストール</w:t>
      </w:r>
      <w:r w:rsidR="000B1C73" w:rsidRPr="00430F63">
        <w:rPr>
          <w:rFonts w:asciiTheme="minorEastAsia" w:hAnsiTheme="minorEastAsia" w:cs="ＭＳ 明朝"/>
          <w:kern w:val="0"/>
          <w:sz w:val="24"/>
          <w:szCs w:val="24"/>
        </w:rPr>
        <w:t>する</w:t>
      </w:r>
      <w:r w:rsidR="004B7DCF" w:rsidRPr="00430F63">
        <w:rPr>
          <w:rFonts w:asciiTheme="minorEastAsia" w:hAnsiTheme="minorEastAsia" w:cs="ＭＳ 明朝"/>
          <w:kern w:val="0"/>
          <w:sz w:val="24"/>
          <w:szCs w:val="24"/>
        </w:rPr>
        <w:t>場合は、</w:t>
      </w:r>
      <w:r w:rsidR="3BB87040" w:rsidRPr="00430F63">
        <w:rPr>
          <w:rFonts w:asciiTheme="minorEastAsia" w:hAnsiTheme="minorEastAsia" w:cs="ＭＳ ゴシック"/>
          <w:sz w:val="24"/>
          <w:szCs w:val="24"/>
        </w:rPr>
        <w:t>コンピュータ</w:t>
      </w:r>
      <w:r w:rsidR="004B7DCF" w:rsidRPr="00430F63">
        <w:rPr>
          <w:rFonts w:asciiTheme="minorEastAsia" w:hAnsiTheme="minorEastAsia" w:cs="ＭＳ 明朝"/>
          <w:kern w:val="0"/>
          <w:sz w:val="24"/>
          <w:szCs w:val="24"/>
        </w:rPr>
        <w:t>管理システム等で制限を設ける</w:t>
      </w:r>
      <w:r w:rsidR="00715B42" w:rsidRPr="00430F63">
        <w:rPr>
          <w:rFonts w:asciiTheme="minorEastAsia" w:hAnsiTheme="minorEastAsia" w:cs="ＭＳ 明朝"/>
          <w:kern w:val="0"/>
          <w:sz w:val="24"/>
          <w:szCs w:val="24"/>
        </w:rPr>
        <w:t>こと</w:t>
      </w:r>
      <w:r w:rsidR="004B7DCF" w:rsidRPr="00430F63">
        <w:rPr>
          <w:rFonts w:asciiTheme="minorEastAsia" w:hAnsiTheme="minorEastAsia" w:cs="ＭＳ 明朝"/>
          <w:kern w:val="0"/>
          <w:sz w:val="24"/>
          <w:szCs w:val="24"/>
        </w:rPr>
        <w:t>。</w:t>
      </w:r>
    </w:p>
    <w:p w14:paraId="56787E72" w14:textId="36746D8A" w:rsidR="0030765B" w:rsidRPr="00430F63" w:rsidRDefault="004B7DCF" w:rsidP="009C1726">
      <w:pPr>
        <w:suppressAutoHyphens/>
        <w:overflowPunct w:val="0"/>
        <w:spacing w:before="100" w:after="100" w:line="280" w:lineRule="exact"/>
        <w:ind w:leftChars="200" w:left="428"/>
        <w:contextualSpacing/>
        <w:textAlignment w:val="baseline"/>
        <w:rPr>
          <w:rFonts w:asciiTheme="minorEastAsia" w:hAnsiTheme="minorEastAsia" w:cs="ＭＳ 明朝"/>
          <w:strike/>
          <w:sz w:val="24"/>
          <w:szCs w:val="24"/>
        </w:rPr>
      </w:pPr>
      <w:r w:rsidRPr="00430F63">
        <w:rPr>
          <w:rFonts w:asciiTheme="minorEastAsia" w:hAnsiTheme="minorEastAsia" w:cs="ＭＳ 明朝"/>
          <w:kern w:val="0"/>
          <w:sz w:val="24"/>
          <w:szCs w:val="24"/>
        </w:rPr>
        <w:t xml:space="preserve"> </w:t>
      </w:r>
      <w:r w:rsidR="0030765B" w:rsidRPr="00430F63">
        <w:rPr>
          <w:rFonts w:asciiTheme="minorEastAsia" w:hAnsiTheme="minorEastAsia" w:cs="ＭＳ 明朝"/>
          <w:sz w:val="24"/>
          <w:szCs w:val="24"/>
        </w:rPr>
        <w:t>※③-</w:t>
      </w:r>
      <w:r w:rsidR="000A3D58" w:rsidRPr="00430F63">
        <w:rPr>
          <w:rFonts w:asciiTheme="minorEastAsia" w:hAnsiTheme="minorEastAsia" w:cs="ＭＳ 明朝" w:hint="eastAsia"/>
          <w:sz w:val="24"/>
          <w:szCs w:val="24"/>
        </w:rPr>
        <w:t>1</w:t>
      </w:r>
    </w:p>
    <w:p w14:paraId="20502E7A" w14:textId="32CECDEE" w:rsidR="0030765B" w:rsidRPr="00430F63" w:rsidRDefault="0030765B" w:rsidP="003A446C">
      <w:pPr>
        <w:spacing w:before="100" w:after="100" w:line="280" w:lineRule="exact"/>
        <w:ind w:leftChars="199" w:left="914" w:hangingChars="200" w:hanging="488"/>
        <w:rPr>
          <w:rFonts w:asciiTheme="minorEastAsia" w:hAnsiTheme="minorEastAsia" w:cs="ＭＳ 明朝"/>
          <w:sz w:val="24"/>
          <w:szCs w:val="24"/>
        </w:rPr>
      </w:pPr>
      <w:r w:rsidRPr="00430F63">
        <w:rPr>
          <w:rFonts w:asciiTheme="minorEastAsia" w:hAnsiTheme="minorEastAsia" w:cs="ＭＳ 明朝"/>
          <w:sz w:val="24"/>
          <w:szCs w:val="24"/>
        </w:rPr>
        <w:t xml:space="preserve"> </w:t>
      </w:r>
      <w:r w:rsidR="00225FE9" w:rsidRPr="00430F63">
        <w:rPr>
          <w:rFonts w:asciiTheme="minorEastAsia" w:hAnsiTheme="minorEastAsia" w:cs="ＭＳ 明朝"/>
          <w:sz w:val="24"/>
          <w:szCs w:val="24"/>
        </w:rPr>
        <w:t xml:space="preserve"> </w:t>
      </w:r>
      <w:r w:rsidRPr="00430F63">
        <w:rPr>
          <w:rFonts w:asciiTheme="minorEastAsia" w:hAnsiTheme="minorEastAsia" w:cs="ＭＳ 明朝"/>
          <w:sz w:val="24"/>
          <w:szCs w:val="24"/>
        </w:rPr>
        <w:t>・</w:t>
      </w:r>
      <w:r w:rsidR="003168A2" w:rsidRPr="00430F63">
        <w:rPr>
          <w:rFonts w:asciiTheme="minorEastAsia" w:hAnsiTheme="minorEastAsia" w:cs="ＭＳ 明朝"/>
          <w:sz w:val="24"/>
          <w:szCs w:val="24"/>
        </w:rPr>
        <w:t>教</w:t>
      </w:r>
      <w:r w:rsidR="00521336" w:rsidRPr="00430F63">
        <w:rPr>
          <w:rFonts w:asciiTheme="minorEastAsia" w:hAnsiTheme="minorEastAsia" w:cs="ＭＳ 明朝"/>
          <w:sz w:val="24"/>
          <w:szCs w:val="24"/>
        </w:rPr>
        <w:t>職</w:t>
      </w:r>
      <w:r w:rsidR="003168A2" w:rsidRPr="00430F63">
        <w:rPr>
          <w:rFonts w:asciiTheme="minorEastAsia" w:hAnsiTheme="minorEastAsia" w:cs="ＭＳ 明朝"/>
          <w:sz w:val="24"/>
          <w:szCs w:val="24"/>
        </w:rPr>
        <w:t>員が</w:t>
      </w:r>
      <w:r w:rsidR="00BC0C6E" w:rsidRPr="00430F63">
        <w:rPr>
          <w:rFonts w:asciiTheme="minorEastAsia" w:hAnsiTheme="minorEastAsia" w:cs="ＭＳ 明朝"/>
          <w:sz w:val="24"/>
          <w:szCs w:val="24"/>
        </w:rPr>
        <w:t>持ち込み等で</w:t>
      </w:r>
      <w:r w:rsidR="003168A2" w:rsidRPr="00430F63">
        <w:rPr>
          <w:rFonts w:asciiTheme="minorEastAsia" w:hAnsiTheme="minorEastAsia" w:cs="ＭＳ 明朝"/>
          <w:sz w:val="24"/>
          <w:szCs w:val="24"/>
        </w:rPr>
        <w:t>所有するコンピュータについて、</w:t>
      </w:r>
      <w:r w:rsidR="00746E24" w:rsidRPr="00430F63">
        <w:rPr>
          <w:rFonts w:asciiTheme="minorEastAsia" w:hAnsiTheme="minorEastAsia" w:cs="ＭＳ 明朝" w:hint="eastAsia"/>
          <w:sz w:val="24"/>
          <w:szCs w:val="24"/>
        </w:rPr>
        <w:t>教育情報セキュリティ管理者</w:t>
      </w:r>
      <w:r w:rsidR="003168A2" w:rsidRPr="00430F63">
        <w:rPr>
          <w:rFonts w:asciiTheme="minorEastAsia" w:hAnsiTheme="minorEastAsia" w:cs="ＭＳ 明朝"/>
          <w:sz w:val="24"/>
          <w:szCs w:val="24"/>
        </w:rPr>
        <w:t>が認めた場合には授業での使用に限り許可する。</w:t>
      </w:r>
    </w:p>
    <w:p w14:paraId="49C84433" w14:textId="42BEE074" w:rsidR="00086ECE" w:rsidRPr="00430F63" w:rsidRDefault="00086ECE" w:rsidP="009C1726">
      <w:pPr>
        <w:spacing w:before="100" w:after="100" w:line="280" w:lineRule="exact"/>
        <w:ind w:leftChars="250" w:left="901" w:hangingChars="150" w:hanging="366"/>
        <w:jc w:val="left"/>
        <w:rPr>
          <w:rFonts w:asciiTheme="minorEastAsia" w:hAnsiTheme="minorEastAsia" w:cs="ＭＳ 明朝"/>
          <w:strike/>
          <w:sz w:val="24"/>
          <w:szCs w:val="24"/>
        </w:rPr>
      </w:pPr>
      <w:r w:rsidRPr="00430F63">
        <w:rPr>
          <w:rFonts w:asciiTheme="minorEastAsia" w:hAnsiTheme="minorEastAsia" w:cs="ＭＳ 明朝"/>
          <w:sz w:val="24"/>
          <w:szCs w:val="24"/>
        </w:rPr>
        <w:t>※③-</w:t>
      </w:r>
      <w:r w:rsidR="000A3D58" w:rsidRPr="00430F63">
        <w:rPr>
          <w:rFonts w:asciiTheme="minorEastAsia" w:hAnsiTheme="minorEastAsia" w:cs="ＭＳ 明朝" w:hint="eastAsia"/>
          <w:sz w:val="24"/>
          <w:szCs w:val="24"/>
        </w:rPr>
        <w:t>2</w:t>
      </w:r>
    </w:p>
    <w:p w14:paraId="4F203A01" w14:textId="522FEB9D" w:rsidR="00AB0D60" w:rsidRPr="00430F63" w:rsidRDefault="00A70E6E" w:rsidP="6B7876E2">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22393F" w:rsidRPr="00430F63">
        <w:rPr>
          <w:rFonts w:asciiTheme="minorEastAsia" w:hAnsiTheme="minorEastAsia" w:cs="ＭＳ 明朝"/>
          <w:kern w:val="0"/>
          <w:sz w:val="24"/>
          <w:szCs w:val="24"/>
        </w:rPr>
        <w:t>講演等で、外部講師や</w:t>
      </w:r>
      <w:r w:rsidR="00C7517A" w:rsidRPr="00430F63">
        <w:rPr>
          <w:rFonts w:asciiTheme="minorEastAsia" w:hAnsiTheme="minorEastAsia" w:cs="ＭＳ 明朝"/>
          <w:kern w:val="0"/>
          <w:sz w:val="24"/>
          <w:szCs w:val="24"/>
        </w:rPr>
        <w:t>ＰＴＡ</w:t>
      </w:r>
      <w:r w:rsidR="0022393F" w:rsidRPr="00430F63">
        <w:rPr>
          <w:rFonts w:asciiTheme="minorEastAsia" w:hAnsiTheme="minorEastAsia" w:cs="ＭＳ 明朝"/>
          <w:kern w:val="0"/>
          <w:sz w:val="24"/>
          <w:szCs w:val="24"/>
        </w:rPr>
        <w:t>役員等が校内で使用する必要がある場合に限り、</w:t>
      </w:r>
      <w:r w:rsidR="00746E24" w:rsidRPr="00430F63">
        <w:rPr>
          <w:rFonts w:asciiTheme="minorEastAsia" w:hAnsiTheme="minorEastAsia" w:cs="ＭＳ 明朝" w:hint="eastAsia"/>
          <w:kern w:val="0"/>
          <w:sz w:val="24"/>
          <w:szCs w:val="24"/>
        </w:rPr>
        <w:t>教育情報セキュリティ管理者</w:t>
      </w:r>
      <w:r w:rsidR="0022393F" w:rsidRPr="00430F63">
        <w:rPr>
          <w:rFonts w:asciiTheme="minorEastAsia" w:hAnsiTheme="minorEastAsia" w:cs="ＭＳ 明朝"/>
          <w:kern w:val="0"/>
          <w:sz w:val="24"/>
          <w:szCs w:val="24"/>
        </w:rPr>
        <w:t>の許可により使用を許可する。ただし、</w:t>
      </w:r>
      <w:r w:rsidR="00767685" w:rsidRPr="00430F63">
        <w:rPr>
          <w:rFonts w:asciiTheme="minorEastAsia" w:hAnsiTheme="minorEastAsia" w:cs="ＭＳ 明朝"/>
          <w:kern w:val="0"/>
          <w:sz w:val="24"/>
          <w:szCs w:val="24"/>
        </w:rPr>
        <w:t>京都みらいネット</w:t>
      </w:r>
      <w:r w:rsidR="0022393F" w:rsidRPr="00430F63">
        <w:rPr>
          <w:rFonts w:asciiTheme="minorEastAsia" w:hAnsiTheme="minorEastAsia" w:cs="ＭＳ 明朝"/>
          <w:kern w:val="0"/>
          <w:sz w:val="24"/>
          <w:szCs w:val="24"/>
        </w:rPr>
        <w:t>には接続しないこと。</w:t>
      </w:r>
    </w:p>
    <w:p w14:paraId="646B345A" w14:textId="313740DA" w:rsidR="0022393F" w:rsidRPr="00430F63" w:rsidRDefault="00AB0D60" w:rsidP="6B7876E2">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sz w:val="24"/>
          <w:szCs w:val="24"/>
        </w:rPr>
      </w:pPr>
      <w:r w:rsidRPr="00430F63">
        <w:rPr>
          <w:rFonts w:asciiTheme="minorEastAsia" w:hAnsiTheme="minorEastAsia" w:cs="Times New Roman"/>
          <w:kern w:val="0"/>
          <w:sz w:val="24"/>
          <w:szCs w:val="24"/>
        </w:rPr>
        <w:t>・</w:t>
      </w:r>
      <w:r w:rsidR="00746E24" w:rsidRPr="00430F63">
        <w:rPr>
          <w:rFonts w:asciiTheme="minorEastAsia" w:hAnsiTheme="minorEastAsia" w:cs="Times New Roman" w:hint="eastAsia"/>
          <w:kern w:val="0"/>
          <w:sz w:val="24"/>
          <w:szCs w:val="24"/>
        </w:rPr>
        <w:t>教育情報セキュリティ管理者</w:t>
      </w:r>
      <w:r w:rsidR="0022393F" w:rsidRPr="00430F63">
        <w:rPr>
          <w:rFonts w:asciiTheme="minorEastAsia" w:hAnsiTheme="minorEastAsia" w:cs="ＭＳ 明朝"/>
          <w:kern w:val="0"/>
          <w:sz w:val="24"/>
          <w:szCs w:val="24"/>
        </w:rPr>
        <w:t>が認めた</w:t>
      </w:r>
      <w:r w:rsidR="001E557F" w:rsidRPr="00430F63">
        <w:rPr>
          <w:rFonts w:asciiTheme="minorEastAsia" w:hAnsiTheme="minorEastAsia" w:cs="ＭＳ 明朝"/>
          <w:kern w:val="0"/>
          <w:sz w:val="24"/>
          <w:szCs w:val="24"/>
        </w:rPr>
        <w:t>業者</w:t>
      </w:r>
      <w:r w:rsidR="0022393F" w:rsidRPr="00430F63">
        <w:rPr>
          <w:rFonts w:asciiTheme="minorEastAsia" w:hAnsiTheme="minorEastAsia" w:cs="ＭＳ 明朝"/>
          <w:kern w:val="0"/>
          <w:sz w:val="24"/>
          <w:szCs w:val="24"/>
        </w:rPr>
        <w:t>の</w:t>
      </w:r>
      <w:r w:rsidR="58B46B57" w:rsidRPr="00430F63">
        <w:rPr>
          <w:rFonts w:asciiTheme="minorEastAsia" w:hAnsiTheme="minorEastAsia" w:cs="ＭＳ ゴシック"/>
          <w:sz w:val="24"/>
          <w:szCs w:val="24"/>
        </w:rPr>
        <w:t>コンピュータ</w:t>
      </w:r>
      <w:r w:rsidR="0022393F" w:rsidRPr="00430F63">
        <w:rPr>
          <w:rFonts w:asciiTheme="minorEastAsia" w:hAnsiTheme="minorEastAsia" w:cs="ＭＳ 明朝"/>
          <w:kern w:val="0"/>
          <w:sz w:val="24"/>
          <w:szCs w:val="24"/>
        </w:rPr>
        <w:t>によるネットワーク接続は許可する。</w:t>
      </w:r>
    </w:p>
    <w:p w14:paraId="2DBDDA95" w14:textId="46C9A3CE" w:rsidR="00A43C05" w:rsidRPr="00430F63" w:rsidRDefault="00A43C05" w:rsidP="6B7876E2">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p>
    <w:p w14:paraId="6715825D" w14:textId="292E3A60" w:rsidR="008E16B4"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3</w:t>
      </w:r>
      <w:r w:rsidR="000204BF" w:rsidRPr="00430F63">
        <w:rPr>
          <w:rFonts w:asciiTheme="minorEastAsia" w:hAnsiTheme="minorEastAsia" w:cs="ＭＳ ゴシック"/>
          <w:kern w:val="0"/>
          <w:sz w:val="24"/>
          <w:szCs w:val="24"/>
        </w:rPr>
        <w:t>.</w:t>
      </w:r>
      <w:r w:rsidR="009D2EB1" w:rsidRPr="00430F63">
        <w:rPr>
          <w:rFonts w:asciiTheme="minorEastAsia" w:hAnsiTheme="minorEastAsia" w:cs="ＭＳ ゴシック" w:hint="eastAsia"/>
          <w:kern w:val="0"/>
          <w:sz w:val="24"/>
          <w:szCs w:val="24"/>
        </w:rPr>
        <w:t>4</w:t>
      </w:r>
      <w:r w:rsidR="000204BF" w:rsidRPr="00430F63">
        <w:rPr>
          <w:rFonts w:asciiTheme="minorEastAsia" w:hAnsiTheme="minorEastAsia" w:cs="ＭＳ ゴシック" w:hint="eastAsia"/>
          <w:kern w:val="0"/>
          <w:sz w:val="24"/>
          <w:szCs w:val="24"/>
        </w:rPr>
        <w:t xml:space="preserve">　電子記録媒体の利用</w:t>
      </w:r>
    </w:p>
    <w:p w14:paraId="603706B8" w14:textId="3B5A7C6C" w:rsidR="000204BF" w:rsidRPr="00430F63" w:rsidRDefault="00DC5D8D" w:rsidP="00E61460">
      <w:pPr>
        <w:suppressAutoHyphens/>
        <w:overflowPunct w:val="0"/>
        <w:spacing w:before="100" w:after="100" w:line="280" w:lineRule="exact"/>
        <w:ind w:firstLineChars="200" w:firstLine="488"/>
        <w:contextualSpacing/>
        <w:textAlignment w:val="baseline"/>
        <w:rPr>
          <w:rFonts w:asciiTheme="minorEastAsia" w:hAnsiTheme="minorEastAsia" w:cs="ＭＳ ゴシック"/>
          <w:sz w:val="24"/>
          <w:szCs w:val="24"/>
        </w:rPr>
      </w:pPr>
      <w:r w:rsidRPr="00430F63">
        <w:rPr>
          <w:rFonts w:asciiTheme="minorEastAsia" w:hAnsiTheme="minorEastAsia" w:cs="ＭＳ ゴシック" w:hint="eastAsia"/>
          <w:kern w:val="0"/>
          <w:sz w:val="24"/>
          <w:szCs w:val="24"/>
        </w:rPr>
        <w:t>3</w:t>
      </w:r>
      <w:r w:rsidR="000204BF" w:rsidRPr="00430F63">
        <w:rPr>
          <w:rFonts w:asciiTheme="minorEastAsia" w:hAnsiTheme="minorEastAsia" w:cs="ＭＳ ゴシック"/>
          <w:kern w:val="0"/>
          <w:sz w:val="24"/>
          <w:szCs w:val="24"/>
        </w:rPr>
        <w:t>.</w:t>
      </w:r>
      <w:r w:rsidR="009D2EB1" w:rsidRPr="00430F63">
        <w:rPr>
          <w:rFonts w:asciiTheme="minorEastAsia" w:hAnsiTheme="minorEastAsia" w:cs="ＭＳ ゴシック"/>
          <w:kern w:val="0"/>
          <w:sz w:val="24"/>
          <w:szCs w:val="24"/>
        </w:rPr>
        <w:t>4</w:t>
      </w:r>
      <w:r w:rsidR="000204BF" w:rsidRPr="00430F63">
        <w:rPr>
          <w:rFonts w:asciiTheme="minorEastAsia" w:hAnsiTheme="minorEastAsia" w:cs="ＭＳ ゴシック"/>
          <w:kern w:val="0"/>
          <w:sz w:val="24"/>
          <w:szCs w:val="24"/>
        </w:rPr>
        <w:t>.1　学校に存在する電子記録媒体の種類と運用</w:t>
      </w:r>
    </w:p>
    <w:p w14:paraId="4AD2E593" w14:textId="74B1B83B" w:rsidR="00CB5300" w:rsidRPr="00430F63" w:rsidRDefault="635BE31B" w:rsidP="00E61460">
      <w:pPr>
        <w:overflowPunct w:val="0"/>
        <w:spacing w:before="100" w:after="100" w:line="280" w:lineRule="exact"/>
        <w:ind w:leftChars="200" w:left="916" w:hangingChars="200" w:hanging="488"/>
        <w:contextualSpacing/>
        <w:rPr>
          <w:rFonts w:asciiTheme="minorEastAsia" w:hAnsiTheme="minorEastAsia" w:cs="ＭＳ ゴシック"/>
          <w:sz w:val="24"/>
          <w:szCs w:val="24"/>
        </w:rPr>
      </w:pPr>
      <w:r w:rsidRPr="00430F63">
        <w:rPr>
          <w:rFonts w:asciiTheme="minorEastAsia" w:hAnsiTheme="minorEastAsia" w:cs="ＭＳ ゴシック"/>
          <w:sz w:val="24"/>
          <w:szCs w:val="24"/>
        </w:rPr>
        <w:t xml:space="preserve">  </w:t>
      </w:r>
      <w:r w:rsidR="002D3F4A" w:rsidRPr="00430F63">
        <w:rPr>
          <w:rFonts w:asciiTheme="minorEastAsia" w:hAnsiTheme="minorEastAsia" w:cs="ＭＳ ゴシック"/>
          <w:sz w:val="24"/>
          <w:szCs w:val="24"/>
        </w:rPr>
        <w:t>・</w:t>
      </w:r>
      <w:r w:rsidRPr="00430F63">
        <w:rPr>
          <w:rFonts w:asciiTheme="minorEastAsia" w:hAnsiTheme="minorEastAsia" w:cs="ＭＳ ゴシック"/>
          <w:sz w:val="24"/>
          <w:szCs w:val="24"/>
        </w:rPr>
        <w:t>外部サービスの利用に伴い、電子記録媒体へのデータの保存を禁止する。</w:t>
      </w:r>
    </w:p>
    <w:p w14:paraId="158550B6" w14:textId="79F87123" w:rsidR="004653B3" w:rsidRPr="00430F63" w:rsidRDefault="00DC5D8D" w:rsidP="00E61460">
      <w:pPr>
        <w:overflowPunct w:val="0"/>
        <w:spacing w:before="100" w:after="100" w:line="280" w:lineRule="exact"/>
        <w:ind w:firstLineChars="200" w:firstLine="488"/>
        <w:contextualSpacing/>
        <w:rPr>
          <w:rFonts w:asciiTheme="minorEastAsia" w:hAnsiTheme="minorEastAsia"/>
          <w:sz w:val="24"/>
          <w:szCs w:val="24"/>
        </w:rPr>
      </w:pPr>
      <w:r w:rsidRPr="00430F63">
        <w:rPr>
          <w:rFonts w:asciiTheme="minorEastAsia" w:hAnsiTheme="minorEastAsia" w:cs="ＭＳ ゴシック" w:hint="eastAsia"/>
          <w:kern w:val="0"/>
          <w:sz w:val="24"/>
          <w:szCs w:val="24"/>
        </w:rPr>
        <w:t>3</w:t>
      </w:r>
      <w:r w:rsidR="00FC7497" w:rsidRPr="00430F63">
        <w:rPr>
          <w:rFonts w:asciiTheme="minorEastAsia" w:hAnsiTheme="minorEastAsia" w:cs="ＭＳ ゴシック"/>
          <w:kern w:val="0"/>
          <w:sz w:val="24"/>
          <w:szCs w:val="24"/>
        </w:rPr>
        <w:t>.</w:t>
      </w:r>
      <w:r w:rsidR="00FC7497" w:rsidRPr="00430F63">
        <w:rPr>
          <w:rFonts w:asciiTheme="minorEastAsia" w:hAnsiTheme="minorEastAsia" w:cs="ＭＳ ゴシック" w:hint="eastAsia"/>
          <w:kern w:val="0"/>
          <w:sz w:val="24"/>
          <w:szCs w:val="24"/>
        </w:rPr>
        <w:t>4</w:t>
      </w:r>
      <w:r w:rsidR="00363442" w:rsidRPr="00430F63">
        <w:rPr>
          <w:rFonts w:asciiTheme="minorEastAsia" w:hAnsiTheme="minorEastAsia" w:cs="ＭＳ ゴシック"/>
          <w:kern w:val="0"/>
          <w:sz w:val="24"/>
          <w:szCs w:val="24"/>
        </w:rPr>
        <w:t>.2</w:t>
      </w:r>
      <w:r w:rsidR="00AE4AD9" w:rsidRPr="00430F63">
        <w:rPr>
          <w:rFonts w:asciiTheme="minorEastAsia" w:hAnsiTheme="minorEastAsia" w:hint="eastAsia"/>
          <w:sz w:val="24"/>
          <w:szCs w:val="24"/>
        </w:rPr>
        <w:t xml:space="preserve"> </w:t>
      </w:r>
      <w:r w:rsidR="002D3F4A" w:rsidRPr="00430F63">
        <w:rPr>
          <w:rFonts w:asciiTheme="minorEastAsia" w:hAnsiTheme="minorEastAsia" w:hint="eastAsia"/>
          <w:sz w:val="24"/>
          <w:szCs w:val="24"/>
        </w:rPr>
        <w:t xml:space="preserve"> </w:t>
      </w:r>
      <w:r w:rsidR="005B6E6E" w:rsidRPr="00430F63">
        <w:rPr>
          <w:rFonts w:asciiTheme="minorEastAsia" w:hAnsiTheme="minorEastAsia" w:hint="eastAsia"/>
          <w:sz w:val="24"/>
          <w:szCs w:val="24"/>
        </w:rPr>
        <w:t>校外</w:t>
      </w:r>
      <w:r w:rsidR="00545BB8" w:rsidRPr="00430F63">
        <w:rPr>
          <w:rFonts w:asciiTheme="minorEastAsia" w:hAnsiTheme="minorEastAsia" w:hint="eastAsia"/>
          <w:sz w:val="24"/>
          <w:szCs w:val="24"/>
        </w:rPr>
        <w:t>(</w:t>
      </w:r>
      <w:r w:rsidR="00AE4AD9" w:rsidRPr="00430F63">
        <w:rPr>
          <w:rFonts w:asciiTheme="minorEastAsia" w:hAnsiTheme="minorEastAsia" w:hint="eastAsia"/>
          <w:sz w:val="24"/>
          <w:szCs w:val="24"/>
        </w:rPr>
        <w:t>自宅等</w:t>
      </w:r>
      <w:r w:rsidR="00545BB8" w:rsidRPr="00430F63">
        <w:rPr>
          <w:rFonts w:asciiTheme="minorEastAsia" w:hAnsiTheme="minorEastAsia" w:hint="eastAsia"/>
          <w:sz w:val="24"/>
          <w:szCs w:val="24"/>
        </w:rPr>
        <w:t>)</w:t>
      </w:r>
      <w:r w:rsidR="00AE4AD9" w:rsidRPr="00430F63">
        <w:rPr>
          <w:rFonts w:asciiTheme="minorEastAsia" w:hAnsiTheme="minorEastAsia" w:hint="eastAsia"/>
          <w:sz w:val="24"/>
          <w:szCs w:val="24"/>
        </w:rPr>
        <w:t>の作業環境</w:t>
      </w:r>
    </w:p>
    <w:p w14:paraId="483F0DC6" w14:textId="2168EBD0" w:rsidR="00FC7497" w:rsidRPr="00430F63" w:rsidRDefault="002D3F4A"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w:t>
      </w:r>
      <w:r w:rsidR="6B386C3A" w:rsidRPr="00430F63">
        <w:rPr>
          <w:rFonts w:asciiTheme="minorEastAsia" w:hAnsiTheme="minorEastAsia"/>
          <w:sz w:val="24"/>
          <w:szCs w:val="24"/>
        </w:rPr>
        <w:t>校外</w:t>
      </w:r>
      <w:r w:rsidR="00545BB8" w:rsidRPr="00430F63">
        <w:rPr>
          <w:rFonts w:asciiTheme="minorEastAsia" w:hAnsiTheme="minorEastAsia"/>
          <w:sz w:val="24"/>
          <w:szCs w:val="24"/>
        </w:rPr>
        <w:t>(</w:t>
      </w:r>
      <w:r w:rsidR="6B386C3A" w:rsidRPr="00430F63">
        <w:rPr>
          <w:rFonts w:asciiTheme="minorEastAsia" w:hAnsiTheme="minorEastAsia"/>
          <w:sz w:val="24"/>
          <w:szCs w:val="24"/>
        </w:rPr>
        <w:t>自宅等</w:t>
      </w:r>
      <w:r w:rsidR="00545BB8" w:rsidRPr="00430F63">
        <w:rPr>
          <w:rFonts w:asciiTheme="minorEastAsia" w:hAnsiTheme="minorEastAsia"/>
          <w:sz w:val="24"/>
          <w:szCs w:val="24"/>
        </w:rPr>
        <w:t>)</w:t>
      </w:r>
      <w:r w:rsidR="6B386C3A" w:rsidRPr="00430F63">
        <w:rPr>
          <w:rFonts w:asciiTheme="minorEastAsia" w:hAnsiTheme="minorEastAsia"/>
          <w:sz w:val="24"/>
          <w:szCs w:val="24"/>
        </w:rPr>
        <w:t>のコンピュータは、ウイルス対策ソフトウェアが導入されているものを使用し、ウイルスチェックを必ず行うものとする。</w:t>
      </w:r>
    </w:p>
    <w:p w14:paraId="3980DDA7" w14:textId="07AC411F" w:rsidR="00FC7497" w:rsidRPr="00430F63" w:rsidRDefault="002D3F4A" w:rsidP="00E61460">
      <w:pPr>
        <w:overflowPunct w:val="0"/>
        <w:spacing w:before="100" w:after="100" w:line="280" w:lineRule="exact"/>
        <w:ind w:leftChars="299" w:left="884" w:hangingChars="100" w:hanging="244"/>
        <w:contextualSpacing/>
        <w:rPr>
          <w:rFonts w:asciiTheme="minorEastAsia" w:hAnsiTheme="minorEastAsia"/>
          <w:sz w:val="24"/>
          <w:szCs w:val="24"/>
        </w:rPr>
      </w:pPr>
      <w:r w:rsidRPr="00430F63">
        <w:rPr>
          <w:rFonts w:asciiTheme="minorEastAsia" w:hAnsiTheme="minorEastAsia" w:hint="eastAsia"/>
          <w:sz w:val="24"/>
          <w:szCs w:val="24"/>
        </w:rPr>
        <w:t>・</w:t>
      </w:r>
      <w:r w:rsidR="005B6E6E" w:rsidRPr="00430F63">
        <w:rPr>
          <w:rFonts w:asciiTheme="minorEastAsia" w:hAnsiTheme="minorEastAsia" w:hint="eastAsia"/>
          <w:sz w:val="24"/>
          <w:szCs w:val="24"/>
        </w:rPr>
        <w:t>校外</w:t>
      </w:r>
      <w:r w:rsidR="00545BB8" w:rsidRPr="00430F63">
        <w:rPr>
          <w:rFonts w:asciiTheme="minorEastAsia" w:hAnsiTheme="minorEastAsia" w:hint="eastAsia"/>
          <w:sz w:val="24"/>
          <w:szCs w:val="24"/>
        </w:rPr>
        <w:t>(</w:t>
      </w:r>
      <w:r w:rsidR="005B6E6E" w:rsidRPr="00430F63">
        <w:rPr>
          <w:rFonts w:asciiTheme="minorEastAsia" w:hAnsiTheme="minorEastAsia" w:hint="eastAsia"/>
          <w:sz w:val="24"/>
          <w:szCs w:val="24"/>
        </w:rPr>
        <w:t>自宅等</w:t>
      </w:r>
      <w:r w:rsidR="00545BB8" w:rsidRPr="00430F63">
        <w:rPr>
          <w:rFonts w:asciiTheme="minorEastAsia" w:hAnsiTheme="minorEastAsia" w:hint="eastAsia"/>
          <w:sz w:val="24"/>
          <w:szCs w:val="24"/>
        </w:rPr>
        <w:t>)</w:t>
      </w:r>
      <w:r w:rsidR="00FC7497" w:rsidRPr="00430F63">
        <w:rPr>
          <w:rFonts w:asciiTheme="minorEastAsia" w:hAnsiTheme="minorEastAsia" w:hint="eastAsia"/>
          <w:sz w:val="24"/>
          <w:szCs w:val="24"/>
        </w:rPr>
        <w:t>のコンピュータは、ファイル共有ソフト</w:t>
      </w:r>
      <w:r w:rsidR="004C59DC" w:rsidRPr="00430F63">
        <w:rPr>
          <w:rFonts w:asciiTheme="minorEastAsia" w:hAnsiTheme="minorEastAsia" w:hint="eastAsia"/>
          <w:sz w:val="24"/>
          <w:szCs w:val="24"/>
        </w:rPr>
        <w:t>ウェア</w:t>
      </w:r>
      <w:r w:rsidR="00FC7497" w:rsidRPr="00430F63">
        <w:rPr>
          <w:rFonts w:asciiTheme="minorEastAsia" w:hAnsiTheme="minorEastAsia" w:hint="eastAsia"/>
          <w:sz w:val="24"/>
          <w:szCs w:val="24"/>
        </w:rPr>
        <w:t>が導入されていないものを使用する</w:t>
      </w:r>
      <w:r w:rsidR="00BA6152" w:rsidRPr="00430F63">
        <w:rPr>
          <w:rFonts w:asciiTheme="minorEastAsia" w:hAnsiTheme="minorEastAsia" w:hint="eastAsia"/>
          <w:sz w:val="24"/>
          <w:szCs w:val="24"/>
        </w:rPr>
        <w:t>こと。</w:t>
      </w:r>
    </w:p>
    <w:p w14:paraId="27C036C0" w14:textId="55E83FEF" w:rsidR="004760DE" w:rsidRPr="00430F63" w:rsidRDefault="002D3F4A"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6B386C3A" w:rsidRPr="00430F63">
        <w:rPr>
          <w:rFonts w:asciiTheme="minorEastAsia" w:hAnsiTheme="minorEastAsia"/>
          <w:sz w:val="24"/>
          <w:szCs w:val="24"/>
        </w:rPr>
        <w:t>磁気データは、承認された外部サービスを利用して保管・管理する</w:t>
      </w:r>
      <w:r w:rsidR="00703210" w:rsidRPr="00430F63">
        <w:rPr>
          <w:rFonts w:asciiTheme="minorEastAsia" w:hAnsiTheme="minorEastAsia"/>
          <w:sz w:val="24"/>
          <w:szCs w:val="24"/>
        </w:rPr>
        <w:t>こと</w:t>
      </w:r>
      <w:r w:rsidR="6B386C3A" w:rsidRPr="00430F63">
        <w:rPr>
          <w:rFonts w:asciiTheme="minorEastAsia" w:hAnsiTheme="minorEastAsia"/>
          <w:sz w:val="24"/>
          <w:szCs w:val="24"/>
        </w:rPr>
        <w:t>。</w:t>
      </w:r>
    </w:p>
    <w:p w14:paraId="1D4E511A" w14:textId="06673080" w:rsidR="004760DE" w:rsidRPr="00430F63" w:rsidRDefault="002D3F4A"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6B386C3A" w:rsidRPr="00430F63">
        <w:rPr>
          <w:rFonts w:asciiTheme="minorEastAsia" w:hAnsiTheme="minorEastAsia"/>
          <w:sz w:val="24"/>
          <w:szCs w:val="24"/>
        </w:rPr>
        <w:t>外部サービスの利用に伴い、</w:t>
      </w:r>
      <w:r w:rsidR="546BC93C" w:rsidRPr="00430F63">
        <w:rPr>
          <w:rFonts w:asciiTheme="minorEastAsia" w:hAnsiTheme="minorEastAsia" w:cs="ＭＳ ゴシック"/>
          <w:sz w:val="24"/>
          <w:szCs w:val="24"/>
        </w:rPr>
        <w:t>電子記録媒体</w:t>
      </w:r>
      <w:r w:rsidR="6B386C3A" w:rsidRPr="00430F63">
        <w:rPr>
          <w:rFonts w:asciiTheme="minorEastAsia" w:hAnsiTheme="minorEastAsia"/>
          <w:sz w:val="24"/>
          <w:szCs w:val="24"/>
        </w:rPr>
        <w:t>によるデータ移動は禁止する。</w:t>
      </w:r>
    </w:p>
    <w:p w14:paraId="00E70D45" w14:textId="31F6BC20" w:rsidR="0061332C" w:rsidRPr="00430F63" w:rsidRDefault="00DC5D8D" w:rsidP="00E61460">
      <w:pPr>
        <w:overflowPunct w:val="0"/>
        <w:spacing w:before="100" w:after="100" w:line="280" w:lineRule="exact"/>
        <w:ind w:firstLineChars="200" w:firstLine="488"/>
        <w:contextualSpacing/>
        <w:rPr>
          <w:rFonts w:asciiTheme="minorEastAsia" w:hAnsiTheme="minorEastAsia" w:cs="Times New Roman"/>
          <w:sz w:val="24"/>
          <w:szCs w:val="24"/>
        </w:rPr>
      </w:pPr>
      <w:r w:rsidRPr="00430F63">
        <w:rPr>
          <w:rFonts w:asciiTheme="minorEastAsia" w:hAnsiTheme="minorEastAsia" w:cs="ＭＳ ゴシック" w:hint="eastAsia"/>
          <w:kern w:val="0"/>
          <w:sz w:val="24"/>
          <w:szCs w:val="24"/>
        </w:rPr>
        <w:t>3</w:t>
      </w:r>
      <w:r w:rsidR="0061332C" w:rsidRPr="00430F63">
        <w:rPr>
          <w:rFonts w:asciiTheme="minorEastAsia" w:hAnsiTheme="minorEastAsia" w:cs="ＭＳ ゴシック"/>
          <w:kern w:val="0"/>
          <w:sz w:val="24"/>
          <w:szCs w:val="24"/>
        </w:rPr>
        <w:t>.</w:t>
      </w:r>
      <w:r w:rsidR="009D2EB1" w:rsidRPr="00430F63">
        <w:rPr>
          <w:rFonts w:asciiTheme="minorEastAsia" w:hAnsiTheme="minorEastAsia" w:cs="ＭＳ ゴシック"/>
          <w:kern w:val="0"/>
          <w:sz w:val="24"/>
          <w:szCs w:val="24"/>
        </w:rPr>
        <w:t>4</w:t>
      </w:r>
      <w:r w:rsidR="0061332C" w:rsidRPr="00430F63">
        <w:rPr>
          <w:rFonts w:asciiTheme="minorEastAsia" w:hAnsiTheme="minorEastAsia" w:cs="ＭＳ ゴシック"/>
          <w:kern w:val="0"/>
          <w:sz w:val="24"/>
          <w:szCs w:val="24"/>
        </w:rPr>
        <w:t>.</w:t>
      </w:r>
      <w:r w:rsidR="00363442" w:rsidRPr="00430F63">
        <w:rPr>
          <w:rFonts w:asciiTheme="minorEastAsia" w:hAnsiTheme="minorEastAsia" w:cs="ＭＳ ゴシック"/>
          <w:kern w:val="0"/>
          <w:sz w:val="24"/>
          <w:szCs w:val="24"/>
        </w:rPr>
        <w:t>3</w:t>
      </w:r>
      <w:r w:rsidR="00AC1ED0" w:rsidRPr="00430F63">
        <w:rPr>
          <w:rFonts w:asciiTheme="minorEastAsia" w:hAnsiTheme="minorEastAsia" w:cs="ＭＳ ゴシック"/>
          <w:kern w:val="0"/>
          <w:sz w:val="24"/>
          <w:szCs w:val="24"/>
        </w:rPr>
        <w:t xml:space="preserve">　電子記録媒体の</w:t>
      </w:r>
      <w:r w:rsidR="0061332C" w:rsidRPr="00430F63">
        <w:rPr>
          <w:rFonts w:asciiTheme="minorEastAsia" w:hAnsiTheme="minorEastAsia" w:cs="ＭＳ ゴシック"/>
          <w:kern w:val="0"/>
          <w:sz w:val="24"/>
          <w:szCs w:val="24"/>
        </w:rPr>
        <w:t xml:space="preserve">廃棄 </w:t>
      </w:r>
    </w:p>
    <w:p w14:paraId="4143624F" w14:textId="4B7194A5" w:rsidR="000204BF" w:rsidRPr="00430F63" w:rsidRDefault="0061332C" w:rsidP="6B7876E2">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746E24" w:rsidRPr="00430F63">
        <w:rPr>
          <w:rFonts w:asciiTheme="minorEastAsia" w:hAnsiTheme="minorEastAsia" w:cs="ＭＳ 明朝" w:hint="eastAsia"/>
          <w:kern w:val="0"/>
          <w:sz w:val="24"/>
          <w:szCs w:val="24"/>
        </w:rPr>
        <w:t>教育情報セキュリティ管理者</w:t>
      </w:r>
      <w:r w:rsidRPr="00430F63">
        <w:rPr>
          <w:rFonts w:asciiTheme="minorEastAsia" w:hAnsiTheme="minorEastAsia" w:cs="ＭＳ 明朝"/>
          <w:kern w:val="0"/>
          <w:sz w:val="24"/>
          <w:szCs w:val="24"/>
        </w:rPr>
        <w:t>の許可なく、電子記録媒体を廃棄すること</w:t>
      </w:r>
      <w:r w:rsidR="00703210" w:rsidRPr="00430F63">
        <w:rPr>
          <w:rFonts w:asciiTheme="minorEastAsia" w:hAnsiTheme="minorEastAsia" w:cs="ＭＳ 明朝"/>
          <w:kern w:val="0"/>
          <w:sz w:val="24"/>
          <w:szCs w:val="24"/>
        </w:rPr>
        <w:t>は禁止する</w:t>
      </w:r>
      <w:r w:rsidRPr="00430F63">
        <w:rPr>
          <w:rFonts w:asciiTheme="minorEastAsia" w:hAnsiTheme="minorEastAsia" w:cs="ＭＳ 明朝"/>
          <w:kern w:val="0"/>
          <w:sz w:val="24"/>
          <w:szCs w:val="24"/>
        </w:rPr>
        <w:t>。</w:t>
      </w:r>
    </w:p>
    <w:p w14:paraId="684461D4" w14:textId="2B9B0DA4" w:rsidR="00E830ED" w:rsidRPr="009C1726" w:rsidRDefault="00715B42" w:rsidP="009C1726">
      <w:pPr>
        <w:overflowPunct w:val="0"/>
        <w:spacing w:before="100" w:after="100" w:line="280" w:lineRule="exact"/>
        <w:ind w:leftChars="300" w:left="887" w:hangingChars="100" w:hanging="244"/>
        <w:contextualSpacing/>
        <w:rPr>
          <w:rFonts w:asciiTheme="minorEastAsia" w:hAnsiTheme="minorEastAsia" w:cs="Times New Roman"/>
          <w:sz w:val="24"/>
          <w:szCs w:val="24"/>
        </w:rPr>
      </w:pPr>
      <w:r w:rsidRPr="00430F63">
        <w:rPr>
          <w:rFonts w:asciiTheme="minorEastAsia" w:hAnsiTheme="minorEastAsia" w:cs="Times New Roman"/>
          <w:sz w:val="24"/>
          <w:szCs w:val="24"/>
        </w:rPr>
        <w:t>・</w:t>
      </w:r>
      <w:r w:rsidR="00235E5E" w:rsidRPr="00430F63">
        <w:rPr>
          <w:rFonts w:asciiTheme="minorEastAsia" w:hAnsiTheme="minorEastAsia" w:cs="Times New Roman"/>
          <w:sz w:val="24"/>
          <w:szCs w:val="24"/>
        </w:rPr>
        <w:t>電子記録媒体</w:t>
      </w:r>
      <w:r w:rsidR="00545BB8" w:rsidRPr="00430F63">
        <w:rPr>
          <w:rFonts w:asciiTheme="minorEastAsia" w:hAnsiTheme="minorEastAsia" w:cs="Times New Roman"/>
          <w:sz w:val="24"/>
          <w:szCs w:val="24"/>
        </w:rPr>
        <w:t>(</w:t>
      </w:r>
      <w:r w:rsidR="00235E5E" w:rsidRPr="00430F63">
        <w:rPr>
          <w:rFonts w:asciiTheme="minorEastAsia" w:hAnsiTheme="minorEastAsia" w:cs="Times New Roman"/>
          <w:sz w:val="24"/>
          <w:szCs w:val="24"/>
        </w:rPr>
        <w:t>過去のものを発見した場合を含む。</w:t>
      </w:r>
      <w:r w:rsidR="00545BB8" w:rsidRPr="00430F63">
        <w:rPr>
          <w:rFonts w:asciiTheme="minorEastAsia" w:hAnsiTheme="minorEastAsia" w:cs="Times New Roman"/>
          <w:sz w:val="24"/>
          <w:szCs w:val="24"/>
        </w:rPr>
        <w:t>)</w:t>
      </w:r>
      <w:r w:rsidR="00235E5E" w:rsidRPr="00430F63">
        <w:rPr>
          <w:rFonts w:asciiTheme="minorEastAsia" w:hAnsiTheme="minorEastAsia" w:cs="Times New Roman"/>
          <w:sz w:val="24"/>
          <w:szCs w:val="24"/>
        </w:rPr>
        <w:t>を廃棄する場合は、</w:t>
      </w:r>
      <w:r w:rsidR="00746E24" w:rsidRPr="00430F63">
        <w:rPr>
          <w:rFonts w:asciiTheme="minorEastAsia" w:hAnsiTheme="minorEastAsia" w:cs="ＭＳ 明朝" w:hint="eastAsia"/>
          <w:kern w:val="0"/>
          <w:sz w:val="24"/>
          <w:szCs w:val="24"/>
        </w:rPr>
        <w:t>教育情報セキュリティ管理者</w:t>
      </w:r>
      <w:r w:rsidR="00235E5E" w:rsidRPr="00430F63">
        <w:rPr>
          <w:rFonts w:asciiTheme="minorEastAsia" w:hAnsiTheme="minorEastAsia" w:cs="Times New Roman"/>
          <w:sz w:val="24"/>
          <w:szCs w:val="24"/>
        </w:rPr>
        <w:t>の許可を得た後、必ず「電子記録媒体廃棄管理</w:t>
      </w:r>
      <w:r w:rsidR="00C23A25" w:rsidRPr="00430F63">
        <w:rPr>
          <w:rFonts w:asciiTheme="minorEastAsia" w:hAnsiTheme="minorEastAsia" w:cs="Times New Roman"/>
          <w:sz w:val="24"/>
          <w:szCs w:val="24"/>
        </w:rPr>
        <w:t>表</w:t>
      </w:r>
      <w:r w:rsidR="00235E5E" w:rsidRPr="00430F63">
        <w:rPr>
          <w:rFonts w:asciiTheme="minorEastAsia" w:hAnsiTheme="minorEastAsia" w:cs="Times New Roman"/>
          <w:sz w:val="24"/>
          <w:szCs w:val="24"/>
        </w:rPr>
        <w:t>」</w:t>
      </w:r>
      <w:r w:rsidR="00545BB8" w:rsidRPr="00430F63">
        <w:rPr>
          <w:rFonts w:asciiTheme="minorEastAsia" w:hAnsiTheme="minorEastAsia" w:cs="Times New Roman"/>
          <w:sz w:val="24"/>
          <w:szCs w:val="24"/>
        </w:rPr>
        <w:t>(</w:t>
      </w:r>
      <w:r w:rsidR="00235E5E" w:rsidRPr="00430F63">
        <w:rPr>
          <w:rFonts w:asciiTheme="minorEastAsia" w:hAnsiTheme="minorEastAsia" w:cs="Times New Roman"/>
          <w:sz w:val="24"/>
          <w:szCs w:val="24"/>
        </w:rPr>
        <w:t>別紙様式１</w:t>
      </w:r>
      <w:r w:rsidR="00545BB8" w:rsidRPr="00430F63">
        <w:rPr>
          <w:rFonts w:asciiTheme="minorEastAsia" w:hAnsiTheme="minorEastAsia" w:cs="Times New Roman"/>
          <w:sz w:val="24"/>
          <w:szCs w:val="24"/>
        </w:rPr>
        <w:t>)</w:t>
      </w:r>
      <w:r w:rsidR="00235E5E" w:rsidRPr="00430F63">
        <w:rPr>
          <w:rFonts w:asciiTheme="minorEastAsia" w:hAnsiTheme="minorEastAsia" w:cs="Times New Roman"/>
          <w:sz w:val="24"/>
          <w:szCs w:val="24"/>
        </w:rPr>
        <w:t>に記録し、適切に処理すること。</w:t>
      </w:r>
    </w:p>
    <w:p w14:paraId="7FAEBDF1" w14:textId="35DE7CC7" w:rsidR="00BA6152" w:rsidRPr="00430F63" w:rsidRDefault="00BA6152" w:rsidP="6B7876E2">
      <w:pPr>
        <w:overflowPunct w:val="0"/>
        <w:spacing w:before="100" w:after="100" w:line="280" w:lineRule="exact"/>
        <w:contextualSpacing/>
        <w:rPr>
          <w:rFonts w:asciiTheme="minorEastAsia" w:hAnsiTheme="minorEastAsia"/>
          <w:sz w:val="24"/>
          <w:szCs w:val="24"/>
        </w:rPr>
      </w:pPr>
      <w:r w:rsidRPr="00430F63">
        <w:rPr>
          <w:rFonts w:asciiTheme="minorEastAsia" w:hAnsiTheme="minorEastAsia"/>
          <w:sz w:val="24"/>
          <w:szCs w:val="24"/>
        </w:rPr>
        <w:t xml:space="preserve">　　3.4.</w:t>
      </w:r>
      <w:r w:rsidR="5D104912" w:rsidRPr="00430F63">
        <w:rPr>
          <w:rFonts w:asciiTheme="minorEastAsia" w:hAnsiTheme="minorEastAsia"/>
          <w:sz w:val="24"/>
          <w:szCs w:val="24"/>
        </w:rPr>
        <w:t>4</w:t>
      </w:r>
      <w:r w:rsidRPr="00430F63">
        <w:rPr>
          <w:rFonts w:asciiTheme="minorEastAsia" w:hAnsiTheme="minorEastAsia"/>
          <w:sz w:val="24"/>
          <w:szCs w:val="24"/>
        </w:rPr>
        <w:t xml:space="preserve">　電子記録媒体の</w:t>
      </w:r>
      <w:r w:rsidR="01C75051" w:rsidRPr="00430F63">
        <w:rPr>
          <w:rFonts w:asciiTheme="minorEastAsia" w:hAnsiTheme="minorEastAsia"/>
          <w:sz w:val="24"/>
          <w:szCs w:val="24"/>
        </w:rPr>
        <w:t>特別な</w:t>
      </w:r>
      <w:r w:rsidRPr="00430F63">
        <w:rPr>
          <w:rFonts w:asciiTheme="minorEastAsia" w:hAnsiTheme="minorEastAsia"/>
          <w:sz w:val="24"/>
          <w:szCs w:val="24"/>
        </w:rPr>
        <w:t>取扱い</w:t>
      </w:r>
    </w:p>
    <w:p w14:paraId="5BC069AF" w14:textId="3FBC624F" w:rsidR="00BA6152" w:rsidRPr="00430F63" w:rsidRDefault="00DC269C" w:rsidP="6B7876E2">
      <w:pPr>
        <w:overflowPunct w:val="0"/>
        <w:spacing w:before="100" w:after="100" w:line="280" w:lineRule="exact"/>
        <w:ind w:leftChars="300" w:left="887" w:hangingChars="100" w:hanging="244"/>
        <w:contextualSpacing/>
        <w:rPr>
          <w:rFonts w:asciiTheme="minorEastAsia" w:hAnsiTheme="minorEastAsia"/>
          <w:i/>
          <w:iCs/>
          <w:sz w:val="24"/>
          <w:szCs w:val="24"/>
        </w:rPr>
      </w:pPr>
      <w:r w:rsidRPr="00430F63">
        <w:rPr>
          <w:rFonts w:asciiTheme="minorEastAsia" w:hAnsiTheme="minorEastAsia"/>
          <w:sz w:val="24"/>
          <w:szCs w:val="24"/>
        </w:rPr>
        <w:t>・</w:t>
      </w:r>
      <w:r w:rsidR="00BA6152" w:rsidRPr="00430F63">
        <w:rPr>
          <w:rFonts w:asciiTheme="minorEastAsia" w:hAnsiTheme="minorEastAsia"/>
          <w:sz w:val="24"/>
          <w:szCs w:val="24"/>
        </w:rPr>
        <w:t>やむを得ない特段の事情がある場合のみに限り、当面、</w:t>
      </w:r>
      <w:r w:rsidR="00746E24" w:rsidRPr="00430F63">
        <w:rPr>
          <w:rFonts w:asciiTheme="minorEastAsia" w:hAnsiTheme="minorEastAsia" w:cs="ＭＳ 明朝" w:hint="eastAsia"/>
          <w:kern w:val="0"/>
          <w:sz w:val="24"/>
          <w:szCs w:val="24"/>
        </w:rPr>
        <w:t>教育情報セキュリティ管理者</w:t>
      </w:r>
      <w:r w:rsidR="00BA6152" w:rsidRPr="00430F63">
        <w:rPr>
          <w:rFonts w:asciiTheme="minorEastAsia" w:hAnsiTheme="minorEastAsia"/>
          <w:sz w:val="24"/>
          <w:szCs w:val="24"/>
        </w:rPr>
        <w:t>の許可を受けた上で、</w:t>
      </w:r>
      <w:r w:rsidR="5A845E9E" w:rsidRPr="00430F63">
        <w:rPr>
          <w:rFonts w:asciiTheme="minorEastAsia" w:hAnsiTheme="minorEastAsia"/>
          <w:sz w:val="24"/>
          <w:szCs w:val="24"/>
        </w:rPr>
        <w:t>電子記録媒体</w:t>
      </w:r>
      <w:r w:rsidR="00BA6152" w:rsidRPr="00430F63">
        <w:rPr>
          <w:rFonts w:asciiTheme="minorEastAsia" w:hAnsiTheme="minorEastAsia"/>
          <w:sz w:val="24"/>
          <w:szCs w:val="24"/>
        </w:rPr>
        <w:t>を一時的に利用できるものとする。</w:t>
      </w:r>
      <w:r w:rsidR="1AE1E69B" w:rsidRPr="00430F63">
        <w:rPr>
          <w:rFonts w:asciiTheme="minorEastAsia" w:hAnsiTheme="minorEastAsia"/>
          <w:sz w:val="24"/>
          <w:szCs w:val="24"/>
        </w:rPr>
        <w:t>ただし、</w:t>
      </w:r>
      <w:r w:rsidR="1AE1E69B" w:rsidRPr="00430F63">
        <w:rPr>
          <w:rFonts w:asciiTheme="minorEastAsia" w:hAnsiTheme="minorEastAsia" w:cs="ＭＳ ゴシック"/>
          <w:sz w:val="24"/>
          <w:szCs w:val="24"/>
        </w:rPr>
        <w:t>電子記録媒体</w:t>
      </w:r>
      <w:r w:rsidR="1AE1E69B" w:rsidRPr="00430F63">
        <w:rPr>
          <w:rFonts w:asciiTheme="minorEastAsia" w:hAnsiTheme="minorEastAsia"/>
          <w:sz w:val="24"/>
          <w:szCs w:val="24"/>
        </w:rPr>
        <w:t>に</w:t>
      </w:r>
      <w:r w:rsidR="29579D71" w:rsidRPr="00430F63">
        <w:rPr>
          <w:rFonts w:asciiTheme="minorEastAsia" w:hAnsiTheme="minorEastAsia"/>
          <w:sz w:val="24"/>
          <w:szCs w:val="24"/>
        </w:rPr>
        <w:t>データに</w:t>
      </w:r>
      <w:r w:rsidR="1AE1E69B" w:rsidRPr="00430F63">
        <w:rPr>
          <w:rFonts w:asciiTheme="minorEastAsia" w:hAnsiTheme="minorEastAsia"/>
          <w:sz w:val="24"/>
          <w:szCs w:val="24"/>
        </w:rPr>
        <w:t>保存する</w:t>
      </w:r>
      <w:r w:rsidR="46E775E4" w:rsidRPr="00430F63">
        <w:rPr>
          <w:rFonts w:asciiTheme="minorEastAsia" w:hAnsiTheme="minorEastAsia"/>
          <w:sz w:val="24"/>
          <w:szCs w:val="24"/>
        </w:rPr>
        <w:t>場合</w:t>
      </w:r>
      <w:r w:rsidR="1AE1E69B" w:rsidRPr="00430F63">
        <w:rPr>
          <w:rFonts w:asciiTheme="minorEastAsia" w:hAnsiTheme="minorEastAsia"/>
          <w:sz w:val="24"/>
          <w:szCs w:val="24"/>
        </w:rPr>
        <w:t>は暗号化</w:t>
      </w:r>
      <w:r w:rsidR="1AE1E69B" w:rsidRPr="00430F63">
        <w:rPr>
          <w:rFonts w:asciiTheme="minorEastAsia" w:hAnsiTheme="minorEastAsia" w:cs="ＭＳ 明朝"/>
          <w:sz w:val="24"/>
          <w:szCs w:val="24"/>
        </w:rPr>
        <w:t>又</w:t>
      </w:r>
      <w:r w:rsidR="1AE1E69B" w:rsidRPr="00430F63">
        <w:rPr>
          <w:rFonts w:asciiTheme="minorEastAsia" w:hAnsiTheme="minorEastAsia"/>
          <w:sz w:val="24"/>
          <w:szCs w:val="24"/>
        </w:rPr>
        <w:t>はパスワードを設定すること。</w:t>
      </w:r>
    </w:p>
    <w:p w14:paraId="6DC98D96" w14:textId="77777777" w:rsidR="009C1726" w:rsidRPr="00430F63" w:rsidRDefault="009C1726" w:rsidP="00E61460">
      <w:pPr>
        <w:overflowPunct w:val="0"/>
        <w:spacing w:before="100" w:after="100" w:line="280" w:lineRule="exact"/>
        <w:contextualSpacing/>
        <w:rPr>
          <w:rFonts w:asciiTheme="minorEastAsia" w:hAnsiTheme="minorEastAsia" w:cs="ＭＳ ゴシック"/>
          <w:kern w:val="0"/>
          <w:sz w:val="24"/>
          <w:szCs w:val="24"/>
        </w:rPr>
      </w:pPr>
    </w:p>
    <w:p w14:paraId="7C714C7E" w14:textId="663B576B" w:rsidR="00765CEF" w:rsidRPr="00430F63" w:rsidRDefault="00DC5D8D" w:rsidP="00E61460">
      <w:pPr>
        <w:overflowPunct w:val="0"/>
        <w:spacing w:before="100" w:after="100" w:line="280" w:lineRule="exact"/>
        <w:ind w:leftChars="100" w:left="214"/>
        <w:contextualSpacing/>
        <w:rPr>
          <w:rFonts w:asciiTheme="minorEastAsia" w:hAnsiTheme="minorEastAsia"/>
          <w:sz w:val="24"/>
          <w:szCs w:val="24"/>
        </w:rPr>
      </w:pPr>
      <w:r w:rsidRPr="00430F63">
        <w:rPr>
          <w:rFonts w:asciiTheme="minorEastAsia" w:hAnsiTheme="minorEastAsia" w:hint="eastAsia"/>
          <w:sz w:val="24"/>
          <w:szCs w:val="24"/>
        </w:rPr>
        <w:t>3</w:t>
      </w:r>
      <w:r w:rsidR="00891851" w:rsidRPr="00430F63">
        <w:rPr>
          <w:rFonts w:asciiTheme="minorEastAsia" w:hAnsiTheme="minorEastAsia" w:hint="eastAsia"/>
          <w:sz w:val="24"/>
          <w:szCs w:val="24"/>
        </w:rPr>
        <w:t xml:space="preserve">.5　</w:t>
      </w:r>
      <w:r w:rsidR="00765CEF" w:rsidRPr="00430F63">
        <w:rPr>
          <w:rFonts w:asciiTheme="minorEastAsia" w:hAnsiTheme="minorEastAsia" w:hint="eastAsia"/>
          <w:sz w:val="24"/>
          <w:szCs w:val="24"/>
        </w:rPr>
        <w:t>学校ホームページの運用</w:t>
      </w:r>
    </w:p>
    <w:p w14:paraId="626BC8E8" w14:textId="1234A6EB" w:rsidR="00765CEF" w:rsidRPr="00430F63" w:rsidRDefault="6F6D5A0D"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・学校ホームページは京都みらいネットが提供するサーバを使用すること。</w:t>
      </w:r>
    </w:p>
    <w:p w14:paraId="00986361" w14:textId="77777777" w:rsidR="00765CEF" w:rsidRPr="00430F63" w:rsidRDefault="0003010C"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・重要度Ａ、Ｂに該当する校務情報を掲載しないこと。</w:t>
      </w:r>
    </w:p>
    <w:p w14:paraId="7178D8DC" w14:textId="407981F0" w:rsidR="00765CEF" w:rsidRPr="00430F63" w:rsidRDefault="00DC5D8D" w:rsidP="00E61460">
      <w:pPr>
        <w:overflowPunct w:val="0"/>
        <w:spacing w:before="100" w:after="100" w:line="280" w:lineRule="exact"/>
        <w:ind w:leftChars="100" w:left="214"/>
        <w:contextualSpacing/>
        <w:rPr>
          <w:rFonts w:asciiTheme="minorEastAsia" w:hAnsiTheme="minorEastAsia"/>
          <w:sz w:val="24"/>
          <w:szCs w:val="24"/>
        </w:rPr>
      </w:pPr>
      <w:r w:rsidRPr="00430F63">
        <w:rPr>
          <w:rFonts w:asciiTheme="minorEastAsia" w:hAnsiTheme="minorEastAsia" w:hint="eastAsia"/>
          <w:sz w:val="24"/>
          <w:szCs w:val="24"/>
        </w:rPr>
        <w:lastRenderedPageBreak/>
        <w:t>3</w:t>
      </w:r>
      <w:r w:rsidR="0003010C" w:rsidRPr="00430F63">
        <w:rPr>
          <w:rFonts w:asciiTheme="minorEastAsia" w:hAnsiTheme="minorEastAsia" w:hint="eastAsia"/>
          <w:sz w:val="24"/>
          <w:szCs w:val="24"/>
        </w:rPr>
        <w:t>.6　電子メールの運用</w:t>
      </w:r>
    </w:p>
    <w:p w14:paraId="70B21243" w14:textId="7CC2F6E5" w:rsidR="0003010C" w:rsidRPr="00430F63" w:rsidRDefault="006D70FB" w:rsidP="006D70FB">
      <w:pPr>
        <w:overflowPunct w:val="0"/>
        <w:spacing w:before="100" w:after="100" w:line="280" w:lineRule="exact"/>
        <w:ind w:firstLineChars="250" w:firstLine="610"/>
        <w:contextualSpacing/>
        <w:rPr>
          <w:rFonts w:asciiTheme="minorEastAsia" w:hAnsiTheme="minorEastAsia"/>
          <w:sz w:val="24"/>
          <w:szCs w:val="24"/>
        </w:rPr>
      </w:pPr>
      <w:r w:rsidRPr="00430F63">
        <w:rPr>
          <w:rFonts w:asciiTheme="minorEastAsia" w:hAnsiTheme="minorEastAsia" w:hint="eastAsia"/>
          <w:sz w:val="24"/>
          <w:szCs w:val="24"/>
        </w:rPr>
        <w:t>・</w:t>
      </w:r>
      <w:r w:rsidR="6F6D5A0D" w:rsidRPr="00430F63">
        <w:rPr>
          <w:rFonts w:asciiTheme="minorEastAsia" w:hAnsiTheme="minorEastAsia"/>
          <w:sz w:val="24"/>
          <w:szCs w:val="24"/>
        </w:rPr>
        <w:t>電子メールは京都みらいネットが提供するものを使用すること。</w:t>
      </w:r>
    </w:p>
    <w:p w14:paraId="675E05EE" w14:textId="77777777" w:rsidR="00765CEF" w:rsidRPr="00430F63" w:rsidRDefault="00765CEF" w:rsidP="00E61460">
      <w:pPr>
        <w:overflowPunct w:val="0"/>
        <w:spacing w:before="100" w:after="100" w:line="280" w:lineRule="exact"/>
        <w:contextualSpacing/>
        <w:rPr>
          <w:rFonts w:asciiTheme="minorEastAsia" w:hAnsiTheme="minorEastAsia"/>
          <w:sz w:val="24"/>
          <w:szCs w:val="24"/>
        </w:rPr>
      </w:pPr>
    </w:p>
    <w:p w14:paraId="649776DB" w14:textId="4C3122B3" w:rsidR="00BA78D6"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Times New Roman"/>
          <w:sz w:val="24"/>
          <w:szCs w:val="24"/>
        </w:rPr>
      </w:pPr>
      <w:r w:rsidRPr="00430F63">
        <w:rPr>
          <w:rFonts w:asciiTheme="minorEastAsia" w:hAnsiTheme="minorEastAsia" w:cs="ＭＳ ゴシック" w:hint="eastAsia"/>
          <w:kern w:val="0"/>
          <w:sz w:val="24"/>
          <w:szCs w:val="24"/>
        </w:rPr>
        <w:t>3</w:t>
      </w:r>
      <w:r w:rsidR="00BA78D6" w:rsidRPr="00430F63">
        <w:rPr>
          <w:rFonts w:asciiTheme="minorEastAsia" w:hAnsiTheme="minorEastAsia" w:cs="ＭＳ ゴシック"/>
          <w:kern w:val="0"/>
          <w:sz w:val="24"/>
          <w:szCs w:val="24"/>
        </w:rPr>
        <w:t>.</w:t>
      </w:r>
      <w:r w:rsidR="00494761" w:rsidRPr="00430F63">
        <w:rPr>
          <w:rFonts w:asciiTheme="minorEastAsia" w:hAnsiTheme="minorEastAsia" w:cs="ＭＳ ゴシック"/>
          <w:kern w:val="0"/>
          <w:sz w:val="24"/>
          <w:szCs w:val="24"/>
        </w:rPr>
        <w:t>7</w:t>
      </w:r>
      <w:r w:rsidR="00BA78D6" w:rsidRPr="00430F63">
        <w:rPr>
          <w:rFonts w:asciiTheme="minorEastAsia" w:hAnsiTheme="minorEastAsia" w:cs="ＭＳ ゴシック"/>
          <w:kern w:val="0"/>
          <w:sz w:val="24"/>
          <w:szCs w:val="24"/>
        </w:rPr>
        <w:t xml:space="preserve">　ソフトウェアの利用</w:t>
      </w:r>
    </w:p>
    <w:p w14:paraId="5C88F20B" w14:textId="77777777" w:rsidR="00CF4368" w:rsidRPr="00430F63" w:rsidRDefault="00BA78D6" w:rsidP="00E61460">
      <w:pPr>
        <w:suppressAutoHyphens/>
        <w:overflowPunct w:val="0"/>
        <w:spacing w:before="100" w:after="100" w:line="280" w:lineRule="exact"/>
        <w:ind w:firstLineChars="200" w:firstLine="488"/>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＜禁止事項＞</w:t>
      </w:r>
    </w:p>
    <w:p w14:paraId="51DD20B9" w14:textId="49F7083E" w:rsidR="00BA78D6" w:rsidRPr="00430F63" w:rsidRDefault="00BA78D6" w:rsidP="7757AFE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・ライセンス</w:t>
      </w:r>
      <w:r w:rsidR="00CF4368" w:rsidRPr="00430F63">
        <w:rPr>
          <w:rFonts w:asciiTheme="minorEastAsia" w:hAnsiTheme="minorEastAsia" w:cs="ＭＳ 明朝"/>
          <w:kern w:val="0"/>
          <w:sz w:val="24"/>
          <w:szCs w:val="24"/>
        </w:rPr>
        <w:t>違反</w:t>
      </w:r>
      <w:r w:rsidR="00EC3515" w:rsidRPr="00430F63">
        <w:rPr>
          <w:rFonts w:asciiTheme="minorEastAsia" w:hAnsiTheme="minorEastAsia" w:cs="ＭＳ 明朝"/>
          <w:kern w:val="0"/>
          <w:sz w:val="24"/>
          <w:szCs w:val="24"/>
        </w:rPr>
        <w:t>や著作権法</w:t>
      </w:r>
      <w:r w:rsidR="00715B42" w:rsidRPr="00430F63">
        <w:rPr>
          <w:rFonts w:asciiTheme="minorEastAsia" w:hAnsiTheme="minorEastAsia" w:cs="ＭＳ 明朝"/>
          <w:kern w:val="0"/>
          <w:sz w:val="24"/>
          <w:szCs w:val="24"/>
        </w:rPr>
        <w:t>等に反する</w:t>
      </w:r>
      <w:r w:rsidRPr="00430F63">
        <w:rPr>
          <w:rFonts w:asciiTheme="minorEastAsia" w:hAnsiTheme="minorEastAsia" w:cs="ＭＳ 明朝"/>
          <w:kern w:val="0"/>
          <w:sz w:val="24"/>
          <w:szCs w:val="24"/>
        </w:rPr>
        <w:t>ソフトウェア</w:t>
      </w:r>
      <w:r w:rsidR="00CF4368" w:rsidRPr="00430F63">
        <w:rPr>
          <w:rFonts w:asciiTheme="minorEastAsia" w:hAnsiTheme="minorEastAsia" w:cs="ＭＳ 明朝"/>
          <w:kern w:val="0"/>
          <w:sz w:val="24"/>
          <w:szCs w:val="24"/>
        </w:rPr>
        <w:t>を</w:t>
      </w:r>
      <w:r w:rsidRPr="00430F63">
        <w:rPr>
          <w:rFonts w:asciiTheme="minorEastAsia" w:hAnsiTheme="minorEastAsia" w:cs="ＭＳ 明朝"/>
          <w:kern w:val="0"/>
          <w:sz w:val="24"/>
          <w:szCs w:val="24"/>
        </w:rPr>
        <w:t>使用する</w:t>
      </w:r>
      <w:r w:rsidR="00CF4368" w:rsidRPr="00430F63">
        <w:rPr>
          <w:rFonts w:asciiTheme="minorEastAsia" w:hAnsiTheme="minorEastAsia" w:cs="ＭＳ 明朝"/>
          <w:kern w:val="0"/>
          <w:sz w:val="24"/>
          <w:szCs w:val="24"/>
        </w:rPr>
        <w:t>こと</w:t>
      </w:r>
      <w:r w:rsidRPr="00430F63">
        <w:rPr>
          <w:rFonts w:asciiTheme="minorEastAsia" w:hAnsiTheme="minorEastAsia" w:cs="ＭＳ 明朝"/>
          <w:kern w:val="0"/>
          <w:sz w:val="24"/>
          <w:szCs w:val="24"/>
        </w:rPr>
        <w:t>。</w:t>
      </w:r>
    </w:p>
    <w:p w14:paraId="2957F5CD" w14:textId="595EEF22" w:rsidR="00BA78D6" w:rsidRPr="00430F63" w:rsidRDefault="00BA78D6" w:rsidP="34FC0BBE">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00746E24" w:rsidRPr="00430F63">
        <w:rPr>
          <w:rFonts w:asciiTheme="minorEastAsia" w:hAnsiTheme="minorEastAsia" w:cs="ＭＳ 明朝" w:hint="eastAsia"/>
          <w:kern w:val="0"/>
          <w:sz w:val="24"/>
          <w:szCs w:val="24"/>
        </w:rPr>
        <w:t>教育情報セキュリティ管理者</w:t>
      </w:r>
      <w:r w:rsidRPr="00430F63">
        <w:rPr>
          <w:rFonts w:asciiTheme="minorEastAsia" w:hAnsiTheme="minorEastAsia" w:cs="ＭＳ 明朝"/>
          <w:kern w:val="0"/>
          <w:sz w:val="24"/>
          <w:szCs w:val="24"/>
        </w:rPr>
        <w:t>の許可なく、</w:t>
      </w:r>
      <w:r w:rsidR="002035FF" w:rsidRPr="00430F63">
        <w:rPr>
          <w:rFonts w:asciiTheme="minorEastAsia" w:hAnsiTheme="minorEastAsia" w:cs="ＭＳ 明朝"/>
          <w:kern w:val="0"/>
          <w:sz w:val="24"/>
          <w:szCs w:val="24"/>
        </w:rPr>
        <w:t>教員系</w:t>
      </w:r>
      <w:r w:rsidR="009B0DD7" w:rsidRPr="00430F63">
        <w:rPr>
          <w:rFonts w:asciiTheme="minorEastAsia" w:hAnsiTheme="minorEastAsia" w:cs="ＭＳ 明朝"/>
          <w:kern w:val="0"/>
          <w:sz w:val="24"/>
          <w:szCs w:val="24"/>
        </w:rPr>
        <w:t>ネットワーク</w:t>
      </w:r>
      <w:r w:rsidR="006E637C" w:rsidRPr="00430F63">
        <w:rPr>
          <w:rFonts w:asciiTheme="minorEastAsia" w:hAnsiTheme="minorEastAsia" w:cs="ＭＳ 明朝"/>
          <w:kern w:val="0"/>
          <w:sz w:val="24"/>
          <w:szCs w:val="24"/>
        </w:rPr>
        <w:t>や生徒系ネットワーク</w:t>
      </w:r>
      <w:r w:rsidR="189CF910" w:rsidRPr="00430F63">
        <w:rPr>
          <w:rFonts w:asciiTheme="minorEastAsia" w:hAnsiTheme="minorEastAsia" w:cs="ＭＳ 明朝"/>
          <w:kern w:val="0"/>
          <w:sz w:val="24"/>
          <w:szCs w:val="24"/>
        </w:rPr>
        <w:t>接続</w:t>
      </w:r>
      <w:r w:rsidR="009B0DD7" w:rsidRPr="00430F63">
        <w:rPr>
          <w:rFonts w:asciiTheme="minorEastAsia" w:hAnsiTheme="minorEastAsia" w:cs="ＭＳ 明朝"/>
          <w:kern w:val="0"/>
          <w:sz w:val="24"/>
          <w:szCs w:val="24"/>
        </w:rPr>
        <w:t>の</w:t>
      </w:r>
      <w:r w:rsidR="00A302CD" w:rsidRPr="00430F63">
        <w:rPr>
          <w:rFonts w:asciiTheme="minorEastAsia" w:hAnsiTheme="minorEastAsia" w:cs="ＭＳ 明朝"/>
          <w:kern w:val="0"/>
          <w:sz w:val="24"/>
          <w:szCs w:val="24"/>
        </w:rPr>
        <w:t>コンピュータ</w:t>
      </w:r>
      <w:r w:rsidRPr="00430F63">
        <w:rPr>
          <w:rFonts w:asciiTheme="minorEastAsia" w:hAnsiTheme="minorEastAsia" w:cs="ＭＳ 明朝"/>
          <w:kern w:val="0"/>
          <w:sz w:val="24"/>
          <w:szCs w:val="24"/>
        </w:rPr>
        <w:t>にソフトウェアを</w:t>
      </w:r>
      <w:r w:rsidR="008124BE" w:rsidRPr="00430F63">
        <w:rPr>
          <w:rFonts w:asciiTheme="minorEastAsia" w:hAnsiTheme="minorEastAsia" w:cs="ＭＳ 明朝"/>
          <w:kern w:val="0"/>
          <w:sz w:val="24"/>
          <w:szCs w:val="24"/>
        </w:rPr>
        <w:t>導入</w:t>
      </w:r>
      <w:r w:rsidRPr="00430F63">
        <w:rPr>
          <w:rFonts w:asciiTheme="minorEastAsia" w:hAnsiTheme="minorEastAsia" w:cs="ＭＳ 明朝"/>
          <w:kern w:val="0"/>
          <w:sz w:val="24"/>
          <w:szCs w:val="24"/>
        </w:rPr>
        <w:t>すること。</w:t>
      </w:r>
    </w:p>
    <w:p w14:paraId="3F66D8F7" w14:textId="712CF7F7" w:rsidR="00BA78D6" w:rsidRPr="00430F63" w:rsidRDefault="00BA78D6" w:rsidP="34FC0BBE">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00746E24" w:rsidRPr="00430F63">
        <w:rPr>
          <w:rFonts w:asciiTheme="minorEastAsia" w:hAnsiTheme="minorEastAsia" w:cs="ＭＳ 明朝" w:hint="eastAsia"/>
          <w:kern w:val="0"/>
          <w:sz w:val="24"/>
          <w:szCs w:val="24"/>
        </w:rPr>
        <w:t>教育情報セキュリティ管理者</w:t>
      </w:r>
      <w:r w:rsidR="000E5C34" w:rsidRPr="00430F63">
        <w:rPr>
          <w:rFonts w:asciiTheme="minorEastAsia" w:hAnsiTheme="minorEastAsia" w:cs="ＭＳ 明朝"/>
          <w:kern w:val="0"/>
          <w:sz w:val="24"/>
          <w:szCs w:val="24"/>
        </w:rPr>
        <w:t>の許可なく、</w:t>
      </w:r>
      <w:r w:rsidRPr="00430F63">
        <w:rPr>
          <w:rFonts w:asciiTheme="minorEastAsia" w:hAnsiTheme="minorEastAsia" w:cs="ＭＳ 明朝"/>
          <w:kern w:val="0"/>
          <w:sz w:val="24"/>
          <w:szCs w:val="24"/>
        </w:rPr>
        <w:t>教育委員会が配備又は学校で購入したソフトウェア以外のソフトウェア</w:t>
      </w:r>
      <w:r w:rsidR="000E5C34" w:rsidRPr="00430F63">
        <w:rPr>
          <w:rFonts w:asciiTheme="minorEastAsia" w:hAnsiTheme="minorEastAsia" w:cs="ＭＳ 明朝"/>
          <w:kern w:val="0"/>
          <w:sz w:val="24"/>
          <w:szCs w:val="24"/>
        </w:rPr>
        <w:t>を</w:t>
      </w:r>
      <w:r w:rsidRPr="00430F63">
        <w:rPr>
          <w:rFonts w:asciiTheme="minorEastAsia" w:hAnsiTheme="minorEastAsia" w:cs="ＭＳ 明朝"/>
          <w:kern w:val="0"/>
          <w:sz w:val="24"/>
          <w:szCs w:val="24"/>
        </w:rPr>
        <w:t>使用</w:t>
      </w:r>
      <w:r w:rsidR="000E5C34" w:rsidRPr="00430F63">
        <w:rPr>
          <w:rFonts w:asciiTheme="minorEastAsia" w:hAnsiTheme="minorEastAsia" w:cs="ＭＳ 明朝"/>
          <w:kern w:val="0"/>
          <w:sz w:val="24"/>
          <w:szCs w:val="24"/>
        </w:rPr>
        <w:t>すること</w:t>
      </w:r>
      <w:r w:rsidRPr="00430F63">
        <w:rPr>
          <w:rFonts w:asciiTheme="minorEastAsia" w:hAnsiTheme="minorEastAsia" w:cs="ＭＳ 明朝"/>
          <w:kern w:val="0"/>
          <w:sz w:val="24"/>
          <w:szCs w:val="24"/>
        </w:rPr>
        <w:t>。</w:t>
      </w:r>
    </w:p>
    <w:p w14:paraId="34CC96A0" w14:textId="77777777" w:rsidR="00AF4379" w:rsidRPr="00430F63" w:rsidRDefault="00BA78D6" w:rsidP="34FC0BBE">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・職務に関係ないソフトウェア</w:t>
      </w:r>
      <w:r w:rsidR="00E43B96" w:rsidRPr="00430F63">
        <w:rPr>
          <w:rFonts w:asciiTheme="minorEastAsia" w:hAnsiTheme="minorEastAsia" w:cs="ＭＳ 明朝"/>
          <w:kern w:val="0"/>
          <w:sz w:val="24"/>
          <w:szCs w:val="24"/>
        </w:rPr>
        <w:t>を導入すること。</w:t>
      </w:r>
    </w:p>
    <w:p w14:paraId="2A130875" w14:textId="77777777" w:rsidR="00BA78D6" w:rsidRPr="00430F63" w:rsidRDefault="00E43B96"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w:t>
      </w:r>
      <w:r w:rsidR="00BA78D6" w:rsidRPr="00430F63">
        <w:rPr>
          <w:rFonts w:asciiTheme="minorEastAsia" w:hAnsiTheme="minorEastAsia" w:cs="ＭＳ 明朝" w:hint="eastAsia"/>
          <w:kern w:val="0"/>
          <w:sz w:val="24"/>
          <w:szCs w:val="24"/>
        </w:rPr>
        <w:t>ファイル共有ソフトウェア</w:t>
      </w:r>
      <w:r w:rsidRPr="00430F63">
        <w:rPr>
          <w:rFonts w:asciiTheme="minorEastAsia" w:hAnsiTheme="minorEastAsia" w:cs="ＭＳ 明朝" w:hint="eastAsia"/>
          <w:kern w:val="0"/>
          <w:sz w:val="24"/>
          <w:szCs w:val="24"/>
        </w:rPr>
        <w:t>を</w:t>
      </w:r>
      <w:r w:rsidR="00BA78D6" w:rsidRPr="00430F63">
        <w:rPr>
          <w:rFonts w:asciiTheme="minorEastAsia" w:hAnsiTheme="minorEastAsia" w:cs="ＭＳ 明朝" w:hint="eastAsia"/>
          <w:kern w:val="0"/>
          <w:sz w:val="24"/>
          <w:szCs w:val="24"/>
        </w:rPr>
        <w:t>導入する</w:t>
      </w:r>
      <w:r w:rsidRPr="00430F63">
        <w:rPr>
          <w:rFonts w:asciiTheme="minorEastAsia" w:hAnsiTheme="minorEastAsia" w:cs="ＭＳ 明朝" w:hint="eastAsia"/>
          <w:kern w:val="0"/>
          <w:sz w:val="24"/>
          <w:szCs w:val="24"/>
        </w:rPr>
        <w:t>こと</w:t>
      </w:r>
      <w:r w:rsidR="00BA78D6" w:rsidRPr="00430F63">
        <w:rPr>
          <w:rFonts w:asciiTheme="minorEastAsia" w:hAnsiTheme="minorEastAsia" w:cs="ＭＳ 明朝" w:hint="eastAsia"/>
          <w:kern w:val="0"/>
          <w:sz w:val="24"/>
          <w:szCs w:val="24"/>
        </w:rPr>
        <w:t>。</w:t>
      </w:r>
    </w:p>
    <w:p w14:paraId="2257B20F" w14:textId="5795B148" w:rsidR="00722EBC" w:rsidRPr="00430F63" w:rsidRDefault="00A424E5" w:rsidP="7757AFE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Pr="00430F63">
        <w:rPr>
          <w:rFonts w:asciiTheme="minorEastAsia" w:hAnsiTheme="minorEastAsia"/>
          <w:sz w:val="24"/>
          <w:szCs w:val="24"/>
        </w:rPr>
        <w:t>サポートが終了したソフトウ</w:t>
      </w:r>
      <w:r w:rsidR="00D735A4" w:rsidRPr="00430F63">
        <w:rPr>
          <w:rFonts w:asciiTheme="minorEastAsia" w:hAnsiTheme="minorEastAsia"/>
          <w:sz w:val="24"/>
          <w:szCs w:val="24"/>
        </w:rPr>
        <w:t>ェ</w:t>
      </w:r>
      <w:r w:rsidRPr="00430F63">
        <w:rPr>
          <w:rFonts w:asciiTheme="minorEastAsia" w:hAnsiTheme="minorEastAsia"/>
          <w:sz w:val="24"/>
          <w:szCs w:val="24"/>
        </w:rPr>
        <w:t>ア</w:t>
      </w:r>
      <w:r w:rsidR="00545BB8" w:rsidRPr="00430F63">
        <w:rPr>
          <w:rFonts w:asciiTheme="minorEastAsia" w:hAnsiTheme="minorEastAsia"/>
          <w:sz w:val="24"/>
          <w:szCs w:val="24"/>
        </w:rPr>
        <w:t>(</w:t>
      </w:r>
      <w:r w:rsidR="00703210" w:rsidRPr="00430F63">
        <w:rPr>
          <w:rFonts w:asciiTheme="minorEastAsia" w:hAnsiTheme="minorEastAsia"/>
          <w:sz w:val="24"/>
          <w:szCs w:val="24"/>
        </w:rPr>
        <w:t>ＯＳ</w:t>
      </w:r>
      <w:r w:rsidRPr="00430F63">
        <w:rPr>
          <w:rFonts w:asciiTheme="minorEastAsia" w:hAnsiTheme="minorEastAsia"/>
          <w:sz w:val="24"/>
          <w:szCs w:val="24"/>
        </w:rPr>
        <w:t>を含む</w:t>
      </w:r>
      <w:r w:rsidR="00211803" w:rsidRPr="00430F63">
        <w:rPr>
          <w:rFonts w:asciiTheme="minorEastAsia" w:hAnsiTheme="minorEastAsia"/>
          <w:sz w:val="24"/>
          <w:szCs w:val="24"/>
        </w:rPr>
        <w:t>。</w:t>
      </w:r>
      <w:r w:rsidR="00545BB8" w:rsidRPr="00430F63">
        <w:rPr>
          <w:rFonts w:asciiTheme="minorEastAsia" w:hAnsiTheme="minorEastAsia"/>
          <w:sz w:val="24"/>
          <w:szCs w:val="24"/>
        </w:rPr>
        <w:t>)</w:t>
      </w:r>
      <w:r w:rsidR="00D67BD5" w:rsidRPr="00430F63">
        <w:rPr>
          <w:rFonts w:asciiTheme="minorEastAsia" w:hAnsiTheme="minorEastAsia"/>
          <w:sz w:val="24"/>
          <w:szCs w:val="24"/>
        </w:rPr>
        <w:t>がインストールされているパソコン</w:t>
      </w:r>
      <w:r w:rsidR="002823E8" w:rsidRPr="00430F63">
        <w:rPr>
          <w:rFonts w:asciiTheme="minorEastAsia" w:hAnsiTheme="minorEastAsia"/>
          <w:sz w:val="24"/>
          <w:szCs w:val="24"/>
        </w:rPr>
        <w:t>を</w:t>
      </w:r>
      <w:r w:rsidR="31CF893F" w:rsidRPr="00430F63">
        <w:rPr>
          <w:rFonts w:asciiTheme="minorEastAsia" w:hAnsiTheme="minorEastAsia"/>
          <w:sz w:val="24"/>
          <w:szCs w:val="24"/>
        </w:rPr>
        <w:t>ネットワークに接続する</w:t>
      </w:r>
      <w:r w:rsidR="002823E8" w:rsidRPr="00430F63">
        <w:rPr>
          <w:rFonts w:asciiTheme="minorEastAsia" w:hAnsiTheme="minorEastAsia"/>
          <w:sz w:val="24"/>
          <w:szCs w:val="24"/>
        </w:rPr>
        <w:t>こと</w:t>
      </w:r>
      <w:r w:rsidR="31CF893F" w:rsidRPr="00430F63">
        <w:rPr>
          <w:rFonts w:asciiTheme="minorEastAsia" w:hAnsiTheme="minorEastAsia"/>
          <w:sz w:val="24"/>
          <w:szCs w:val="24"/>
        </w:rPr>
        <w:t>。</w:t>
      </w:r>
    </w:p>
    <w:p w14:paraId="6DF91CC9" w14:textId="2413B01B" w:rsidR="00BA78D6" w:rsidRPr="00430F63" w:rsidRDefault="00BA78D6" w:rsidP="00E61460">
      <w:pPr>
        <w:suppressAutoHyphens/>
        <w:overflowPunct w:val="0"/>
        <w:spacing w:before="100" w:after="100" w:line="280" w:lineRule="exact"/>
        <w:ind w:firstLineChars="200" w:firstLine="488"/>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w:t>
      </w:r>
      <w:r w:rsidR="008F770C" w:rsidRPr="00430F63">
        <w:rPr>
          <w:rFonts w:asciiTheme="minorEastAsia" w:hAnsiTheme="minorEastAsia" w:cs="ＭＳ 明朝" w:hint="eastAsia"/>
          <w:kern w:val="0"/>
          <w:sz w:val="24"/>
          <w:szCs w:val="24"/>
        </w:rPr>
        <w:t>注意事項</w:t>
      </w:r>
      <w:r w:rsidRPr="00430F63">
        <w:rPr>
          <w:rFonts w:asciiTheme="minorEastAsia" w:hAnsiTheme="minorEastAsia" w:cs="ＭＳ 明朝" w:hint="eastAsia"/>
          <w:kern w:val="0"/>
          <w:sz w:val="24"/>
          <w:szCs w:val="24"/>
        </w:rPr>
        <w:t>＞</w:t>
      </w:r>
    </w:p>
    <w:p w14:paraId="17355A24" w14:textId="3503A9C1" w:rsidR="00BA78D6" w:rsidRPr="00430F63" w:rsidRDefault="00BA78D6"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w:t>
      </w:r>
      <w:r w:rsidR="0031349E" w:rsidRPr="00430F63">
        <w:rPr>
          <w:rFonts w:asciiTheme="minorEastAsia" w:hAnsiTheme="minorEastAsia" w:cs="ＭＳ 明朝" w:hint="eastAsia"/>
          <w:kern w:val="0"/>
          <w:sz w:val="24"/>
          <w:szCs w:val="24"/>
        </w:rPr>
        <w:t>ウイルス</w:t>
      </w:r>
      <w:r w:rsidRPr="00430F63">
        <w:rPr>
          <w:rFonts w:asciiTheme="minorEastAsia" w:hAnsiTheme="minorEastAsia" w:cs="ＭＳ 明朝" w:hint="eastAsia"/>
          <w:kern w:val="0"/>
          <w:sz w:val="24"/>
          <w:szCs w:val="24"/>
        </w:rPr>
        <w:t>対策ソフト</w:t>
      </w:r>
      <w:r w:rsidR="00E43B96" w:rsidRPr="00430F63">
        <w:rPr>
          <w:rFonts w:asciiTheme="minorEastAsia" w:hAnsiTheme="minorEastAsia" w:cs="ＭＳ 明朝" w:hint="eastAsia"/>
          <w:kern w:val="0"/>
          <w:sz w:val="24"/>
          <w:szCs w:val="24"/>
        </w:rPr>
        <w:t>ウェア</w:t>
      </w:r>
      <w:r w:rsidRPr="00430F63">
        <w:rPr>
          <w:rFonts w:asciiTheme="minorEastAsia" w:hAnsiTheme="minorEastAsia" w:cs="ＭＳ 明朝" w:hint="eastAsia"/>
          <w:kern w:val="0"/>
          <w:sz w:val="24"/>
          <w:szCs w:val="24"/>
        </w:rPr>
        <w:t>の</w:t>
      </w:r>
      <w:r w:rsidR="008E6722" w:rsidRPr="00430F63">
        <w:rPr>
          <w:rFonts w:asciiTheme="minorEastAsia" w:hAnsiTheme="minorEastAsia" w:cs="ＭＳ 明朝" w:hint="eastAsia"/>
          <w:kern w:val="0"/>
          <w:sz w:val="24"/>
          <w:szCs w:val="24"/>
        </w:rPr>
        <w:t>パターンファイル</w:t>
      </w:r>
      <w:r w:rsidR="00545BB8" w:rsidRPr="00430F63">
        <w:rPr>
          <w:rFonts w:asciiTheme="minorEastAsia" w:hAnsiTheme="minorEastAsia" w:cs="ＭＳ 明朝" w:hint="eastAsia"/>
          <w:kern w:val="0"/>
          <w:sz w:val="24"/>
          <w:szCs w:val="24"/>
        </w:rPr>
        <w:t>(</w:t>
      </w:r>
      <w:r w:rsidR="008E6722" w:rsidRPr="00430F63">
        <w:rPr>
          <w:rFonts w:asciiTheme="minorEastAsia" w:hAnsiTheme="minorEastAsia" w:cs="ＭＳ 明朝" w:hint="eastAsia"/>
          <w:kern w:val="0"/>
          <w:sz w:val="24"/>
          <w:szCs w:val="24"/>
        </w:rPr>
        <w:t>ウイルス定義ファイル</w:t>
      </w:r>
      <w:r w:rsidR="00545BB8" w:rsidRPr="00430F63">
        <w:rPr>
          <w:rFonts w:asciiTheme="minorEastAsia" w:hAnsiTheme="minorEastAsia" w:cs="ＭＳ 明朝" w:hint="eastAsia"/>
          <w:kern w:val="0"/>
          <w:sz w:val="24"/>
          <w:szCs w:val="24"/>
        </w:rPr>
        <w:t>)</w:t>
      </w:r>
      <w:r w:rsidRPr="00430F63">
        <w:rPr>
          <w:rFonts w:asciiTheme="minorEastAsia" w:hAnsiTheme="minorEastAsia" w:cs="ＭＳ 明朝" w:hint="eastAsia"/>
          <w:kern w:val="0"/>
          <w:sz w:val="24"/>
          <w:szCs w:val="24"/>
        </w:rPr>
        <w:t>が、最新の状態に更新されていること。</w:t>
      </w:r>
    </w:p>
    <w:p w14:paraId="68942974" w14:textId="7FF987B5" w:rsidR="002A789B" w:rsidRPr="00430F63" w:rsidRDefault="002A789B"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w:t>
      </w:r>
      <w:r w:rsidR="00FA1A5E" w:rsidRPr="00430F63">
        <w:rPr>
          <w:rFonts w:asciiTheme="minorEastAsia" w:hAnsiTheme="minorEastAsia" w:cs="ＭＳ ゴシック"/>
          <w:kern w:val="0"/>
          <w:sz w:val="24"/>
          <w:szCs w:val="24"/>
        </w:rPr>
        <w:t>ＯＳやアプリケーション</w:t>
      </w:r>
      <w:r w:rsidR="00FA1A5E" w:rsidRPr="00430F63">
        <w:rPr>
          <w:rFonts w:asciiTheme="minorEastAsia" w:hAnsiTheme="minorEastAsia" w:hint="eastAsia"/>
          <w:sz w:val="24"/>
          <w:szCs w:val="24"/>
        </w:rPr>
        <w:t>を</w:t>
      </w:r>
      <w:r w:rsidR="00FA1A5E" w:rsidRPr="00430F63">
        <w:rPr>
          <w:rFonts w:asciiTheme="minorEastAsia" w:hAnsiTheme="minorEastAsia" w:cs="ＭＳ ゴシック"/>
          <w:kern w:val="0"/>
          <w:sz w:val="24"/>
          <w:szCs w:val="24"/>
        </w:rPr>
        <w:t>常に最新にするなど</w:t>
      </w:r>
      <w:r w:rsidR="00FA1A5E" w:rsidRPr="00430F63">
        <w:rPr>
          <w:rFonts w:asciiTheme="minorEastAsia" w:hAnsiTheme="minorEastAsia" w:cs="ＭＳ ゴシック" w:hint="eastAsia"/>
          <w:kern w:val="0"/>
          <w:sz w:val="24"/>
          <w:szCs w:val="24"/>
        </w:rPr>
        <w:t>、</w:t>
      </w:r>
      <w:r w:rsidR="00FA1A5E" w:rsidRPr="00430F63">
        <w:rPr>
          <w:rFonts w:asciiTheme="minorEastAsia" w:hAnsiTheme="minorEastAsia" w:cs="ＭＳ ゴシック"/>
          <w:kern w:val="0"/>
          <w:sz w:val="24"/>
          <w:szCs w:val="24"/>
        </w:rPr>
        <w:t>セキュリティを保持すること。</w:t>
      </w:r>
    </w:p>
    <w:p w14:paraId="34E74501" w14:textId="5CB2A853" w:rsidR="00B41EA5" w:rsidRPr="00430F63" w:rsidRDefault="00B41EA5"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Pr="00430F63">
        <w:rPr>
          <w:rFonts w:asciiTheme="minorEastAsia" w:hAnsiTheme="minorEastAsia" w:cs="ＭＳ 明朝"/>
          <w:bCs/>
          <w:kern w:val="0"/>
          <w:sz w:val="24"/>
          <w:szCs w:val="24"/>
        </w:rPr>
        <w:t>学校情報セキュリティ担当者</w:t>
      </w:r>
      <w:r w:rsidRPr="00430F63">
        <w:rPr>
          <w:rFonts w:asciiTheme="minorEastAsia" w:hAnsiTheme="minorEastAsia" w:cs="ＭＳ 明朝"/>
          <w:kern w:val="0"/>
          <w:sz w:val="24"/>
          <w:szCs w:val="24"/>
        </w:rPr>
        <w:t>は、定期的にパターンファイルの更新を促すこと。</w:t>
      </w:r>
    </w:p>
    <w:p w14:paraId="0A4F7224" w14:textId="77777777" w:rsidR="00345D26" w:rsidRPr="00430F63" w:rsidRDefault="00345D26" w:rsidP="00E61460">
      <w:pPr>
        <w:suppressAutoHyphens/>
        <w:overflowPunct w:val="0"/>
        <w:spacing w:before="100" w:after="100" w:line="280" w:lineRule="exact"/>
        <w:contextualSpacing/>
        <w:textAlignment w:val="baseline"/>
        <w:rPr>
          <w:rFonts w:asciiTheme="minorEastAsia" w:hAnsiTheme="minorEastAsia" w:cs="ＭＳ ゴシック"/>
          <w:sz w:val="24"/>
          <w:szCs w:val="24"/>
        </w:rPr>
      </w:pPr>
    </w:p>
    <w:p w14:paraId="39A80A06" w14:textId="52EA0307" w:rsidR="00BA78D6"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Times New Roman"/>
          <w:sz w:val="24"/>
          <w:szCs w:val="24"/>
        </w:rPr>
      </w:pPr>
      <w:r w:rsidRPr="00430F63">
        <w:rPr>
          <w:rFonts w:asciiTheme="minorEastAsia" w:hAnsiTheme="minorEastAsia" w:cs="ＭＳ ゴシック" w:hint="eastAsia"/>
          <w:kern w:val="0"/>
          <w:sz w:val="24"/>
          <w:szCs w:val="24"/>
        </w:rPr>
        <w:t>3</w:t>
      </w:r>
      <w:r w:rsidR="00BA78D6" w:rsidRPr="00430F63">
        <w:rPr>
          <w:rFonts w:asciiTheme="minorEastAsia" w:hAnsiTheme="minorEastAsia" w:cs="ＭＳ ゴシック"/>
          <w:kern w:val="0"/>
          <w:sz w:val="24"/>
          <w:szCs w:val="24"/>
        </w:rPr>
        <w:t>.</w:t>
      </w:r>
      <w:r w:rsidR="00494761" w:rsidRPr="00430F63">
        <w:rPr>
          <w:rFonts w:asciiTheme="minorEastAsia" w:hAnsiTheme="minorEastAsia" w:cs="ＭＳ ゴシック"/>
          <w:kern w:val="0"/>
          <w:sz w:val="24"/>
          <w:szCs w:val="24"/>
        </w:rPr>
        <w:t>8</w:t>
      </w:r>
      <w:r w:rsidR="00BA78D6" w:rsidRPr="00430F63">
        <w:rPr>
          <w:rFonts w:asciiTheme="minorEastAsia" w:hAnsiTheme="minorEastAsia" w:cs="ＭＳ ゴシック"/>
          <w:kern w:val="0"/>
          <w:sz w:val="24"/>
          <w:szCs w:val="24"/>
        </w:rPr>
        <w:t xml:space="preserve">　</w:t>
      </w:r>
      <w:r w:rsidR="00574B8F" w:rsidRPr="00430F63">
        <w:rPr>
          <w:rFonts w:asciiTheme="minorEastAsia" w:hAnsiTheme="minorEastAsia" w:cs="ＭＳ ゴシック"/>
          <w:kern w:val="0"/>
          <w:sz w:val="24"/>
          <w:szCs w:val="24"/>
        </w:rPr>
        <w:t>情報</w:t>
      </w:r>
      <w:r w:rsidR="00BA78D6" w:rsidRPr="00430F63">
        <w:rPr>
          <w:rFonts w:asciiTheme="minorEastAsia" w:hAnsiTheme="minorEastAsia" w:cs="ＭＳ ゴシック"/>
          <w:kern w:val="0"/>
          <w:sz w:val="24"/>
          <w:szCs w:val="24"/>
        </w:rPr>
        <w:t>システム利用時</w:t>
      </w:r>
    </w:p>
    <w:p w14:paraId="630F1275" w14:textId="77777777" w:rsidR="00BA78D6" w:rsidRPr="00430F63" w:rsidRDefault="00BA78D6" w:rsidP="00E61460">
      <w:pPr>
        <w:suppressAutoHyphens/>
        <w:overflowPunct w:val="0"/>
        <w:spacing w:before="100" w:after="100" w:line="280" w:lineRule="exact"/>
        <w:ind w:firstLineChars="200" w:firstLine="488"/>
        <w:contextualSpacing/>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＜禁止事項＞</w:t>
      </w:r>
    </w:p>
    <w:p w14:paraId="06B9E618" w14:textId="0762E43E" w:rsidR="00B34E3D" w:rsidRPr="00430F63" w:rsidRDefault="00BA78D6"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w:t>
      </w:r>
      <w:r w:rsidR="004773B4" w:rsidRPr="00430F63">
        <w:rPr>
          <w:rFonts w:asciiTheme="minorEastAsia" w:hAnsiTheme="minorEastAsia" w:cs="ＭＳ 明朝"/>
          <w:kern w:val="0"/>
          <w:sz w:val="24"/>
          <w:szCs w:val="24"/>
        </w:rPr>
        <w:t>職務</w:t>
      </w:r>
      <w:r w:rsidRPr="00430F63">
        <w:rPr>
          <w:rFonts w:asciiTheme="minorEastAsia" w:hAnsiTheme="minorEastAsia" w:cs="ＭＳ 明朝"/>
          <w:kern w:val="0"/>
          <w:sz w:val="24"/>
          <w:szCs w:val="24"/>
        </w:rPr>
        <w:t>以外の目的で、情報資産</w:t>
      </w:r>
      <w:r w:rsidR="00831C17" w:rsidRPr="00430F63">
        <w:rPr>
          <w:rFonts w:asciiTheme="minorEastAsia" w:hAnsiTheme="minorEastAsia" w:cs="ＭＳ 明朝"/>
          <w:kern w:val="0"/>
          <w:sz w:val="24"/>
          <w:szCs w:val="24"/>
        </w:rPr>
        <w:t>を</w:t>
      </w:r>
      <w:r w:rsidR="0099683B" w:rsidRPr="00430F63">
        <w:rPr>
          <w:rFonts w:asciiTheme="minorEastAsia" w:hAnsiTheme="minorEastAsia" w:cs="ＭＳ 明朝"/>
          <w:kern w:val="0"/>
          <w:sz w:val="24"/>
          <w:szCs w:val="24"/>
        </w:rPr>
        <w:t>外部へ</w:t>
      </w:r>
      <w:r w:rsidRPr="00430F63">
        <w:rPr>
          <w:rFonts w:asciiTheme="minorEastAsia" w:hAnsiTheme="minorEastAsia" w:cs="ＭＳ 明朝"/>
          <w:kern w:val="0"/>
          <w:sz w:val="24"/>
          <w:szCs w:val="24"/>
        </w:rPr>
        <w:t>持ち出</w:t>
      </w:r>
      <w:r w:rsidR="00B34E3D" w:rsidRPr="00430F63">
        <w:rPr>
          <w:rFonts w:asciiTheme="minorEastAsia" w:hAnsiTheme="minorEastAsia" w:cs="ＭＳ 明朝"/>
          <w:kern w:val="0"/>
          <w:sz w:val="24"/>
          <w:szCs w:val="24"/>
        </w:rPr>
        <w:t>すこと。</w:t>
      </w:r>
    </w:p>
    <w:p w14:paraId="4169F3D6" w14:textId="30FC0B74" w:rsidR="00AF4379" w:rsidRPr="00430F63" w:rsidRDefault="00B34E3D"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004773B4" w:rsidRPr="00430F63">
        <w:rPr>
          <w:rFonts w:asciiTheme="minorEastAsia" w:hAnsiTheme="minorEastAsia" w:cs="ＭＳ 明朝"/>
          <w:kern w:val="0"/>
          <w:sz w:val="24"/>
          <w:szCs w:val="24"/>
        </w:rPr>
        <w:t>職務</w:t>
      </w:r>
      <w:r w:rsidRPr="00430F63">
        <w:rPr>
          <w:rFonts w:asciiTheme="minorEastAsia" w:hAnsiTheme="minorEastAsia" w:cs="ＭＳ 明朝"/>
          <w:kern w:val="0"/>
          <w:sz w:val="24"/>
          <w:szCs w:val="24"/>
        </w:rPr>
        <w:t>以外の目的で、</w:t>
      </w:r>
      <w:r w:rsidR="00574B8F" w:rsidRPr="00430F63">
        <w:rPr>
          <w:rFonts w:asciiTheme="minorEastAsia" w:hAnsiTheme="minorEastAsia" w:cs="ＭＳ ゴシック"/>
          <w:kern w:val="0"/>
          <w:sz w:val="24"/>
          <w:szCs w:val="24"/>
        </w:rPr>
        <w:t>情報</w:t>
      </w:r>
      <w:r w:rsidR="00BA78D6" w:rsidRPr="00430F63">
        <w:rPr>
          <w:rFonts w:asciiTheme="minorEastAsia" w:hAnsiTheme="minorEastAsia" w:cs="ＭＳ 明朝"/>
          <w:kern w:val="0"/>
          <w:sz w:val="24"/>
          <w:szCs w:val="24"/>
        </w:rPr>
        <w:t>システム</w:t>
      </w:r>
      <w:r w:rsidRPr="00430F63">
        <w:rPr>
          <w:rFonts w:asciiTheme="minorEastAsia" w:hAnsiTheme="minorEastAsia" w:cs="ＭＳ 明朝"/>
          <w:kern w:val="0"/>
          <w:sz w:val="24"/>
          <w:szCs w:val="24"/>
        </w:rPr>
        <w:t>の利用</w:t>
      </w:r>
      <w:r w:rsidR="00715B42" w:rsidRPr="00430F63">
        <w:rPr>
          <w:rFonts w:asciiTheme="minorEastAsia" w:hAnsiTheme="minorEastAsia" w:cs="ＭＳ 明朝"/>
          <w:kern w:val="0"/>
          <w:sz w:val="24"/>
          <w:szCs w:val="24"/>
        </w:rPr>
        <w:t>や、</w:t>
      </w:r>
      <w:r w:rsidR="00BA78D6" w:rsidRPr="00430F63">
        <w:rPr>
          <w:rFonts w:asciiTheme="minorEastAsia" w:hAnsiTheme="minorEastAsia" w:cs="ＭＳ 明朝"/>
          <w:kern w:val="0"/>
          <w:sz w:val="24"/>
          <w:szCs w:val="24"/>
        </w:rPr>
        <w:t>アクセス</w:t>
      </w:r>
      <w:r w:rsidRPr="00430F63">
        <w:rPr>
          <w:rFonts w:asciiTheme="minorEastAsia" w:hAnsiTheme="minorEastAsia" w:cs="ＭＳ 明朝"/>
          <w:kern w:val="0"/>
          <w:sz w:val="24"/>
          <w:szCs w:val="24"/>
        </w:rPr>
        <w:t>を</w:t>
      </w:r>
      <w:r w:rsidR="00715B42" w:rsidRPr="00430F63">
        <w:rPr>
          <w:rFonts w:asciiTheme="minorEastAsia" w:hAnsiTheme="minorEastAsia" w:cs="ＭＳ 明朝"/>
          <w:kern w:val="0"/>
          <w:sz w:val="24"/>
          <w:szCs w:val="24"/>
        </w:rPr>
        <w:t>行う</w:t>
      </w:r>
      <w:r w:rsidRPr="00430F63">
        <w:rPr>
          <w:rFonts w:asciiTheme="minorEastAsia" w:hAnsiTheme="minorEastAsia" w:cs="ＭＳ 明朝"/>
          <w:kern w:val="0"/>
          <w:sz w:val="24"/>
          <w:szCs w:val="24"/>
        </w:rPr>
        <w:t>こと</w:t>
      </w:r>
      <w:r w:rsidR="00BA78D6" w:rsidRPr="00430F63">
        <w:rPr>
          <w:rFonts w:asciiTheme="minorEastAsia" w:hAnsiTheme="minorEastAsia" w:cs="ＭＳ 明朝"/>
          <w:kern w:val="0"/>
          <w:sz w:val="24"/>
          <w:szCs w:val="24"/>
        </w:rPr>
        <w:t>。</w:t>
      </w:r>
    </w:p>
    <w:p w14:paraId="4D065C91" w14:textId="49C5F630" w:rsidR="00BA78D6" w:rsidRPr="00430F63" w:rsidRDefault="00BA78D6"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・他人が起動した</w:t>
      </w:r>
      <w:r w:rsidR="00A302CD" w:rsidRPr="00430F63">
        <w:rPr>
          <w:rFonts w:asciiTheme="minorEastAsia" w:hAnsiTheme="minorEastAsia" w:cs="ＭＳ 明朝"/>
          <w:kern w:val="0"/>
          <w:sz w:val="24"/>
          <w:szCs w:val="24"/>
        </w:rPr>
        <w:t>コンピュータ</w:t>
      </w:r>
      <w:r w:rsidRPr="00430F63">
        <w:rPr>
          <w:rFonts w:asciiTheme="minorEastAsia" w:hAnsiTheme="minorEastAsia" w:cs="ＭＳ 明朝"/>
          <w:kern w:val="0"/>
          <w:sz w:val="24"/>
          <w:szCs w:val="24"/>
        </w:rPr>
        <w:t>をそのまま使用</w:t>
      </w:r>
      <w:r w:rsidR="00D735A4" w:rsidRPr="00430F63">
        <w:rPr>
          <w:rFonts w:asciiTheme="minorEastAsia" w:hAnsiTheme="minorEastAsia" w:cs="ＭＳ 明朝" w:hint="eastAsia"/>
          <w:kern w:val="0"/>
          <w:sz w:val="24"/>
          <w:szCs w:val="24"/>
        </w:rPr>
        <w:t>することや</w:t>
      </w:r>
      <w:r w:rsidRPr="00430F63">
        <w:rPr>
          <w:rFonts w:asciiTheme="minorEastAsia" w:hAnsiTheme="minorEastAsia" w:cs="ＭＳ 明朝"/>
          <w:kern w:val="0"/>
          <w:sz w:val="24"/>
          <w:szCs w:val="24"/>
        </w:rPr>
        <w:t>、他人のログイン</w:t>
      </w:r>
      <w:r w:rsidR="00E84169" w:rsidRPr="00430F63">
        <w:rPr>
          <w:rFonts w:asciiTheme="minorEastAsia" w:hAnsiTheme="minorEastAsia" w:cs="ＭＳ 明朝"/>
          <w:kern w:val="0"/>
          <w:sz w:val="24"/>
          <w:szCs w:val="24"/>
        </w:rPr>
        <w:t>ＩＤ</w:t>
      </w:r>
      <w:r w:rsidRPr="00430F63">
        <w:rPr>
          <w:rFonts w:asciiTheme="minorEastAsia" w:hAnsiTheme="minorEastAsia" w:cs="ＭＳ 明朝"/>
          <w:kern w:val="0"/>
          <w:sz w:val="24"/>
          <w:szCs w:val="24"/>
        </w:rPr>
        <w:t>やパスワード</w:t>
      </w:r>
      <w:r w:rsidR="00715B42" w:rsidRPr="00430F63">
        <w:rPr>
          <w:rFonts w:asciiTheme="minorEastAsia" w:hAnsiTheme="minorEastAsia" w:cs="ＭＳ 明朝"/>
          <w:kern w:val="0"/>
          <w:sz w:val="24"/>
          <w:szCs w:val="24"/>
        </w:rPr>
        <w:t>を用いる</w:t>
      </w:r>
      <w:r w:rsidRPr="00430F63">
        <w:rPr>
          <w:rFonts w:asciiTheme="minorEastAsia" w:hAnsiTheme="minorEastAsia" w:cs="ＭＳ 明朝"/>
          <w:kern w:val="0"/>
          <w:sz w:val="24"/>
          <w:szCs w:val="24"/>
        </w:rPr>
        <w:t>こと</w:t>
      </w:r>
      <w:r w:rsidR="5CA96580" w:rsidRPr="00430F63">
        <w:rPr>
          <w:rFonts w:asciiTheme="minorEastAsia" w:hAnsiTheme="minorEastAsia" w:cs="ＭＳ 明朝"/>
          <w:kern w:val="0"/>
          <w:sz w:val="24"/>
          <w:szCs w:val="24"/>
        </w:rPr>
        <w:t>。</w:t>
      </w:r>
    </w:p>
    <w:p w14:paraId="2EA0660F" w14:textId="77777777" w:rsidR="00AF4379" w:rsidRPr="00430F63" w:rsidRDefault="00BA78D6" w:rsidP="00E61460">
      <w:pPr>
        <w:suppressAutoHyphens/>
        <w:overflowPunct w:val="0"/>
        <w:spacing w:before="100" w:after="100" w:line="280" w:lineRule="exact"/>
        <w:ind w:firstLineChars="200" w:firstLine="488"/>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8F770C" w:rsidRPr="00430F63">
        <w:rPr>
          <w:rFonts w:asciiTheme="minorEastAsia" w:hAnsiTheme="minorEastAsia" w:cs="ＭＳ ゴシック" w:hint="eastAsia"/>
          <w:kern w:val="0"/>
          <w:sz w:val="24"/>
          <w:szCs w:val="24"/>
        </w:rPr>
        <w:t>注意事項</w:t>
      </w:r>
      <w:r w:rsidRPr="00430F63">
        <w:rPr>
          <w:rFonts w:asciiTheme="minorEastAsia" w:hAnsiTheme="minorEastAsia" w:cs="ＭＳ ゴシック" w:hint="eastAsia"/>
          <w:kern w:val="0"/>
          <w:sz w:val="24"/>
          <w:szCs w:val="24"/>
        </w:rPr>
        <w:t>＞</w:t>
      </w:r>
    </w:p>
    <w:p w14:paraId="7F071A0D" w14:textId="77777777" w:rsidR="00831C17" w:rsidRPr="00430F63" w:rsidRDefault="00AF4379"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574B8F" w:rsidRPr="00430F63">
        <w:rPr>
          <w:rFonts w:asciiTheme="minorEastAsia" w:hAnsiTheme="minorEastAsia" w:cs="ＭＳ ゴシック" w:hint="eastAsia"/>
          <w:kern w:val="0"/>
          <w:sz w:val="24"/>
          <w:szCs w:val="24"/>
        </w:rPr>
        <w:t>情報</w:t>
      </w:r>
      <w:r w:rsidR="00831C17" w:rsidRPr="00430F63">
        <w:rPr>
          <w:rFonts w:asciiTheme="minorEastAsia" w:hAnsiTheme="minorEastAsia" w:cs="ＭＳ 明朝" w:hint="eastAsia"/>
          <w:kern w:val="0"/>
          <w:sz w:val="24"/>
          <w:szCs w:val="24"/>
        </w:rPr>
        <w:t>システムを利用する</w:t>
      </w:r>
      <w:r w:rsidR="008124BE" w:rsidRPr="00430F63">
        <w:rPr>
          <w:rFonts w:asciiTheme="minorEastAsia" w:hAnsiTheme="minorEastAsia" w:cs="ＭＳ 明朝" w:hint="eastAsia"/>
          <w:kern w:val="0"/>
          <w:sz w:val="24"/>
          <w:szCs w:val="24"/>
        </w:rPr>
        <w:t>とき</w:t>
      </w:r>
      <w:r w:rsidRPr="00430F63">
        <w:rPr>
          <w:rFonts w:asciiTheme="minorEastAsia" w:hAnsiTheme="minorEastAsia" w:cs="ＭＳ 明朝" w:hint="eastAsia"/>
          <w:kern w:val="0"/>
          <w:sz w:val="24"/>
          <w:szCs w:val="24"/>
        </w:rPr>
        <w:t>は、</w:t>
      </w:r>
      <w:r w:rsidR="00831C17" w:rsidRPr="00430F63">
        <w:rPr>
          <w:rFonts w:asciiTheme="minorEastAsia" w:hAnsiTheme="minorEastAsia" w:cs="ＭＳ 明朝" w:hint="eastAsia"/>
          <w:kern w:val="0"/>
          <w:sz w:val="24"/>
          <w:szCs w:val="24"/>
        </w:rPr>
        <w:t>必ず自分のログイン</w:t>
      </w:r>
      <w:r w:rsidR="00E84169" w:rsidRPr="00430F63">
        <w:rPr>
          <w:rFonts w:asciiTheme="minorEastAsia" w:hAnsiTheme="minorEastAsia" w:cs="ＭＳ 明朝"/>
          <w:kern w:val="0"/>
          <w:sz w:val="24"/>
          <w:szCs w:val="24"/>
        </w:rPr>
        <w:t>ＩＤ</w:t>
      </w:r>
      <w:r w:rsidR="00831C17" w:rsidRPr="00430F63">
        <w:rPr>
          <w:rFonts w:asciiTheme="minorEastAsia" w:hAnsiTheme="minorEastAsia" w:cs="ＭＳ 明朝" w:hint="eastAsia"/>
          <w:kern w:val="0"/>
          <w:sz w:val="24"/>
          <w:szCs w:val="24"/>
        </w:rPr>
        <w:t>とパスワードを使用してログインすること</w:t>
      </w:r>
      <w:r w:rsidR="008124BE" w:rsidRPr="00430F63">
        <w:rPr>
          <w:rFonts w:asciiTheme="minorEastAsia" w:hAnsiTheme="minorEastAsia" w:cs="ＭＳ 明朝" w:hint="eastAsia"/>
          <w:kern w:val="0"/>
          <w:sz w:val="24"/>
          <w:szCs w:val="24"/>
        </w:rPr>
        <w:t>。</w:t>
      </w:r>
    </w:p>
    <w:p w14:paraId="4CFBF7B1" w14:textId="20F8EB59" w:rsidR="00BA78D6" w:rsidRPr="00430F63" w:rsidRDefault="00BA78D6"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kern w:val="0"/>
          <w:sz w:val="24"/>
          <w:szCs w:val="24"/>
        </w:rPr>
        <w:t>・</w:t>
      </w:r>
      <w:r w:rsidR="00CD3798" w:rsidRPr="00430F63">
        <w:rPr>
          <w:rFonts w:asciiTheme="minorEastAsia" w:hAnsiTheme="minorEastAsia" w:cs="ＭＳ 明朝"/>
          <w:kern w:val="0"/>
          <w:sz w:val="24"/>
          <w:szCs w:val="24"/>
        </w:rPr>
        <w:t>他人がなりすまして情報システムにログインし、不正な行為を</w:t>
      </w:r>
      <w:r w:rsidR="00BA6152" w:rsidRPr="00430F63">
        <w:rPr>
          <w:rFonts w:asciiTheme="minorEastAsia" w:hAnsiTheme="minorEastAsia" w:cs="ＭＳ 明朝"/>
          <w:kern w:val="0"/>
          <w:sz w:val="24"/>
          <w:szCs w:val="24"/>
        </w:rPr>
        <w:t>行うことを</w:t>
      </w:r>
      <w:r w:rsidR="00CD3798" w:rsidRPr="00430F63">
        <w:rPr>
          <w:rFonts w:asciiTheme="minorEastAsia" w:hAnsiTheme="minorEastAsia" w:cs="ＭＳ 明朝"/>
          <w:kern w:val="0"/>
          <w:sz w:val="24"/>
          <w:szCs w:val="24"/>
        </w:rPr>
        <w:t>防止するため、</w:t>
      </w:r>
      <w:r w:rsidRPr="00430F63">
        <w:rPr>
          <w:rFonts w:asciiTheme="minorEastAsia" w:hAnsiTheme="minorEastAsia" w:cs="ＭＳ 明朝"/>
          <w:kern w:val="0"/>
          <w:sz w:val="24"/>
          <w:szCs w:val="24"/>
        </w:rPr>
        <w:t>ログイン</w:t>
      </w:r>
      <w:r w:rsidR="00E84169" w:rsidRPr="00430F63">
        <w:rPr>
          <w:rFonts w:asciiTheme="minorEastAsia" w:hAnsiTheme="minorEastAsia" w:cs="ＭＳ 明朝"/>
          <w:kern w:val="0"/>
          <w:sz w:val="24"/>
          <w:szCs w:val="24"/>
        </w:rPr>
        <w:t>ＩＤ</w:t>
      </w:r>
      <w:r w:rsidRPr="00430F63">
        <w:rPr>
          <w:rFonts w:asciiTheme="minorEastAsia" w:hAnsiTheme="minorEastAsia" w:cs="ＭＳ 明朝"/>
          <w:kern w:val="0"/>
          <w:sz w:val="24"/>
          <w:szCs w:val="24"/>
        </w:rPr>
        <w:t>やパスワードを入力するときは、他人に覗き見されないよう注意すること</w:t>
      </w:r>
      <w:r w:rsidR="00211803" w:rsidRPr="00430F63">
        <w:rPr>
          <w:rFonts w:asciiTheme="minorEastAsia" w:hAnsiTheme="minorEastAsia" w:cs="ＭＳ 明朝"/>
          <w:kern w:val="0"/>
          <w:sz w:val="24"/>
          <w:szCs w:val="24"/>
        </w:rPr>
        <w:t>。</w:t>
      </w:r>
    </w:p>
    <w:p w14:paraId="5628EC4B" w14:textId="7B6F6965" w:rsidR="31CF893F" w:rsidRPr="00430F63" w:rsidRDefault="31CF893F" w:rsidP="00E61460">
      <w:pPr>
        <w:overflowPunct w:val="0"/>
        <w:spacing w:line="280" w:lineRule="exact"/>
        <w:ind w:leftChars="250" w:left="779" w:hangingChars="100" w:hanging="244"/>
        <w:rPr>
          <w:rFonts w:asciiTheme="minorEastAsia" w:hAnsiTheme="minorEastAsia" w:cs="ＭＳ 明朝"/>
          <w:sz w:val="24"/>
          <w:szCs w:val="24"/>
        </w:rPr>
      </w:pPr>
      <w:r w:rsidRPr="00430F63">
        <w:rPr>
          <w:rFonts w:asciiTheme="minorEastAsia" w:hAnsiTheme="minorEastAsia" w:cs="ＭＳ 明朝"/>
          <w:sz w:val="24"/>
          <w:szCs w:val="24"/>
        </w:rPr>
        <w:t>・パスワードについては、複数種の文字や数字を組み合わせ</w:t>
      </w:r>
      <w:r w:rsidR="002823E8" w:rsidRPr="00430F63">
        <w:rPr>
          <w:rFonts w:asciiTheme="minorEastAsia" w:hAnsiTheme="minorEastAsia" w:cs="ＭＳ 明朝"/>
          <w:sz w:val="24"/>
          <w:szCs w:val="24"/>
        </w:rPr>
        <w:t>る</w:t>
      </w:r>
      <w:r w:rsidR="00BA6152" w:rsidRPr="00430F63">
        <w:rPr>
          <w:rFonts w:asciiTheme="minorEastAsia" w:hAnsiTheme="minorEastAsia" w:cs="ＭＳ 明朝"/>
          <w:sz w:val="24"/>
          <w:szCs w:val="24"/>
        </w:rPr>
        <w:t>など</w:t>
      </w:r>
      <w:r w:rsidRPr="00430F63">
        <w:rPr>
          <w:rFonts w:asciiTheme="minorEastAsia" w:hAnsiTheme="minorEastAsia" w:cs="ＭＳ 明朝"/>
          <w:sz w:val="24"/>
          <w:szCs w:val="24"/>
        </w:rPr>
        <w:t>、他人に推測されにくいものにする</w:t>
      </w:r>
      <w:r w:rsidR="00715B42" w:rsidRPr="00430F63">
        <w:rPr>
          <w:rFonts w:asciiTheme="minorEastAsia" w:hAnsiTheme="minorEastAsia" w:cs="ＭＳ 明朝"/>
          <w:sz w:val="24"/>
          <w:szCs w:val="24"/>
        </w:rPr>
        <w:t>こと</w:t>
      </w:r>
      <w:r w:rsidRPr="00430F63">
        <w:rPr>
          <w:rFonts w:asciiTheme="minorEastAsia" w:hAnsiTheme="minorEastAsia" w:cs="ＭＳ 明朝"/>
          <w:sz w:val="24"/>
          <w:szCs w:val="24"/>
        </w:rPr>
        <w:t>。</w:t>
      </w:r>
    </w:p>
    <w:p w14:paraId="7C2B371B" w14:textId="4B586D72" w:rsidR="00E4700A" w:rsidRPr="00430F63" w:rsidRDefault="00E4700A" w:rsidP="34FC0BBE">
      <w:pPr>
        <w:overflowPunct w:val="0"/>
        <w:spacing w:line="280" w:lineRule="exact"/>
        <w:ind w:leftChars="250" w:left="779" w:hangingChars="100" w:hanging="244"/>
        <w:rPr>
          <w:rFonts w:asciiTheme="minorEastAsia" w:hAnsiTheme="minorEastAsia" w:cs="ＭＳ 明朝"/>
          <w:sz w:val="24"/>
          <w:szCs w:val="24"/>
        </w:rPr>
      </w:pPr>
      <w:r w:rsidRPr="00430F63">
        <w:rPr>
          <w:rFonts w:asciiTheme="minorEastAsia" w:hAnsiTheme="minorEastAsia" w:cs="ＭＳ 明朝"/>
          <w:sz w:val="24"/>
          <w:szCs w:val="24"/>
        </w:rPr>
        <w:t>・</w:t>
      </w:r>
      <w:r w:rsidR="00A445D9" w:rsidRPr="00430F63">
        <w:rPr>
          <w:rFonts w:asciiTheme="minorEastAsia" w:hAnsiTheme="minorEastAsia" w:cs="ＭＳ 明朝" w:hint="eastAsia"/>
          <w:sz w:val="24"/>
          <w:szCs w:val="24"/>
        </w:rPr>
        <w:t>3.8の規定は</w:t>
      </w:r>
      <w:r w:rsidRPr="00430F63">
        <w:rPr>
          <w:rFonts w:asciiTheme="minorEastAsia" w:hAnsiTheme="minorEastAsia" w:cs="ＭＳ 明朝"/>
          <w:sz w:val="24"/>
          <w:szCs w:val="24"/>
        </w:rPr>
        <w:t>児童生徒</w:t>
      </w:r>
      <w:r w:rsidR="00A445D9" w:rsidRPr="00430F63">
        <w:rPr>
          <w:rFonts w:asciiTheme="minorEastAsia" w:hAnsiTheme="minorEastAsia" w:cs="ＭＳ 明朝" w:hint="eastAsia"/>
          <w:sz w:val="24"/>
          <w:szCs w:val="24"/>
        </w:rPr>
        <w:t>に</w:t>
      </w:r>
      <w:r w:rsidRPr="00430F63">
        <w:rPr>
          <w:rFonts w:asciiTheme="minorEastAsia" w:hAnsiTheme="minorEastAsia" w:cs="ＭＳ 明朝"/>
          <w:sz w:val="24"/>
          <w:szCs w:val="24"/>
        </w:rPr>
        <w:t>これ</w:t>
      </w:r>
      <w:r w:rsidR="00A445D9" w:rsidRPr="00430F63">
        <w:rPr>
          <w:rFonts w:asciiTheme="minorEastAsia" w:hAnsiTheme="minorEastAsia" w:cs="ＭＳ 明朝" w:hint="eastAsia"/>
          <w:sz w:val="24"/>
          <w:szCs w:val="24"/>
        </w:rPr>
        <w:t>を</w:t>
      </w:r>
      <w:r w:rsidRPr="00430F63">
        <w:rPr>
          <w:rFonts w:asciiTheme="minorEastAsia" w:hAnsiTheme="minorEastAsia" w:cs="ＭＳ 明朝"/>
          <w:sz w:val="24"/>
          <w:szCs w:val="24"/>
        </w:rPr>
        <w:t>準</w:t>
      </w:r>
      <w:r w:rsidR="00A445D9" w:rsidRPr="00430F63">
        <w:rPr>
          <w:rFonts w:asciiTheme="minorEastAsia" w:hAnsiTheme="minorEastAsia" w:cs="ＭＳ 明朝" w:hint="eastAsia"/>
          <w:sz w:val="24"/>
          <w:szCs w:val="24"/>
        </w:rPr>
        <w:t>用する</w:t>
      </w:r>
      <w:r w:rsidRPr="00430F63">
        <w:rPr>
          <w:rFonts w:asciiTheme="minorEastAsia" w:hAnsiTheme="minorEastAsia" w:cs="ＭＳ 明朝"/>
          <w:sz w:val="24"/>
          <w:szCs w:val="24"/>
        </w:rPr>
        <w:t>。</w:t>
      </w:r>
    </w:p>
    <w:p w14:paraId="32CEEDB8" w14:textId="77777777" w:rsidR="00CD3798" w:rsidRPr="00430F63" w:rsidRDefault="00CD3798" w:rsidP="00E61460">
      <w:pPr>
        <w:overflowPunct w:val="0"/>
        <w:spacing w:line="280" w:lineRule="exact"/>
        <w:ind w:leftChars="300" w:left="887" w:hangingChars="100" w:hanging="244"/>
        <w:rPr>
          <w:rFonts w:asciiTheme="minorEastAsia" w:hAnsiTheme="minorEastAsia" w:cs="ＭＳ 明朝"/>
          <w:sz w:val="24"/>
          <w:szCs w:val="24"/>
        </w:rPr>
      </w:pPr>
    </w:p>
    <w:p w14:paraId="34D58A9A" w14:textId="6A693683" w:rsidR="00BA78D6" w:rsidRPr="00430F63" w:rsidRDefault="00DC5D8D" w:rsidP="00E61460">
      <w:pPr>
        <w:widowControl/>
        <w:overflowPunct w:val="0"/>
        <w:spacing w:line="280" w:lineRule="exact"/>
        <w:ind w:leftChars="100" w:left="214"/>
        <w:rPr>
          <w:rFonts w:asciiTheme="minorEastAsia" w:hAnsiTheme="minorEastAsia" w:cs="Times New Roman"/>
          <w:sz w:val="24"/>
          <w:szCs w:val="24"/>
          <w:lang w:eastAsia="zh-TW"/>
        </w:rPr>
      </w:pPr>
      <w:r w:rsidRPr="00430F63">
        <w:rPr>
          <w:rFonts w:asciiTheme="minorEastAsia" w:hAnsiTheme="minorEastAsia" w:cs="ＭＳ ゴシック" w:hint="eastAsia"/>
          <w:kern w:val="0"/>
          <w:sz w:val="24"/>
          <w:szCs w:val="24"/>
        </w:rPr>
        <w:t>3</w:t>
      </w:r>
      <w:r w:rsidR="00BA78D6" w:rsidRPr="00430F63">
        <w:rPr>
          <w:rFonts w:asciiTheme="minorEastAsia" w:hAnsiTheme="minorEastAsia" w:cs="ＭＳ ゴシック"/>
          <w:kern w:val="0"/>
          <w:sz w:val="24"/>
          <w:szCs w:val="24"/>
          <w:lang w:eastAsia="zh-TW"/>
        </w:rPr>
        <w:t>.</w:t>
      </w:r>
      <w:r w:rsidR="00494761" w:rsidRPr="00430F63">
        <w:rPr>
          <w:rFonts w:asciiTheme="minorEastAsia" w:hAnsiTheme="minorEastAsia" w:cs="ＭＳ ゴシック"/>
          <w:kern w:val="0"/>
          <w:sz w:val="24"/>
          <w:szCs w:val="24"/>
          <w:lang w:eastAsia="zh-TW"/>
        </w:rPr>
        <w:t>9</w:t>
      </w:r>
      <w:r w:rsidR="00BA78D6" w:rsidRPr="00430F63">
        <w:rPr>
          <w:rFonts w:asciiTheme="minorEastAsia" w:hAnsiTheme="minorEastAsia" w:cs="ＭＳ ゴシック"/>
          <w:kern w:val="0"/>
          <w:sz w:val="24"/>
          <w:szCs w:val="24"/>
          <w:lang w:eastAsia="zh-TW"/>
        </w:rPr>
        <w:t xml:space="preserve">　</w:t>
      </w:r>
      <w:r w:rsidR="00973201" w:rsidRPr="00430F63">
        <w:rPr>
          <w:rFonts w:asciiTheme="minorEastAsia" w:hAnsiTheme="minorEastAsia" w:cs="ＭＳ ゴシック"/>
          <w:kern w:val="0"/>
          <w:sz w:val="24"/>
          <w:szCs w:val="24"/>
          <w:lang w:eastAsia="zh-TW"/>
        </w:rPr>
        <w:t>離席時</w:t>
      </w:r>
      <w:r w:rsidR="00601A1B" w:rsidRPr="00430F63">
        <w:rPr>
          <w:rFonts w:asciiTheme="minorEastAsia" w:hAnsiTheme="minorEastAsia" w:cs="ＭＳ ゴシック"/>
          <w:kern w:val="0"/>
          <w:sz w:val="24"/>
          <w:szCs w:val="24"/>
          <w:lang w:eastAsia="zh-TW"/>
        </w:rPr>
        <w:t>等</w:t>
      </w:r>
    </w:p>
    <w:p w14:paraId="67E4312C" w14:textId="77777777" w:rsidR="00BA78D6" w:rsidRPr="00430F63" w:rsidRDefault="00BA78D6" w:rsidP="00E61460">
      <w:pPr>
        <w:suppressAutoHyphens/>
        <w:overflowPunct w:val="0"/>
        <w:spacing w:before="100" w:after="100" w:line="280" w:lineRule="exact"/>
        <w:ind w:firstLineChars="200" w:firstLine="488"/>
        <w:contextualSpacing/>
        <w:jc w:val="left"/>
        <w:textAlignment w:val="baseline"/>
        <w:rPr>
          <w:rFonts w:asciiTheme="minorEastAsia" w:hAnsiTheme="minorEastAsia" w:cs="ＭＳ ゴシック"/>
          <w:sz w:val="24"/>
          <w:szCs w:val="24"/>
          <w:lang w:eastAsia="zh-TW"/>
        </w:rPr>
      </w:pPr>
      <w:r w:rsidRPr="00430F63">
        <w:rPr>
          <w:rFonts w:asciiTheme="minorEastAsia" w:hAnsiTheme="minorEastAsia" w:cs="ＭＳ ゴシック"/>
          <w:kern w:val="0"/>
          <w:sz w:val="24"/>
          <w:szCs w:val="24"/>
          <w:lang w:eastAsia="zh-TW"/>
        </w:rPr>
        <w:t>＜禁止事項＞</w:t>
      </w:r>
    </w:p>
    <w:p w14:paraId="6BF61481" w14:textId="4606DCCF" w:rsidR="00FC78D5" w:rsidRPr="00430F63" w:rsidRDefault="00FC78D5"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w:t>
      </w:r>
      <w:r w:rsidR="000C7943"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0C7943" w:rsidRPr="00430F63">
        <w:rPr>
          <w:rFonts w:asciiTheme="minorEastAsia" w:hAnsiTheme="minorEastAsia" w:cs="ＭＳ ゴシック"/>
          <w:kern w:val="0"/>
          <w:sz w:val="24"/>
          <w:szCs w:val="24"/>
        </w:rPr>
        <w:t>磁気データ</w:t>
      </w:r>
      <w:r w:rsidR="00545BB8" w:rsidRPr="00430F63">
        <w:rPr>
          <w:rFonts w:asciiTheme="minorEastAsia" w:hAnsiTheme="minorEastAsia" w:cs="ＭＳ ゴシック"/>
          <w:kern w:val="0"/>
          <w:sz w:val="24"/>
          <w:szCs w:val="24"/>
        </w:rPr>
        <w:t>)</w:t>
      </w:r>
      <w:r w:rsidRPr="00430F63">
        <w:rPr>
          <w:rFonts w:asciiTheme="minorEastAsia" w:hAnsiTheme="minorEastAsia" w:cs="ＭＳ 明朝"/>
          <w:kern w:val="0"/>
          <w:sz w:val="24"/>
          <w:szCs w:val="24"/>
        </w:rPr>
        <w:t>を</w:t>
      </w:r>
      <w:r w:rsidR="00B34E3D" w:rsidRPr="00430F63">
        <w:rPr>
          <w:rFonts w:asciiTheme="minorEastAsia" w:hAnsiTheme="minorEastAsia" w:cs="ＭＳ 明朝"/>
          <w:kern w:val="0"/>
          <w:sz w:val="24"/>
          <w:szCs w:val="24"/>
        </w:rPr>
        <w:t>含む</w:t>
      </w:r>
      <w:r w:rsidR="00080FD6" w:rsidRPr="00430F63">
        <w:rPr>
          <w:rFonts w:asciiTheme="minorEastAsia" w:hAnsiTheme="minorEastAsia" w:cs="ＭＳ 明朝"/>
          <w:kern w:val="0"/>
          <w:sz w:val="24"/>
          <w:szCs w:val="24"/>
        </w:rPr>
        <w:t>電子記録媒体</w:t>
      </w:r>
      <w:r w:rsidRPr="00430F63">
        <w:rPr>
          <w:rFonts w:asciiTheme="minorEastAsia" w:hAnsiTheme="minorEastAsia" w:cs="ＭＳ 明朝"/>
          <w:kern w:val="0"/>
          <w:sz w:val="24"/>
          <w:szCs w:val="24"/>
        </w:rPr>
        <w:t>や</w:t>
      </w:r>
      <w:r w:rsidR="00080FD6" w:rsidRPr="00430F63">
        <w:rPr>
          <w:rFonts w:asciiTheme="minorEastAsia" w:hAnsiTheme="minorEastAsia" w:cs="ＭＳ 明朝"/>
          <w:kern w:val="0"/>
          <w:sz w:val="24"/>
          <w:szCs w:val="24"/>
        </w:rPr>
        <w:t>紙</w:t>
      </w:r>
      <w:r w:rsidRPr="00430F63">
        <w:rPr>
          <w:rFonts w:asciiTheme="minorEastAsia" w:hAnsiTheme="minorEastAsia" w:cs="ＭＳ 明朝"/>
          <w:kern w:val="0"/>
          <w:sz w:val="24"/>
          <w:szCs w:val="24"/>
        </w:rPr>
        <w:t>文書</w:t>
      </w:r>
      <w:r w:rsidR="002F7381" w:rsidRPr="00430F63">
        <w:rPr>
          <w:rFonts w:asciiTheme="minorEastAsia" w:hAnsiTheme="minorEastAsia" w:cs="ＭＳ 明朝"/>
          <w:kern w:val="0"/>
          <w:sz w:val="24"/>
          <w:szCs w:val="24"/>
        </w:rPr>
        <w:t>等</w:t>
      </w:r>
      <w:r w:rsidRPr="00430F63">
        <w:rPr>
          <w:rFonts w:asciiTheme="minorEastAsia" w:hAnsiTheme="minorEastAsia" w:cs="ＭＳ 明朝"/>
          <w:kern w:val="0"/>
          <w:sz w:val="24"/>
          <w:szCs w:val="24"/>
        </w:rPr>
        <w:t>を</w:t>
      </w:r>
      <w:r w:rsidR="00B34E3D" w:rsidRPr="00430F63">
        <w:rPr>
          <w:rFonts w:asciiTheme="minorEastAsia" w:hAnsiTheme="minorEastAsia" w:cs="ＭＳ 明朝"/>
          <w:kern w:val="0"/>
          <w:sz w:val="24"/>
          <w:szCs w:val="24"/>
        </w:rPr>
        <w:t>机上</w:t>
      </w:r>
      <w:r w:rsidRPr="00430F63">
        <w:rPr>
          <w:rFonts w:asciiTheme="minorEastAsia" w:hAnsiTheme="minorEastAsia" w:cs="ＭＳ 明朝"/>
          <w:kern w:val="0"/>
          <w:sz w:val="24"/>
          <w:szCs w:val="24"/>
        </w:rPr>
        <w:t>に</w:t>
      </w:r>
      <w:r w:rsidR="00287EFB" w:rsidRPr="00430F63">
        <w:rPr>
          <w:rFonts w:asciiTheme="minorEastAsia" w:hAnsiTheme="minorEastAsia" w:cs="ＭＳ 明朝"/>
          <w:kern w:val="0"/>
          <w:sz w:val="24"/>
          <w:szCs w:val="24"/>
        </w:rPr>
        <w:t>放置</w:t>
      </w:r>
      <w:r w:rsidRPr="00430F63">
        <w:rPr>
          <w:rFonts w:asciiTheme="minorEastAsia" w:hAnsiTheme="minorEastAsia" w:cs="ＭＳ 明朝"/>
          <w:kern w:val="0"/>
          <w:sz w:val="24"/>
          <w:szCs w:val="24"/>
        </w:rPr>
        <w:t>する</w:t>
      </w:r>
      <w:r w:rsidR="00080FD6" w:rsidRPr="00430F63">
        <w:rPr>
          <w:rFonts w:asciiTheme="minorEastAsia" w:hAnsiTheme="minorEastAsia" w:cs="ＭＳ 明朝"/>
          <w:kern w:val="0"/>
          <w:sz w:val="24"/>
          <w:szCs w:val="24"/>
        </w:rPr>
        <w:t>こと</w:t>
      </w:r>
      <w:r w:rsidR="00B34E3D" w:rsidRPr="00430F63">
        <w:rPr>
          <w:rFonts w:asciiTheme="minorEastAsia" w:hAnsiTheme="minorEastAsia" w:cs="ＭＳ 明朝"/>
          <w:kern w:val="0"/>
          <w:sz w:val="24"/>
          <w:szCs w:val="24"/>
        </w:rPr>
        <w:t>。</w:t>
      </w:r>
    </w:p>
    <w:p w14:paraId="53DEF551" w14:textId="68499439" w:rsidR="00E830ED" w:rsidRPr="009C1726" w:rsidRDefault="007C5399" w:rsidP="009C1726">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・訪問者</w:t>
      </w:r>
      <w:r w:rsidR="00601A1B" w:rsidRPr="00430F63">
        <w:rPr>
          <w:rFonts w:asciiTheme="minorEastAsia" w:hAnsiTheme="minorEastAsia" w:cs="ＭＳ 明朝"/>
          <w:kern w:val="0"/>
          <w:sz w:val="24"/>
          <w:szCs w:val="24"/>
        </w:rPr>
        <w:t>が出入りする場所で、コンピュータ画面に個人情報等が表示された状態</w:t>
      </w:r>
      <w:r w:rsidR="00BE7B1C" w:rsidRPr="00430F63">
        <w:rPr>
          <w:rFonts w:asciiTheme="minorEastAsia" w:hAnsiTheme="minorEastAsia" w:cs="ＭＳ 明朝"/>
          <w:kern w:val="0"/>
          <w:sz w:val="24"/>
          <w:szCs w:val="24"/>
        </w:rPr>
        <w:t>に</w:t>
      </w:r>
      <w:r w:rsidR="00601A1B" w:rsidRPr="00430F63">
        <w:rPr>
          <w:rFonts w:asciiTheme="minorEastAsia" w:hAnsiTheme="minorEastAsia" w:cs="ＭＳ 明朝"/>
          <w:kern w:val="0"/>
          <w:sz w:val="24"/>
          <w:szCs w:val="24"/>
        </w:rPr>
        <w:t>することや放置したりすること。</w:t>
      </w:r>
    </w:p>
    <w:p w14:paraId="2AF52EA8" w14:textId="77777777" w:rsidR="00BA78D6" w:rsidRPr="00430F63" w:rsidRDefault="00BA78D6" w:rsidP="00E61460">
      <w:pPr>
        <w:suppressAutoHyphens/>
        <w:overflowPunct w:val="0"/>
        <w:spacing w:before="100" w:after="100" w:line="280" w:lineRule="exact"/>
        <w:ind w:firstLineChars="200" w:firstLine="488"/>
        <w:contextualSpacing/>
        <w:textAlignment w:val="baseline"/>
        <w:rPr>
          <w:rFonts w:asciiTheme="minorEastAsia" w:hAnsiTheme="minorEastAsia" w:cs="Times New Roman"/>
          <w:kern w:val="0"/>
          <w:sz w:val="24"/>
          <w:szCs w:val="24"/>
        </w:rPr>
      </w:pPr>
      <w:r w:rsidRPr="00430F63">
        <w:rPr>
          <w:rFonts w:asciiTheme="minorEastAsia" w:hAnsiTheme="minorEastAsia" w:cs="ＭＳ ゴシック" w:hint="eastAsia"/>
          <w:kern w:val="0"/>
          <w:sz w:val="24"/>
          <w:szCs w:val="24"/>
        </w:rPr>
        <w:t>＜</w:t>
      </w:r>
      <w:r w:rsidR="008F770C" w:rsidRPr="00430F63">
        <w:rPr>
          <w:rFonts w:asciiTheme="minorEastAsia" w:hAnsiTheme="minorEastAsia" w:cs="ＭＳ ゴシック" w:hint="eastAsia"/>
          <w:kern w:val="0"/>
          <w:sz w:val="24"/>
          <w:szCs w:val="24"/>
        </w:rPr>
        <w:t>注意事項</w:t>
      </w:r>
      <w:r w:rsidRPr="00430F63">
        <w:rPr>
          <w:rFonts w:asciiTheme="minorEastAsia" w:hAnsiTheme="minorEastAsia" w:cs="ＭＳ ゴシック" w:hint="eastAsia"/>
          <w:kern w:val="0"/>
          <w:sz w:val="24"/>
          <w:szCs w:val="24"/>
        </w:rPr>
        <w:t>＞</w:t>
      </w:r>
    </w:p>
    <w:p w14:paraId="69CDF9F8" w14:textId="2904BDAD" w:rsidR="00BA78D6" w:rsidRPr="00430F63" w:rsidRDefault="00BA78D6"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・席を離れる</w:t>
      </w:r>
      <w:r w:rsidR="0035551F" w:rsidRPr="00430F63">
        <w:rPr>
          <w:rFonts w:asciiTheme="minorEastAsia" w:hAnsiTheme="minorEastAsia" w:cs="ＭＳ 明朝" w:hint="eastAsia"/>
          <w:kern w:val="0"/>
          <w:sz w:val="24"/>
          <w:szCs w:val="24"/>
        </w:rPr>
        <w:t>とき</w:t>
      </w:r>
      <w:r w:rsidRPr="00430F63">
        <w:rPr>
          <w:rFonts w:asciiTheme="minorEastAsia" w:hAnsiTheme="minorEastAsia" w:cs="ＭＳ 明朝" w:hint="eastAsia"/>
          <w:kern w:val="0"/>
          <w:sz w:val="24"/>
          <w:szCs w:val="24"/>
        </w:rPr>
        <w:t>は、画面を覗かれたり、不正に操作され</w:t>
      </w:r>
      <w:r w:rsidR="00080FD6" w:rsidRPr="00430F63">
        <w:rPr>
          <w:rFonts w:asciiTheme="minorEastAsia" w:hAnsiTheme="minorEastAsia" w:cs="ＭＳ 明朝" w:hint="eastAsia"/>
          <w:kern w:val="0"/>
          <w:sz w:val="24"/>
          <w:szCs w:val="24"/>
        </w:rPr>
        <w:t>たりしない</w:t>
      </w:r>
      <w:r w:rsidRPr="00430F63">
        <w:rPr>
          <w:rFonts w:asciiTheme="minorEastAsia" w:hAnsiTheme="minorEastAsia" w:cs="ＭＳ 明朝" w:hint="eastAsia"/>
          <w:kern w:val="0"/>
          <w:sz w:val="24"/>
          <w:szCs w:val="24"/>
        </w:rPr>
        <w:t>ように</w:t>
      </w:r>
      <w:r w:rsidR="00B34E3D" w:rsidRPr="00430F63">
        <w:rPr>
          <w:rFonts w:asciiTheme="minorEastAsia" w:hAnsiTheme="minorEastAsia" w:cs="ＭＳ 明朝" w:hint="eastAsia"/>
          <w:kern w:val="0"/>
          <w:sz w:val="24"/>
          <w:szCs w:val="24"/>
        </w:rPr>
        <w:t>ログ</w:t>
      </w:r>
      <w:r w:rsidR="00B10916" w:rsidRPr="00430F63">
        <w:rPr>
          <w:rFonts w:asciiTheme="minorEastAsia" w:hAnsiTheme="minorEastAsia" w:cs="ＭＳ 明朝" w:hint="eastAsia"/>
          <w:kern w:val="0"/>
          <w:sz w:val="24"/>
          <w:szCs w:val="24"/>
        </w:rPr>
        <w:t>アウト</w:t>
      </w:r>
      <w:r w:rsidR="00B34E3D" w:rsidRPr="00430F63">
        <w:rPr>
          <w:rFonts w:asciiTheme="minorEastAsia" w:hAnsiTheme="minorEastAsia" w:cs="ＭＳ 明朝" w:hint="eastAsia"/>
          <w:kern w:val="0"/>
          <w:sz w:val="24"/>
          <w:szCs w:val="24"/>
        </w:rPr>
        <w:t>又はコンピュータのロックを</w:t>
      </w:r>
      <w:r w:rsidR="00B565FB" w:rsidRPr="00430F63">
        <w:rPr>
          <w:rFonts w:asciiTheme="minorEastAsia" w:hAnsiTheme="minorEastAsia" w:cs="ＭＳ 明朝" w:hint="eastAsia"/>
          <w:kern w:val="0"/>
          <w:sz w:val="24"/>
          <w:szCs w:val="24"/>
        </w:rPr>
        <w:t>行う</w:t>
      </w:r>
      <w:r w:rsidR="00B34E3D" w:rsidRPr="00430F63">
        <w:rPr>
          <w:rFonts w:asciiTheme="minorEastAsia" w:hAnsiTheme="minorEastAsia" w:cs="ＭＳ 明朝" w:hint="eastAsia"/>
          <w:kern w:val="0"/>
          <w:sz w:val="24"/>
          <w:szCs w:val="24"/>
        </w:rPr>
        <w:t>こと。</w:t>
      </w:r>
    </w:p>
    <w:p w14:paraId="50063D2B" w14:textId="77777777" w:rsidR="00601A1B" w:rsidRPr="00430F63" w:rsidRDefault="00601A1B"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kern w:val="0"/>
          <w:sz w:val="24"/>
          <w:szCs w:val="24"/>
        </w:rPr>
      </w:pPr>
      <w:r w:rsidRPr="00430F63">
        <w:rPr>
          <w:rFonts w:asciiTheme="minorEastAsia" w:hAnsiTheme="minorEastAsia" w:cs="ＭＳ 明朝" w:hint="eastAsia"/>
          <w:kern w:val="0"/>
          <w:sz w:val="24"/>
          <w:szCs w:val="24"/>
        </w:rPr>
        <w:t>・プリンタやコピー機、複合機、ファクシミリ等の機器に、印刷物や送受信文書を長時間放置することがないよう、速やかに回収すること。</w:t>
      </w:r>
    </w:p>
    <w:p w14:paraId="4F72643F" w14:textId="582053F7" w:rsidR="00601A1B" w:rsidRPr="00430F63" w:rsidRDefault="00601A1B"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sz w:val="24"/>
          <w:szCs w:val="24"/>
        </w:rPr>
      </w:pPr>
      <w:r w:rsidRPr="00430F63">
        <w:rPr>
          <w:rFonts w:asciiTheme="minorEastAsia" w:hAnsiTheme="minorEastAsia" w:cs="ＭＳ 明朝"/>
          <w:kern w:val="0"/>
          <w:sz w:val="24"/>
          <w:szCs w:val="24"/>
        </w:rPr>
        <w:t>・保存する必要のない情報は確実に消去すること。</w:t>
      </w:r>
    </w:p>
    <w:p w14:paraId="1303B4FD" w14:textId="168B3D76" w:rsidR="00601A1B" w:rsidRPr="00430F63" w:rsidRDefault="00601A1B"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sz w:val="24"/>
          <w:szCs w:val="24"/>
        </w:rPr>
      </w:pPr>
      <w:r w:rsidRPr="00430F63">
        <w:rPr>
          <w:rFonts w:asciiTheme="minorEastAsia" w:hAnsiTheme="minorEastAsia" w:cs="ＭＳ 明朝"/>
          <w:kern w:val="0"/>
          <w:sz w:val="24"/>
          <w:szCs w:val="24"/>
        </w:rPr>
        <w:t>・コンピュータは必ずシャットダウンを行った</w:t>
      </w:r>
      <w:r w:rsidR="002B5BCF" w:rsidRPr="00430F63">
        <w:rPr>
          <w:rFonts w:asciiTheme="minorEastAsia" w:hAnsiTheme="minorEastAsia" w:cs="ＭＳ 明朝"/>
          <w:kern w:val="0"/>
          <w:sz w:val="24"/>
          <w:szCs w:val="24"/>
        </w:rPr>
        <w:t>上</w:t>
      </w:r>
      <w:r w:rsidRPr="00430F63">
        <w:rPr>
          <w:rFonts w:asciiTheme="minorEastAsia" w:hAnsiTheme="minorEastAsia" w:cs="ＭＳ 明朝"/>
          <w:kern w:val="0"/>
          <w:sz w:val="24"/>
          <w:szCs w:val="24"/>
        </w:rPr>
        <w:t>で、</w:t>
      </w:r>
      <w:r w:rsidRPr="00430F63">
        <w:rPr>
          <w:rFonts w:asciiTheme="minorEastAsia" w:hAnsiTheme="minorEastAsia" w:cs="ＭＳ ゴシック"/>
          <w:kern w:val="0"/>
          <w:sz w:val="24"/>
          <w:szCs w:val="24"/>
        </w:rPr>
        <w:t>退勤</w:t>
      </w:r>
      <w:r w:rsidRPr="00430F63">
        <w:rPr>
          <w:rFonts w:asciiTheme="minorEastAsia" w:hAnsiTheme="minorEastAsia" w:cs="ＭＳ 明朝"/>
          <w:kern w:val="0"/>
          <w:sz w:val="24"/>
          <w:szCs w:val="24"/>
        </w:rPr>
        <w:t>すること。</w:t>
      </w:r>
    </w:p>
    <w:p w14:paraId="5AB64479" w14:textId="2A8E4B56" w:rsidR="00601A1B" w:rsidRPr="00430F63" w:rsidRDefault="00601A1B" w:rsidP="00E61460">
      <w:pPr>
        <w:overflowPunct w:val="0"/>
        <w:spacing w:before="100" w:after="100" w:line="280" w:lineRule="exact"/>
        <w:ind w:leftChars="250" w:left="779" w:hangingChars="100" w:hanging="244"/>
        <w:contextualSpacing/>
        <w:rPr>
          <w:rFonts w:asciiTheme="minorEastAsia" w:hAnsiTheme="minorEastAsia" w:cs="ＭＳ 明朝"/>
          <w:sz w:val="24"/>
          <w:szCs w:val="24"/>
        </w:rPr>
      </w:pPr>
      <w:r w:rsidRPr="00430F63">
        <w:rPr>
          <w:rFonts w:asciiTheme="minorEastAsia" w:hAnsiTheme="minorEastAsia" w:cs="ＭＳ 明朝"/>
          <w:kern w:val="0"/>
          <w:sz w:val="24"/>
          <w:szCs w:val="24"/>
        </w:rPr>
        <w:t>・重要度Ａ、Ｂ</w:t>
      </w:r>
      <w:r w:rsidR="000C7943" w:rsidRPr="00430F63">
        <w:rPr>
          <w:rFonts w:asciiTheme="minorEastAsia" w:hAnsiTheme="minorEastAsia" w:cs="ＭＳ 明朝" w:hint="eastAsia"/>
          <w:kern w:val="0"/>
          <w:sz w:val="24"/>
          <w:szCs w:val="24"/>
        </w:rPr>
        <w:t>に該当する</w:t>
      </w:r>
      <w:r w:rsidR="000C7943"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0C7943" w:rsidRPr="00430F63">
        <w:rPr>
          <w:rFonts w:asciiTheme="minorEastAsia" w:hAnsiTheme="minorEastAsia" w:cs="ＭＳ ゴシック"/>
          <w:kern w:val="0"/>
          <w:sz w:val="24"/>
          <w:szCs w:val="24"/>
        </w:rPr>
        <w:t>磁気データ</w:t>
      </w:r>
      <w:r w:rsidR="00545BB8" w:rsidRPr="00430F63">
        <w:rPr>
          <w:rFonts w:asciiTheme="minorEastAsia" w:hAnsiTheme="minorEastAsia" w:cs="ＭＳ ゴシック"/>
          <w:kern w:val="0"/>
          <w:sz w:val="24"/>
          <w:szCs w:val="24"/>
        </w:rPr>
        <w:t>)</w:t>
      </w:r>
      <w:r w:rsidR="009260D3" w:rsidRPr="00430F63">
        <w:rPr>
          <w:rFonts w:asciiTheme="minorEastAsia" w:hAnsiTheme="minorEastAsia" w:cs="ＭＳ 明朝" w:hint="eastAsia"/>
          <w:kern w:val="0"/>
          <w:sz w:val="24"/>
          <w:szCs w:val="24"/>
        </w:rPr>
        <w:t>を</w:t>
      </w:r>
      <w:r w:rsidRPr="00430F63">
        <w:rPr>
          <w:rFonts w:asciiTheme="minorEastAsia" w:hAnsiTheme="minorEastAsia" w:cs="ＭＳ 明朝"/>
          <w:kern w:val="0"/>
          <w:sz w:val="24"/>
          <w:szCs w:val="24"/>
        </w:rPr>
        <w:t>、ファイルサーバに保存した上で</w:t>
      </w:r>
      <w:r w:rsidRPr="00430F63">
        <w:rPr>
          <w:rFonts w:asciiTheme="minorEastAsia" w:hAnsiTheme="minorEastAsia" w:cs="ＭＳ ゴシック"/>
          <w:kern w:val="0"/>
          <w:sz w:val="24"/>
          <w:szCs w:val="24"/>
        </w:rPr>
        <w:t>退勤</w:t>
      </w:r>
      <w:r w:rsidRPr="00430F63">
        <w:rPr>
          <w:rFonts w:asciiTheme="minorEastAsia" w:hAnsiTheme="minorEastAsia" w:cs="ＭＳ 明朝"/>
          <w:kern w:val="0"/>
          <w:sz w:val="24"/>
          <w:szCs w:val="24"/>
        </w:rPr>
        <w:t>すること。</w:t>
      </w:r>
    </w:p>
    <w:p w14:paraId="1372CE46" w14:textId="2E56886B" w:rsidR="00601A1B" w:rsidRPr="00430F63" w:rsidRDefault="00601A1B" w:rsidP="00E61460">
      <w:pPr>
        <w:overflowPunct w:val="0"/>
        <w:spacing w:before="100" w:after="100" w:line="280" w:lineRule="exact"/>
        <w:ind w:leftChars="250" w:left="779" w:hangingChars="100" w:hanging="244"/>
        <w:contextualSpacing/>
        <w:rPr>
          <w:rFonts w:asciiTheme="minorEastAsia" w:hAnsiTheme="minorEastAsia" w:cs="ＭＳ 明朝"/>
          <w:sz w:val="24"/>
          <w:szCs w:val="24"/>
        </w:rPr>
      </w:pPr>
      <w:r w:rsidRPr="00430F63">
        <w:rPr>
          <w:rFonts w:asciiTheme="minorEastAsia" w:hAnsiTheme="minorEastAsia"/>
          <w:sz w:val="24"/>
          <w:szCs w:val="24"/>
        </w:rPr>
        <w:t>・重要度</w:t>
      </w:r>
      <w:r w:rsidR="00F628EA" w:rsidRPr="00430F63">
        <w:rPr>
          <w:rFonts w:asciiTheme="minorEastAsia" w:hAnsiTheme="minorEastAsia"/>
          <w:sz w:val="24"/>
          <w:szCs w:val="24"/>
        </w:rPr>
        <w:t>Ａ、</w:t>
      </w:r>
      <w:r w:rsidRPr="00430F63">
        <w:rPr>
          <w:rFonts w:asciiTheme="minorEastAsia" w:hAnsiTheme="minorEastAsia"/>
          <w:sz w:val="24"/>
          <w:szCs w:val="24"/>
        </w:rPr>
        <w:t>Ｂ</w:t>
      </w:r>
      <w:r w:rsidR="000C7943" w:rsidRPr="00430F63">
        <w:rPr>
          <w:rFonts w:asciiTheme="minorEastAsia" w:hAnsiTheme="minorEastAsia" w:cs="ＭＳ 明朝" w:hint="eastAsia"/>
          <w:kern w:val="0"/>
          <w:sz w:val="24"/>
          <w:szCs w:val="24"/>
        </w:rPr>
        <w:t>に該当する</w:t>
      </w:r>
      <w:r w:rsidR="000C7943" w:rsidRPr="00430F63">
        <w:rPr>
          <w:rFonts w:asciiTheme="minorEastAsia" w:hAnsiTheme="minorEastAsia" w:cs="ＭＳ ゴシック"/>
          <w:kern w:val="0"/>
          <w:sz w:val="24"/>
          <w:szCs w:val="24"/>
        </w:rPr>
        <w:t>校務情報</w:t>
      </w:r>
      <w:r w:rsidR="00545BB8" w:rsidRPr="00430F63">
        <w:rPr>
          <w:rFonts w:asciiTheme="minorEastAsia" w:hAnsiTheme="minorEastAsia" w:cs="ＭＳ ゴシック"/>
          <w:kern w:val="0"/>
          <w:sz w:val="24"/>
          <w:szCs w:val="24"/>
        </w:rPr>
        <w:t>(</w:t>
      </w:r>
      <w:r w:rsidR="000C7943" w:rsidRPr="00430F63">
        <w:rPr>
          <w:rFonts w:asciiTheme="minorEastAsia" w:hAnsiTheme="minorEastAsia" w:cs="ＭＳ ゴシック"/>
          <w:kern w:val="0"/>
          <w:sz w:val="24"/>
          <w:szCs w:val="24"/>
        </w:rPr>
        <w:t>磁気データ</w:t>
      </w:r>
      <w:r w:rsidR="00545BB8" w:rsidRPr="00430F63">
        <w:rPr>
          <w:rFonts w:asciiTheme="minorEastAsia" w:hAnsiTheme="minorEastAsia" w:cs="ＭＳ ゴシック"/>
          <w:kern w:val="0"/>
          <w:sz w:val="24"/>
          <w:szCs w:val="24"/>
        </w:rPr>
        <w:t>)</w:t>
      </w:r>
      <w:r w:rsidR="007910D0" w:rsidRPr="00430F63">
        <w:rPr>
          <w:rFonts w:asciiTheme="minorEastAsia" w:hAnsiTheme="minorEastAsia"/>
          <w:sz w:val="24"/>
          <w:szCs w:val="24"/>
        </w:rPr>
        <w:t>以外の</w:t>
      </w:r>
      <w:r w:rsidRPr="00430F63">
        <w:rPr>
          <w:rFonts w:asciiTheme="minorEastAsia" w:hAnsiTheme="minorEastAsia"/>
          <w:sz w:val="24"/>
          <w:szCs w:val="24"/>
        </w:rPr>
        <w:t>校務情報は</w:t>
      </w:r>
      <w:r w:rsidRPr="00430F63">
        <w:rPr>
          <w:rFonts w:asciiTheme="minorEastAsia" w:hAnsiTheme="minorEastAsia" w:cs="ＭＳ 明朝"/>
          <w:kern w:val="0"/>
          <w:sz w:val="24"/>
          <w:szCs w:val="24"/>
        </w:rPr>
        <w:t>原則として施錠できる棚等に保管して</w:t>
      </w:r>
      <w:r w:rsidRPr="00430F63">
        <w:rPr>
          <w:rFonts w:asciiTheme="minorEastAsia" w:hAnsiTheme="minorEastAsia" w:cs="ＭＳ ゴシック"/>
          <w:kern w:val="0"/>
          <w:sz w:val="24"/>
          <w:szCs w:val="24"/>
        </w:rPr>
        <w:t>退勤</w:t>
      </w:r>
      <w:r w:rsidRPr="00430F63">
        <w:rPr>
          <w:rFonts w:asciiTheme="minorEastAsia" w:hAnsiTheme="minorEastAsia" w:cs="ＭＳ 明朝"/>
          <w:kern w:val="0"/>
          <w:sz w:val="24"/>
          <w:szCs w:val="24"/>
        </w:rPr>
        <w:t>すること。</w:t>
      </w:r>
    </w:p>
    <w:p w14:paraId="408310A2" w14:textId="5B58F597" w:rsidR="00BA78D6" w:rsidRPr="00430F63" w:rsidRDefault="00DC5D8D" w:rsidP="00E61460">
      <w:pPr>
        <w:suppressAutoHyphens/>
        <w:overflowPunct w:val="0"/>
        <w:spacing w:before="100" w:after="100" w:line="280" w:lineRule="exact"/>
        <w:ind w:leftChars="100" w:left="214"/>
        <w:contextualSpacing/>
        <w:textAlignment w:val="baseline"/>
        <w:rPr>
          <w:rFonts w:asciiTheme="minorEastAsia" w:hAnsiTheme="minorEastAsia" w:cs="Times New Roman"/>
          <w:sz w:val="24"/>
          <w:szCs w:val="24"/>
        </w:rPr>
      </w:pPr>
      <w:r w:rsidRPr="00430F63">
        <w:rPr>
          <w:rFonts w:asciiTheme="minorEastAsia" w:hAnsiTheme="minorEastAsia" w:cs="ＭＳ ゴシック" w:hint="eastAsia"/>
          <w:kern w:val="0"/>
          <w:sz w:val="24"/>
          <w:szCs w:val="24"/>
        </w:rPr>
        <w:lastRenderedPageBreak/>
        <w:t>3</w:t>
      </w:r>
      <w:r w:rsidR="00BA78D6" w:rsidRPr="00430F63">
        <w:rPr>
          <w:rFonts w:asciiTheme="minorEastAsia" w:hAnsiTheme="minorEastAsia" w:cs="ＭＳ ゴシック"/>
          <w:kern w:val="0"/>
          <w:sz w:val="24"/>
          <w:szCs w:val="24"/>
        </w:rPr>
        <w:t>.</w:t>
      </w:r>
      <w:r w:rsidR="00494761" w:rsidRPr="00430F63">
        <w:rPr>
          <w:rFonts w:asciiTheme="minorEastAsia" w:hAnsiTheme="minorEastAsia" w:cs="ＭＳ ゴシック"/>
          <w:kern w:val="0"/>
          <w:sz w:val="24"/>
          <w:szCs w:val="24"/>
        </w:rPr>
        <w:t>10</w:t>
      </w:r>
      <w:r w:rsidR="00BA78D6" w:rsidRPr="00430F63">
        <w:rPr>
          <w:rFonts w:asciiTheme="minorEastAsia" w:hAnsiTheme="minorEastAsia" w:cs="ＭＳ ゴシック"/>
          <w:kern w:val="0"/>
          <w:sz w:val="24"/>
          <w:szCs w:val="24"/>
        </w:rPr>
        <w:t xml:space="preserve"> ログイン</w:t>
      </w:r>
      <w:r w:rsidR="00E84169" w:rsidRPr="00430F63">
        <w:rPr>
          <w:rFonts w:asciiTheme="minorEastAsia" w:hAnsiTheme="minorEastAsia" w:cs="ＭＳ ゴシック"/>
          <w:kern w:val="0"/>
          <w:sz w:val="24"/>
          <w:szCs w:val="24"/>
        </w:rPr>
        <w:t>ＩＤ</w:t>
      </w:r>
      <w:r w:rsidR="00BA78D6" w:rsidRPr="00430F63">
        <w:rPr>
          <w:rFonts w:asciiTheme="minorEastAsia" w:hAnsiTheme="minorEastAsia" w:cs="ＭＳ ゴシック"/>
          <w:kern w:val="0"/>
          <w:sz w:val="24"/>
          <w:szCs w:val="24"/>
        </w:rPr>
        <w:t>及びパスワードの管理</w:t>
      </w:r>
    </w:p>
    <w:p w14:paraId="10B5004B" w14:textId="77777777" w:rsidR="00BA78D6" w:rsidRPr="00430F63" w:rsidRDefault="00BA78D6" w:rsidP="00E61460">
      <w:pPr>
        <w:suppressAutoHyphens/>
        <w:overflowPunct w:val="0"/>
        <w:spacing w:before="100" w:after="100" w:line="280" w:lineRule="exact"/>
        <w:ind w:firstLineChars="200" w:firstLine="488"/>
        <w:contextualSpacing/>
        <w:jc w:val="left"/>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＜禁止事項＞</w:t>
      </w:r>
    </w:p>
    <w:p w14:paraId="12661DEE" w14:textId="4BACAAAF" w:rsidR="00B34E3D" w:rsidRPr="00430F63" w:rsidRDefault="00BA78D6"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・パスワードを他人に教え</w:t>
      </w:r>
      <w:r w:rsidR="00B34E3D" w:rsidRPr="00430F63">
        <w:rPr>
          <w:rFonts w:asciiTheme="minorEastAsia" w:hAnsiTheme="minorEastAsia" w:cs="ＭＳ 明朝" w:hint="eastAsia"/>
          <w:kern w:val="0"/>
          <w:sz w:val="24"/>
          <w:szCs w:val="24"/>
        </w:rPr>
        <w:t>ること。</w:t>
      </w:r>
    </w:p>
    <w:p w14:paraId="7A6303BA" w14:textId="2E52C83D" w:rsidR="00B34E3D" w:rsidRPr="00430F63" w:rsidRDefault="00B34E3D" w:rsidP="00E61460">
      <w:pPr>
        <w:suppressAutoHyphens/>
        <w:overflowPunct w:val="0"/>
        <w:spacing w:before="100" w:after="100" w:line="280" w:lineRule="exact"/>
        <w:ind w:leftChars="250" w:left="779" w:hangingChars="100" w:hanging="244"/>
        <w:contextualSpacing/>
        <w:textAlignment w:val="baseline"/>
        <w:rPr>
          <w:rFonts w:asciiTheme="minorEastAsia" w:hAnsiTheme="minorEastAsia" w:cs="ＭＳ ゴシック"/>
          <w:kern w:val="0"/>
          <w:sz w:val="24"/>
          <w:szCs w:val="24"/>
        </w:rPr>
      </w:pPr>
      <w:r w:rsidRPr="00430F63">
        <w:rPr>
          <w:rFonts w:asciiTheme="minorEastAsia" w:hAnsiTheme="minorEastAsia" w:cs="ＭＳ 明朝" w:hint="eastAsia"/>
          <w:kern w:val="0"/>
          <w:sz w:val="24"/>
          <w:szCs w:val="24"/>
        </w:rPr>
        <w:t>・</w:t>
      </w:r>
      <w:r w:rsidRPr="00430F63">
        <w:rPr>
          <w:rFonts w:asciiTheme="minorEastAsia" w:hAnsiTheme="minorEastAsia" w:cs="ＭＳ ゴシック" w:hint="eastAsia"/>
          <w:kern w:val="0"/>
          <w:sz w:val="24"/>
          <w:szCs w:val="24"/>
        </w:rPr>
        <w:t>パスワードを他人に見える状態にする</w:t>
      </w:r>
      <w:r w:rsidRPr="00430F63">
        <w:rPr>
          <w:rFonts w:asciiTheme="minorEastAsia" w:hAnsiTheme="minorEastAsia" w:cs="ＭＳ 明朝" w:hint="eastAsia"/>
          <w:kern w:val="0"/>
          <w:sz w:val="24"/>
          <w:szCs w:val="24"/>
        </w:rPr>
        <w:t>こと</w:t>
      </w:r>
      <w:r w:rsidRPr="00430F63">
        <w:rPr>
          <w:rFonts w:asciiTheme="minorEastAsia" w:hAnsiTheme="minorEastAsia" w:cs="ＭＳ ゴシック" w:hint="eastAsia"/>
          <w:kern w:val="0"/>
          <w:sz w:val="24"/>
          <w:szCs w:val="24"/>
        </w:rPr>
        <w:t>。</w:t>
      </w:r>
    </w:p>
    <w:p w14:paraId="048B2148" w14:textId="77777777" w:rsidR="00BA78D6" w:rsidRPr="00430F63" w:rsidRDefault="00BA78D6" w:rsidP="00E61460">
      <w:pPr>
        <w:suppressAutoHyphens/>
        <w:overflowPunct w:val="0"/>
        <w:spacing w:before="100" w:after="100" w:line="280" w:lineRule="exact"/>
        <w:ind w:firstLineChars="200" w:firstLine="488"/>
        <w:contextualSpacing/>
        <w:jc w:val="left"/>
        <w:textAlignment w:val="baseline"/>
        <w:rPr>
          <w:rFonts w:asciiTheme="minorEastAsia" w:hAnsiTheme="minorEastAsia" w:cs="Times New Roman"/>
          <w:kern w:val="0"/>
          <w:sz w:val="24"/>
          <w:szCs w:val="24"/>
        </w:rPr>
      </w:pPr>
      <w:r w:rsidRPr="00430F63">
        <w:rPr>
          <w:rFonts w:asciiTheme="minorEastAsia" w:hAnsiTheme="minorEastAsia" w:cs="ＭＳ ゴシック" w:hint="eastAsia"/>
          <w:kern w:val="0"/>
          <w:sz w:val="24"/>
          <w:szCs w:val="24"/>
        </w:rPr>
        <w:t>＜</w:t>
      </w:r>
      <w:r w:rsidR="008F770C" w:rsidRPr="00430F63">
        <w:rPr>
          <w:rFonts w:asciiTheme="minorEastAsia" w:hAnsiTheme="minorEastAsia" w:cs="ＭＳ ゴシック" w:hint="eastAsia"/>
          <w:kern w:val="0"/>
          <w:sz w:val="24"/>
          <w:szCs w:val="24"/>
        </w:rPr>
        <w:t>注意事項</w:t>
      </w:r>
      <w:r w:rsidRPr="00430F63">
        <w:rPr>
          <w:rFonts w:asciiTheme="minorEastAsia" w:hAnsiTheme="minorEastAsia" w:cs="ＭＳ ゴシック" w:hint="eastAsia"/>
          <w:kern w:val="0"/>
          <w:sz w:val="24"/>
          <w:szCs w:val="24"/>
        </w:rPr>
        <w:t>＞</w:t>
      </w:r>
    </w:p>
    <w:p w14:paraId="2D7883E2" w14:textId="77777777" w:rsidR="00D506DD" w:rsidRPr="004D7220" w:rsidRDefault="00D506DD" w:rsidP="00D506DD">
      <w:pPr>
        <w:suppressAutoHyphens/>
        <w:overflowPunct w:val="0"/>
        <w:spacing w:before="100" w:after="100" w:line="280" w:lineRule="exact"/>
        <w:ind w:leftChars="250" w:left="779" w:hangingChars="100" w:hanging="244"/>
        <w:contextualSpacing/>
        <w:textAlignment w:val="baseline"/>
        <w:rPr>
          <w:rFonts w:asciiTheme="minorEastAsia" w:hAnsiTheme="minorEastAsia" w:cs="Arial"/>
          <w:sz w:val="24"/>
          <w:szCs w:val="24"/>
          <w:shd w:val="clear" w:color="auto" w:fill="FFFFFF"/>
        </w:rPr>
      </w:pPr>
      <w:r w:rsidRPr="004D7220">
        <w:rPr>
          <w:rFonts w:asciiTheme="minorEastAsia" w:hAnsiTheme="minorEastAsia" w:cs="ＭＳ 明朝"/>
          <w:kern w:val="0"/>
          <w:sz w:val="24"/>
          <w:szCs w:val="24"/>
        </w:rPr>
        <w:t>・</w:t>
      </w:r>
      <w:r w:rsidRPr="004D7220">
        <w:rPr>
          <w:rFonts w:asciiTheme="minorEastAsia" w:hAnsiTheme="minorEastAsia" w:cs="ＭＳ ゴシック"/>
          <w:kern w:val="0"/>
          <w:sz w:val="24"/>
          <w:szCs w:val="24"/>
        </w:rPr>
        <w:t>外部サービスの利用に際しては、２</w:t>
      </w:r>
      <w:r w:rsidRPr="004D7220">
        <w:rPr>
          <w:rFonts w:asciiTheme="minorEastAsia" w:hAnsiTheme="minorEastAsia" w:cs="Arial"/>
          <w:sz w:val="24"/>
          <w:szCs w:val="24"/>
          <w:shd w:val="clear" w:color="auto" w:fill="FFFFFF"/>
        </w:rPr>
        <w:t>段階認証(ＩＤ・パスワードの確認に追加して、さらにセキュリティコード等による確認)により安全にログインすることを推奨する。</w:t>
      </w:r>
    </w:p>
    <w:p w14:paraId="168D2C67" w14:textId="3C840744" w:rsidR="00583295" w:rsidRPr="00430F63" w:rsidRDefault="00583295" w:rsidP="00583295">
      <w:pPr>
        <w:suppressAutoHyphens/>
        <w:overflowPunct w:val="0"/>
        <w:spacing w:before="100" w:after="100" w:line="280" w:lineRule="exact"/>
        <w:ind w:leftChars="250" w:left="779"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・パスワードの入力を省略させるためにコンピュータにパスワードを記憶させること。</w:t>
      </w:r>
    </w:p>
    <w:p w14:paraId="16FCD6D5" w14:textId="05A4B296" w:rsidR="00E4700A" w:rsidRPr="00430F63" w:rsidRDefault="00E4700A" w:rsidP="34FC0BBE">
      <w:pPr>
        <w:overflowPunct w:val="0"/>
        <w:spacing w:line="280" w:lineRule="exact"/>
        <w:ind w:leftChars="250" w:left="779" w:hangingChars="100" w:hanging="244"/>
        <w:rPr>
          <w:rFonts w:asciiTheme="minorEastAsia" w:hAnsiTheme="minorEastAsia" w:cs="ＭＳ 明朝"/>
          <w:sz w:val="24"/>
          <w:szCs w:val="24"/>
        </w:rPr>
      </w:pPr>
      <w:r w:rsidRPr="00430F63">
        <w:rPr>
          <w:rFonts w:asciiTheme="minorEastAsia" w:hAnsiTheme="minorEastAsia" w:cs="ＭＳ 明朝"/>
          <w:sz w:val="24"/>
          <w:szCs w:val="24"/>
        </w:rPr>
        <w:t>・</w:t>
      </w:r>
      <w:r w:rsidR="00A445D9" w:rsidRPr="00430F63">
        <w:rPr>
          <w:rFonts w:asciiTheme="minorEastAsia" w:hAnsiTheme="minorEastAsia" w:cs="ＭＳ 明朝" w:hint="eastAsia"/>
          <w:sz w:val="24"/>
          <w:szCs w:val="24"/>
        </w:rPr>
        <w:t>3.10の規定は</w:t>
      </w:r>
      <w:r w:rsidRPr="00430F63">
        <w:rPr>
          <w:rFonts w:asciiTheme="minorEastAsia" w:hAnsiTheme="minorEastAsia" w:cs="ＭＳ 明朝"/>
          <w:sz w:val="24"/>
          <w:szCs w:val="24"/>
        </w:rPr>
        <w:t>児童生徒</w:t>
      </w:r>
      <w:r w:rsidR="00A445D9" w:rsidRPr="00430F63">
        <w:rPr>
          <w:rFonts w:asciiTheme="minorEastAsia" w:hAnsiTheme="minorEastAsia" w:cs="ＭＳ 明朝" w:hint="eastAsia"/>
          <w:sz w:val="24"/>
          <w:szCs w:val="24"/>
        </w:rPr>
        <w:t>に</w:t>
      </w:r>
      <w:r w:rsidRPr="00430F63">
        <w:rPr>
          <w:rFonts w:asciiTheme="minorEastAsia" w:hAnsiTheme="minorEastAsia" w:cs="ＭＳ 明朝"/>
          <w:sz w:val="24"/>
          <w:szCs w:val="24"/>
        </w:rPr>
        <w:t>これ</w:t>
      </w:r>
      <w:r w:rsidR="00A445D9" w:rsidRPr="00430F63">
        <w:rPr>
          <w:rFonts w:asciiTheme="minorEastAsia" w:hAnsiTheme="minorEastAsia" w:cs="ＭＳ 明朝" w:hint="eastAsia"/>
          <w:sz w:val="24"/>
          <w:szCs w:val="24"/>
        </w:rPr>
        <w:t>を</w:t>
      </w:r>
      <w:r w:rsidRPr="00430F63">
        <w:rPr>
          <w:rFonts w:asciiTheme="minorEastAsia" w:hAnsiTheme="minorEastAsia" w:cs="ＭＳ 明朝"/>
          <w:sz w:val="24"/>
          <w:szCs w:val="24"/>
        </w:rPr>
        <w:t>準</w:t>
      </w:r>
      <w:r w:rsidR="00A445D9" w:rsidRPr="00430F63">
        <w:rPr>
          <w:rFonts w:asciiTheme="minorEastAsia" w:hAnsiTheme="minorEastAsia" w:cs="ＭＳ 明朝" w:hint="eastAsia"/>
          <w:sz w:val="24"/>
          <w:szCs w:val="24"/>
        </w:rPr>
        <w:t>用する</w:t>
      </w:r>
      <w:r w:rsidRPr="00430F63">
        <w:rPr>
          <w:rFonts w:asciiTheme="minorEastAsia" w:hAnsiTheme="minorEastAsia" w:cs="ＭＳ 明朝"/>
          <w:sz w:val="24"/>
          <w:szCs w:val="24"/>
        </w:rPr>
        <w:t>。</w:t>
      </w:r>
    </w:p>
    <w:p w14:paraId="2DBA6025" w14:textId="300829D1" w:rsidR="00284F03" w:rsidRPr="00430F63" w:rsidRDefault="00284F03" w:rsidP="000C7943">
      <w:pPr>
        <w:suppressAutoHyphens/>
        <w:overflowPunct w:val="0"/>
        <w:spacing w:before="100" w:after="100" w:line="280" w:lineRule="exact"/>
        <w:ind w:leftChars="250" w:left="779" w:hangingChars="100" w:hanging="244"/>
        <w:contextualSpacing/>
        <w:textAlignment w:val="baseline"/>
        <w:rPr>
          <w:rFonts w:asciiTheme="minorEastAsia" w:hAnsiTheme="minorEastAsia" w:cs="Times New Roman"/>
          <w:kern w:val="0"/>
          <w:sz w:val="24"/>
          <w:szCs w:val="24"/>
        </w:rPr>
      </w:pPr>
    </w:p>
    <w:p w14:paraId="296944A5" w14:textId="6FBD00D8" w:rsidR="00E86517" w:rsidRPr="00430F63" w:rsidRDefault="00DC5D8D" w:rsidP="00E61460">
      <w:pPr>
        <w:widowControl/>
        <w:overflowPunct w:val="0"/>
        <w:spacing w:line="280" w:lineRule="exact"/>
        <w:jc w:val="left"/>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C052F7" w:rsidRPr="00430F63">
        <w:rPr>
          <w:rFonts w:asciiTheme="minorEastAsia" w:hAnsiTheme="minorEastAsia" w:cs="ＭＳ ゴシック" w:hint="eastAsia"/>
          <w:kern w:val="0"/>
          <w:sz w:val="24"/>
          <w:szCs w:val="24"/>
        </w:rPr>
        <w:t xml:space="preserve">　セキュリティ</w:t>
      </w:r>
      <w:r w:rsidR="00E86517" w:rsidRPr="00430F63">
        <w:rPr>
          <w:rFonts w:asciiTheme="minorEastAsia" w:hAnsiTheme="minorEastAsia" w:cs="ＭＳ ゴシック" w:hint="eastAsia"/>
          <w:kern w:val="0"/>
          <w:sz w:val="24"/>
          <w:szCs w:val="24"/>
        </w:rPr>
        <w:t>管理</w:t>
      </w:r>
    </w:p>
    <w:p w14:paraId="7E253936" w14:textId="7B2E7BE6" w:rsidR="00E86517" w:rsidRPr="00430F63" w:rsidRDefault="00DC5D8D"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kern w:val="0"/>
          <w:sz w:val="24"/>
          <w:szCs w:val="24"/>
        </w:rPr>
        <w:t>.</w:t>
      </w:r>
      <w:r w:rsidR="00E86517" w:rsidRPr="00430F63">
        <w:rPr>
          <w:rFonts w:asciiTheme="minorEastAsia" w:hAnsiTheme="minorEastAsia" w:cs="ＭＳ ゴシック" w:hint="eastAsia"/>
          <w:kern w:val="0"/>
          <w:sz w:val="24"/>
          <w:szCs w:val="24"/>
        </w:rPr>
        <w:t>1　物理</w:t>
      </w:r>
      <w:r w:rsidR="00C052F7" w:rsidRPr="00430F63">
        <w:rPr>
          <w:rFonts w:asciiTheme="minorEastAsia" w:hAnsiTheme="minorEastAsia" w:cs="ＭＳ ゴシック" w:hint="eastAsia"/>
          <w:kern w:val="0"/>
          <w:sz w:val="24"/>
          <w:szCs w:val="24"/>
        </w:rPr>
        <w:t>的</w:t>
      </w:r>
      <w:r w:rsidR="00BA009E" w:rsidRPr="00430F63">
        <w:rPr>
          <w:rFonts w:asciiTheme="minorEastAsia" w:hAnsiTheme="minorEastAsia" w:cs="ＭＳ ゴシック" w:hint="eastAsia"/>
          <w:kern w:val="0"/>
          <w:sz w:val="24"/>
          <w:szCs w:val="24"/>
        </w:rPr>
        <w:t>及び</w:t>
      </w:r>
      <w:r w:rsidR="00E86517" w:rsidRPr="00430F63">
        <w:rPr>
          <w:rFonts w:asciiTheme="minorEastAsia" w:hAnsiTheme="minorEastAsia" w:cs="ＭＳ ゴシック" w:hint="eastAsia"/>
          <w:kern w:val="0"/>
          <w:sz w:val="24"/>
          <w:szCs w:val="24"/>
        </w:rPr>
        <w:t>環境的セキュリティ</w:t>
      </w:r>
    </w:p>
    <w:p w14:paraId="6A8AC8BA" w14:textId="03683671" w:rsidR="00E86517" w:rsidRPr="00430F63" w:rsidRDefault="00DC5D8D" w:rsidP="00D506DD">
      <w:pPr>
        <w:tabs>
          <w:tab w:val="left" w:pos="5564"/>
        </w:tabs>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kern w:val="0"/>
          <w:sz w:val="24"/>
          <w:szCs w:val="24"/>
        </w:rPr>
        <w:t>.</w:t>
      </w:r>
      <w:r w:rsidR="00E86517" w:rsidRPr="00430F63">
        <w:rPr>
          <w:rFonts w:asciiTheme="minorEastAsia" w:hAnsiTheme="minorEastAsia" w:cs="ＭＳ ゴシック" w:hint="eastAsia"/>
          <w:kern w:val="0"/>
          <w:sz w:val="24"/>
          <w:szCs w:val="24"/>
        </w:rPr>
        <w:t>1</w:t>
      </w:r>
      <w:r w:rsidR="00E86517" w:rsidRPr="00430F63">
        <w:rPr>
          <w:rFonts w:asciiTheme="minorEastAsia" w:hAnsiTheme="minorEastAsia" w:cs="ＭＳ ゴシック"/>
          <w:kern w:val="0"/>
          <w:sz w:val="24"/>
          <w:szCs w:val="24"/>
        </w:rPr>
        <w:t>.</w:t>
      </w:r>
      <w:r w:rsidR="00E86517" w:rsidRPr="00430F63">
        <w:rPr>
          <w:rFonts w:asciiTheme="minorEastAsia" w:hAnsiTheme="minorEastAsia" w:cs="ＭＳ ゴシック" w:hint="eastAsia"/>
          <w:kern w:val="0"/>
          <w:sz w:val="24"/>
          <w:szCs w:val="24"/>
        </w:rPr>
        <w:t xml:space="preserve">1　</w:t>
      </w:r>
      <w:r w:rsidR="00BA009E" w:rsidRPr="00430F63">
        <w:rPr>
          <w:rFonts w:asciiTheme="minorEastAsia" w:hAnsiTheme="minorEastAsia" w:cs="ＭＳ ゴシック" w:hint="eastAsia"/>
          <w:kern w:val="0"/>
          <w:sz w:val="24"/>
          <w:szCs w:val="24"/>
        </w:rPr>
        <w:t>施設設備の扱い</w:t>
      </w:r>
      <w:r w:rsidR="00D506DD">
        <w:rPr>
          <w:rFonts w:asciiTheme="minorEastAsia" w:hAnsiTheme="minorEastAsia" w:cs="ＭＳ ゴシック"/>
          <w:kern w:val="0"/>
          <w:sz w:val="24"/>
          <w:szCs w:val="24"/>
        </w:rPr>
        <w:tab/>
      </w:r>
    </w:p>
    <w:p w14:paraId="72820C0E" w14:textId="7146EF11" w:rsidR="00E86517" w:rsidRPr="00430F63" w:rsidRDefault="00E86517" w:rsidP="00E61460">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C052F7" w:rsidRPr="00430F63">
        <w:rPr>
          <w:rFonts w:asciiTheme="minorEastAsia" w:hAnsiTheme="minorEastAsia" w:cs="ＭＳ ゴシック" w:hint="eastAsia"/>
          <w:kern w:val="0"/>
          <w:sz w:val="24"/>
          <w:szCs w:val="24"/>
        </w:rPr>
        <w:t>校務</w:t>
      </w:r>
      <w:r w:rsidRPr="00430F63">
        <w:rPr>
          <w:rFonts w:asciiTheme="minorEastAsia" w:hAnsiTheme="minorEastAsia" w:cs="ＭＳ ゴシック" w:hint="eastAsia"/>
          <w:kern w:val="0"/>
          <w:sz w:val="24"/>
          <w:szCs w:val="24"/>
        </w:rPr>
        <w:t>情報</w:t>
      </w:r>
      <w:r w:rsidR="00451BFA" w:rsidRPr="00430F63">
        <w:rPr>
          <w:rFonts w:asciiTheme="minorEastAsia" w:hAnsiTheme="minorEastAsia" w:cs="ＭＳ ゴシック" w:hint="eastAsia"/>
          <w:kern w:val="0"/>
          <w:sz w:val="24"/>
          <w:szCs w:val="24"/>
        </w:rPr>
        <w:t>は施錠できる部屋</w:t>
      </w:r>
      <w:r w:rsidR="00B114E5" w:rsidRPr="00430F63">
        <w:rPr>
          <w:rFonts w:asciiTheme="minorEastAsia" w:hAnsiTheme="minorEastAsia" w:cs="ＭＳ ゴシック" w:hint="eastAsia"/>
          <w:kern w:val="0"/>
          <w:sz w:val="24"/>
          <w:szCs w:val="24"/>
        </w:rPr>
        <w:t>等</w:t>
      </w:r>
      <w:r w:rsidR="00451BFA" w:rsidRPr="00430F63">
        <w:rPr>
          <w:rFonts w:asciiTheme="minorEastAsia" w:hAnsiTheme="minorEastAsia" w:cs="ＭＳ ゴシック" w:hint="eastAsia"/>
          <w:kern w:val="0"/>
          <w:sz w:val="24"/>
          <w:szCs w:val="24"/>
        </w:rPr>
        <w:t>に</w:t>
      </w:r>
      <w:r w:rsidR="00C052F7" w:rsidRPr="00430F63">
        <w:rPr>
          <w:rFonts w:asciiTheme="minorEastAsia" w:hAnsiTheme="minorEastAsia" w:cs="ＭＳ ゴシック" w:hint="eastAsia"/>
          <w:kern w:val="0"/>
          <w:sz w:val="24"/>
          <w:szCs w:val="24"/>
        </w:rPr>
        <w:t>保管</w:t>
      </w:r>
      <w:r w:rsidR="00451BFA" w:rsidRPr="00430F63">
        <w:rPr>
          <w:rFonts w:asciiTheme="minorEastAsia" w:hAnsiTheme="minorEastAsia" w:cs="ＭＳ ゴシック" w:hint="eastAsia"/>
          <w:kern w:val="0"/>
          <w:sz w:val="24"/>
          <w:szCs w:val="24"/>
        </w:rPr>
        <w:t>すること。</w:t>
      </w:r>
    </w:p>
    <w:p w14:paraId="5434B94A" w14:textId="44D58CD4" w:rsidR="00EC3515" w:rsidRPr="00430F63" w:rsidRDefault="00E86517" w:rsidP="00E61460">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EC3515" w:rsidRPr="00430F63">
        <w:rPr>
          <w:rFonts w:asciiTheme="minorEastAsia" w:hAnsiTheme="minorEastAsia" w:cs="ＭＳ ゴシック" w:hint="eastAsia"/>
          <w:kern w:val="0"/>
          <w:sz w:val="24"/>
          <w:szCs w:val="24"/>
        </w:rPr>
        <w:t>外部と内部の人間を区別するため、名札を付ける等の</w:t>
      </w:r>
      <w:r w:rsidR="00451BFA" w:rsidRPr="00430F63">
        <w:rPr>
          <w:rFonts w:asciiTheme="minorEastAsia" w:hAnsiTheme="minorEastAsia" w:cs="ＭＳ ゴシック" w:hint="eastAsia"/>
          <w:kern w:val="0"/>
          <w:sz w:val="24"/>
          <w:szCs w:val="24"/>
        </w:rPr>
        <w:t>適切</w:t>
      </w:r>
      <w:r w:rsidRPr="00430F63">
        <w:rPr>
          <w:rFonts w:asciiTheme="minorEastAsia" w:hAnsiTheme="minorEastAsia" w:cs="ＭＳ ゴシック" w:hint="eastAsia"/>
          <w:kern w:val="0"/>
          <w:sz w:val="24"/>
          <w:szCs w:val="24"/>
        </w:rPr>
        <w:t>な入退</w:t>
      </w:r>
      <w:r w:rsidR="00C052F7" w:rsidRPr="00430F63">
        <w:rPr>
          <w:rFonts w:asciiTheme="minorEastAsia" w:hAnsiTheme="minorEastAsia" w:cs="ＭＳ ゴシック" w:hint="eastAsia"/>
          <w:kern w:val="0"/>
          <w:sz w:val="24"/>
          <w:szCs w:val="24"/>
        </w:rPr>
        <w:t>室</w:t>
      </w:r>
      <w:r w:rsidRPr="00430F63">
        <w:rPr>
          <w:rFonts w:asciiTheme="minorEastAsia" w:hAnsiTheme="minorEastAsia" w:cs="ＭＳ ゴシック" w:hint="eastAsia"/>
          <w:kern w:val="0"/>
          <w:sz w:val="24"/>
          <w:szCs w:val="24"/>
        </w:rPr>
        <w:t>管理</w:t>
      </w:r>
      <w:r w:rsidR="00451BFA" w:rsidRPr="00430F63">
        <w:rPr>
          <w:rFonts w:asciiTheme="minorEastAsia" w:hAnsiTheme="minorEastAsia" w:cs="ＭＳ ゴシック" w:hint="eastAsia"/>
          <w:kern w:val="0"/>
          <w:sz w:val="24"/>
          <w:szCs w:val="24"/>
        </w:rPr>
        <w:t>を行う</w:t>
      </w:r>
      <w:r w:rsidR="00C052F7" w:rsidRPr="00430F63">
        <w:rPr>
          <w:rFonts w:asciiTheme="minorEastAsia" w:hAnsiTheme="minorEastAsia" w:cs="ＭＳ ゴシック" w:hint="eastAsia"/>
          <w:kern w:val="0"/>
          <w:sz w:val="24"/>
          <w:szCs w:val="24"/>
        </w:rPr>
        <w:t>こと</w:t>
      </w:r>
      <w:r w:rsidRPr="00430F63">
        <w:rPr>
          <w:rFonts w:asciiTheme="minorEastAsia" w:hAnsiTheme="minorEastAsia" w:cs="ＭＳ ゴシック" w:hint="eastAsia"/>
          <w:kern w:val="0"/>
          <w:sz w:val="24"/>
          <w:szCs w:val="24"/>
        </w:rPr>
        <w:t>。</w:t>
      </w:r>
    </w:p>
    <w:p w14:paraId="1A81F0B1" w14:textId="6D4F936C" w:rsidR="00E86517" w:rsidRPr="00430F63" w:rsidRDefault="00E86517" w:rsidP="00E61460">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・自然災害、事故又は悪意のある攻撃に対する</w:t>
      </w:r>
      <w:r w:rsidR="00451BFA" w:rsidRPr="00430F63">
        <w:rPr>
          <w:rFonts w:asciiTheme="minorEastAsia" w:hAnsiTheme="minorEastAsia" w:cs="ＭＳ ゴシック"/>
          <w:kern w:val="0"/>
          <w:sz w:val="24"/>
          <w:szCs w:val="24"/>
        </w:rPr>
        <w:t>対策を</w:t>
      </w:r>
      <w:r w:rsidR="00211803" w:rsidRPr="00430F63">
        <w:rPr>
          <w:rFonts w:asciiTheme="minorEastAsia" w:hAnsiTheme="minorEastAsia" w:cs="ＭＳ ゴシック"/>
          <w:kern w:val="0"/>
          <w:sz w:val="24"/>
          <w:szCs w:val="24"/>
        </w:rPr>
        <w:t>適切に</w:t>
      </w:r>
      <w:r w:rsidR="00451BFA" w:rsidRPr="00430F63">
        <w:rPr>
          <w:rFonts w:asciiTheme="minorEastAsia" w:hAnsiTheme="minorEastAsia" w:cs="ＭＳ ゴシック"/>
          <w:kern w:val="0"/>
          <w:sz w:val="24"/>
          <w:szCs w:val="24"/>
        </w:rPr>
        <w:t>講じること</w:t>
      </w:r>
      <w:r w:rsidRPr="00430F63">
        <w:rPr>
          <w:rFonts w:asciiTheme="minorEastAsia" w:hAnsiTheme="minorEastAsia" w:cs="ＭＳ ゴシック"/>
          <w:kern w:val="0"/>
          <w:sz w:val="24"/>
          <w:szCs w:val="24"/>
        </w:rPr>
        <w:t>。</w:t>
      </w:r>
    </w:p>
    <w:p w14:paraId="59D765C3" w14:textId="741175EC" w:rsidR="00E86517" w:rsidRPr="00430F63" w:rsidRDefault="00DC5D8D"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kern w:val="0"/>
          <w:sz w:val="24"/>
          <w:szCs w:val="24"/>
        </w:rPr>
        <w:t>.</w:t>
      </w:r>
      <w:r w:rsidR="00E86517" w:rsidRPr="00430F63">
        <w:rPr>
          <w:rFonts w:asciiTheme="minorEastAsia" w:hAnsiTheme="minorEastAsia" w:cs="ＭＳ ゴシック" w:hint="eastAsia"/>
          <w:kern w:val="0"/>
          <w:sz w:val="24"/>
          <w:szCs w:val="24"/>
        </w:rPr>
        <w:t>1</w:t>
      </w:r>
      <w:r w:rsidR="00E86517" w:rsidRPr="00430F63">
        <w:rPr>
          <w:rFonts w:asciiTheme="minorEastAsia" w:hAnsiTheme="minorEastAsia" w:cs="ＭＳ ゴシック"/>
          <w:kern w:val="0"/>
          <w:sz w:val="24"/>
          <w:szCs w:val="24"/>
        </w:rPr>
        <w:t>.</w:t>
      </w:r>
      <w:r w:rsidR="00E86517" w:rsidRPr="00430F63">
        <w:rPr>
          <w:rFonts w:asciiTheme="minorEastAsia" w:hAnsiTheme="minorEastAsia" w:cs="ＭＳ ゴシック" w:hint="eastAsia"/>
          <w:kern w:val="0"/>
          <w:sz w:val="24"/>
          <w:szCs w:val="24"/>
        </w:rPr>
        <w:t xml:space="preserve">2　</w:t>
      </w:r>
      <w:r w:rsidR="00811060" w:rsidRPr="00430F63">
        <w:rPr>
          <w:rFonts w:asciiTheme="minorEastAsia" w:hAnsiTheme="minorEastAsia" w:cs="ＭＳ ゴシック" w:hint="eastAsia"/>
          <w:kern w:val="0"/>
          <w:sz w:val="24"/>
          <w:szCs w:val="24"/>
        </w:rPr>
        <w:t>コンピュータ設備の扱い</w:t>
      </w:r>
    </w:p>
    <w:p w14:paraId="6E379AA0" w14:textId="630397B1" w:rsidR="00E86517" w:rsidRPr="00430F63" w:rsidRDefault="00965C59" w:rsidP="00E61460">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E86517" w:rsidRPr="00430F63">
        <w:rPr>
          <w:rFonts w:asciiTheme="minorEastAsia" w:hAnsiTheme="minorEastAsia" w:cs="ＭＳ ゴシック"/>
          <w:kern w:val="0"/>
          <w:sz w:val="24"/>
          <w:szCs w:val="24"/>
        </w:rPr>
        <w:t>災害</w:t>
      </w:r>
      <w:r w:rsidRPr="00430F63">
        <w:rPr>
          <w:rFonts w:asciiTheme="minorEastAsia" w:hAnsiTheme="minorEastAsia" w:cs="ＭＳ ゴシック"/>
          <w:kern w:val="0"/>
          <w:sz w:val="24"/>
          <w:szCs w:val="24"/>
        </w:rPr>
        <w:t>等</w:t>
      </w:r>
      <w:r w:rsidR="00E86517" w:rsidRPr="00430F63">
        <w:rPr>
          <w:rFonts w:asciiTheme="minorEastAsia" w:hAnsiTheme="minorEastAsia" w:cs="ＭＳ ゴシック"/>
          <w:kern w:val="0"/>
          <w:sz w:val="24"/>
          <w:szCs w:val="24"/>
        </w:rPr>
        <w:t>のリスク</w:t>
      </w:r>
      <w:r w:rsidR="00811060" w:rsidRPr="00430F63">
        <w:rPr>
          <w:rFonts w:asciiTheme="minorEastAsia" w:hAnsiTheme="minorEastAsia" w:cs="ＭＳ ゴシック"/>
          <w:kern w:val="0"/>
          <w:sz w:val="24"/>
          <w:szCs w:val="24"/>
        </w:rPr>
        <w:t>を回避することや</w:t>
      </w:r>
      <w:r w:rsidR="00E86517" w:rsidRPr="00430F63">
        <w:rPr>
          <w:rFonts w:asciiTheme="minorEastAsia" w:hAnsiTheme="minorEastAsia" w:cs="ＭＳ ゴシック"/>
          <w:kern w:val="0"/>
          <w:sz w:val="24"/>
          <w:szCs w:val="24"/>
        </w:rPr>
        <w:t>停電、その他の故障から保護する</w:t>
      </w:r>
      <w:r w:rsidR="00B042FF" w:rsidRPr="00430F63">
        <w:rPr>
          <w:rFonts w:asciiTheme="minorEastAsia" w:hAnsiTheme="minorEastAsia" w:cs="ＭＳ ゴシック"/>
          <w:kern w:val="0"/>
          <w:sz w:val="24"/>
          <w:szCs w:val="24"/>
        </w:rPr>
        <w:t>よう対策を講じること</w:t>
      </w:r>
      <w:r w:rsidR="00E86517" w:rsidRPr="00430F63">
        <w:rPr>
          <w:rFonts w:asciiTheme="minorEastAsia" w:hAnsiTheme="minorEastAsia" w:cs="ＭＳ ゴシック"/>
          <w:kern w:val="0"/>
          <w:sz w:val="24"/>
          <w:szCs w:val="24"/>
        </w:rPr>
        <w:t>。</w:t>
      </w:r>
    </w:p>
    <w:p w14:paraId="7540FC97" w14:textId="77777777" w:rsidR="00E86517" w:rsidRPr="00430F63" w:rsidRDefault="00451BFA" w:rsidP="00E61460">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B042FF" w:rsidRPr="00430F63">
        <w:rPr>
          <w:rFonts w:asciiTheme="minorEastAsia" w:hAnsiTheme="minorEastAsia" w:cs="ＭＳ ゴシック" w:hint="eastAsia"/>
          <w:kern w:val="0"/>
          <w:sz w:val="24"/>
          <w:szCs w:val="24"/>
        </w:rPr>
        <w:t>電源ケーブル及び</w:t>
      </w:r>
      <w:r w:rsidR="00E86517" w:rsidRPr="00430F63">
        <w:rPr>
          <w:rFonts w:asciiTheme="minorEastAsia" w:hAnsiTheme="minorEastAsia" w:cs="ＭＳ ゴシック" w:hint="eastAsia"/>
          <w:kern w:val="0"/>
          <w:sz w:val="24"/>
          <w:szCs w:val="24"/>
        </w:rPr>
        <w:t>通信ケーブルの配線は、</w:t>
      </w:r>
      <w:r w:rsidR="00C870D6" w:rsidRPr="00430F63">
        <w:rPr>
          <w:rFonts w:asciiTheme="minorEastAsia" w:hAnsiTheme="minorEastAsia" w:cs="ＭＳ ゴシック" w:hint="eastAsia"/>
          <w:kern w:val="0"/>
          <w:sz w:val="24"/>
          <w:szCs w:val="24"/>
        </w:rPr>
        <w:t>損傷</w:t>
      </w:r>
      <w:r w:rsidR="00157947" w:rsidRPr="00430F63">
        <w:rPr>
          <w:rFonts w:asciiTheme="minorEastAsia" w:hAnsiTheme="minorEastAsia" w:cs="ＭＳ ゴシック" w:hint="eastAsia"/>
          <w:kern w:val="0"/>
          <w:sz w:val="24"/>
          <w:szCs w:val="24"/>
        </w:rPr>
        <w:t>しないよう</w:t>
      </w:r>
      <w:r w:rsidR="00E86517" w:rsidRPr="00430F63">
        <w:rPr>
          <w:rFonts w:asciiTheme="minorEastAsia" w:hAnsiTheme="minorEastAsia" w:cs="ＭＳ ゴシック" w:hint="eastAsia"/>
          <w:kern w:val="0"/>
          <w:sz w:val="24"/>
          <w:szCs w:val="24"/>
        </w:rPr>
        <w:t>保護する</w:t>
      </w:r>
      <w:r w:rsidR="00060800" w:rsidRPr="00430F63">
        <w:rPr>
          <w:rFonts w:asciiTheme="minorEastAsia" w:hAnsiTheme="minorEastAsia" w:cs="ＭＳ ゴシック" w:hint="eastAsia"/>
          <w:kern w:val="0"/>
          <w:sz w:val="24"/>
          <w:szCs w:val="24"/>
        </w:rPr>
        <w:t>こと</w:t>
      </w:r>
      <w:r w:rsidR="00E86517" w:rsidRPr="00430F63">
        <w:rPr>
          <w:rFonts w:asciiTheme="minorEastAsia" w:hAnsiTheme="minorEastAsia" w:cs="ＭＳ ゴシック" w:hint="eastAsia"/>
          <w:kern w:val="0"/>
          <w:sz w:val="24"/>
          <w:szCs w:val="24"/>
        </w:rPr>
        <w:t>。</w:t>
      </w:r>
    </w:p>
    <w:p w14:paraId="717AAFBA" w14:textId="77777777" w:rsidR="00E86517" w:rsidRPr="00430F63" w:rsidRDefault="00E86517" w:rsidP="00E61460">
      <w:pPr>
        <w:overflowPunct w:val="0"/>
        <w:spacing w:before="100" w:after="100" w:line="280" w:lineRule="exact"/>
        <w:contextualSpacing/>
        <w:rPr>
          <w:rFonts w:asciiTheme="minorEastAsia" w:hAnsiTheme="minorEastAsia" w:cs="ＭＳ ゴシック"/>
          <w:kern w:val="0"/>
          <w:sz w:val="24"/>
          <w:szCs w:val="24"/>
        </w:rPr>
      </w:pPr>
    </w:p>
    <w:p w14:paraId="559DF3E9" w14:textId="76EBEE48" w:rsidR="00E86517" w:rsidRPr="00430F63" w:rsidRDefault="00DC5D8D"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kern w:val="0"/>
          <w:sz w:val="24"/>
          <w:szCs w:val="24"/>
        </w:rPr>
        <w:t>.</w:t>
      </w:r>
      <w:r w:rsidR="00E86517" w:rsidRPr="00430F63">
        <w:rPr>
          <w:rFonts w:asciiTheme="minorEastAsia" w:hAnsiTheme="minorEastAsia" w:cs="ＭＳ ゴシック" w:hint="eastAsia"/>
          <w:kern w:val="0"/>
          <w:sz w:val="24"/>
          <w:szCs w:val="24"/>
        </w:rPr>
        <w:t>2　アクセス制限</w:t>
      </w:r>
    </w:p>
    <w:p w14:paraId="4C25F41A" w14:textId="1B35F505" w:rsidR="00FB6A4B" w:rsidRPr="00430F63" w:rsidRDefault="00DC5D8D"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hint="eastAsia"/>
          <w:kern w:val="0"/>
          <w:sz w:val="24"/>
          <w:szCs w:val="24"/>
        </w:rPr>
        <w:t>.2.</w:t>
      </w:r>
      <w:r w:rsidR="00036B70" w:rsidRPr="00430F63">
        <w:rPr>
          <w:rFonts w:asciiTheme="minorEastAsia" w:hAnsiTheme="minorEastAsia" w:cs="ＭＳ ゴシック" w:hint="eastAsia"/>
          <w:kern w:val="0"/>
          <w:sz w:val="24"/>
          <w:szCs w:val="24"/>
        </w:rPr>
        <w:t>1</w:t>
      </w:r>
      <w:r w:rsidR="00E86517" w:rsidRPr="00430F63">
        <w:rPr>
          <w:rFonts w:asciiTheme="minorEastAsia" w:hAnsiTheme="minorEastAsia" w:cs="ＭＳ ゴシック" w:hint="eastAsia"/>
          <w:kern w:val="0"/>
          <w:sz w:val="24"/>
          <w:szCs w:val="24"/>
        </w:rPr>
        <w:t xml:space="preserve">　利用者</w:t>
      </w:r>
      <w:r w:rsidR="00C052F7" w:rsidRPr="00430F63">
        <w:rPr>
          <w:rFonts w:asciiTheme="minorEastAsia" w:hAnsiTheme="minorEastAsia" w:cs="ＭＳ ゴシック" w:hint="eastAsia"/>
          <w:kern w:val="0"/>
          <w:sz w:val="24"/>
          <w:szCs w:val="24"/>
        </w:rPr>
        <w:t>の</w:t>
      </w:r>
      <w:r w:rsidR="00E86517" w:rsidRPr="00430F63">
        <w:rPr>
          <w:rFonts w:asciiTheme="minorEastAsia" w:hAnsiTheme="minorEastAsia" w:cs="ＭＳ ゴシック" w:hint="eastAsia"/>
          <w:kern w:val="0"/>
          <w:sz w:val="24"/>
          <w:szCs w:val="24"/>
        </w:rPr>
        <w:t>アクセス管理</w:t>
      </w:r>
    </w:p>
    <w:p w14:paraId="3FA966EB" w14:textId="6FE12B6B" w:rsidR="00E86517" w:rsidRPr="00430F63" w:rsidRDefault="00E86517" w:rsidP="34FC0BBE">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2D2ACE" w:rsidRPr="00430F63">
        <w:rPr>
          <w:rFonts w:asciiTheme="minorEastAsia" w:hAnsiTheme="minorEastAsia" w:cs="ＭＳ ゴシック"/>
          <w:kern w:val="0"/>
          <w:sz w:val="24"/>
          <w:szCs w:val="24"/>
        </w:rPr>
        <w:t>ファイルサーバや校務システム等の</w:t>
      </w:r>
      <w:r w:rsidRPr="00430F63">
        <w:rPr>
          <w:rFonts w:asciiTheme="minorEastAsia" w:hAnsiTheme="minorEastAsia" w:cs="ＭＳ ゴシック"/>
          <w:kern w:val="0"/>
          <w:sz w:val="24"/>
          <w:szCs w:val="24"/>
        </w:rPr>
        <w:t>利用者の登録及び登録削除について</w:t>
      </w:r>
      <w:r w:rsidR="00451BFA" w:rsidRPr="00430F63">
        <w:rPr>
          <w:rFonts w:asciiTheme="minorEastAsia" w:hAnsiTheme="minorEastAsia" w:cs="ＭＳ ゴシック"/>
          <w:kern w:val="0"/>
          <w:sz w:val="24"/>
          <w:szCs w:val="24"/>
        </w:rPr>
        <w:t>は</w:t>
      </w:r>
      <w:r w:rsidR="00F00BF9" w:rsidRPr="00430F63">
        <w:rPr>
          <w:rFonts w:asciiTheme="minorEastAsia" w:hAnsiTheme="minorEastAsia" w:cs="ＭＳ ゴシック"/>
          <w:kern w:val="0"/>
          <w:sz w:val="24"/>
          <w:szCs w:val="24"/>
        </w:rPr>
        <w:t>、</w:t>
      </w:r>
      <w:r w:rsidR="006D1E79" w:rsidRPr="00430F63">
        <w:rPr>
          <w:rFonts w:asciiTheme="minorEastAsia" w:hAnsiTheme="minorEastAsia" w:cs="ＭＳ ゴシック" w:hint="eastAsia"/>
          <w:kern w:val="0"/>
          <w:sz w:val="24"/>
          <w:szCs w:val="24"/>
        </w:rPr>
        <w:t>教育情報セキュリティ</w:t>
      </w:r>
      <w:r w:rsidR="00947EB1" w:rsidRPr="00430F63">
        <w:rPr>
          <w:rFonts w:asciiTheme="minorEastAsia" w:hAnsiTheme="minorEastAsia" w:cs="ＭＳ ゴシック"/>
          <w:kern w:val="0"/>
          <w:sz w:val="24"/>
          <w:szCs w:val="24"/>
        </w:rPr>
        <w:t>管理者</w:t>
      </w:r>
      <w:r w:rsidR="00451BFA" w:rsidRPr="00430F63">
        <w:rPr>
          <w:rFonts w:asciiTheme="minorEastAsia" w:hAnsiTheme="minorEastAsia" w:cs="ＭＳ ゴシック"/>
          <w:kern w:val="0"/>
          <w:sz w:val="24"/>
          <w:szCs w:val="24"/>
        </w:rPr>
        <w:t>の許可を得てから</w:t>
      </w:r>
      <w:r w:rsidRPr="00430F63">
        <w:rPr>
          <w:rFonts w:asciiTheme="minorEastAsia" w:hAnsiTheme="minorEastAsia" w:cs="ＭＳ ゴシック"/>
          <w:kern w:val="0"/>
          <w:sz w:val="24"/>
          <w:szCs w:val="24"/>
        </w:rPr>
        <w:t>実施する</w:t>
      </w:r>
      <w:r w:rsidR="00C870D6" w:rsidRPr="00430F63">
        <w:rPr>
          <w:rFonts w:asciiTheme="minorEastAsia" w:hAnsiTheme="minorEastAsia" w:cs="ＭＳ ゴシック"/>
          <w:kern w:val="0"/>
          <w:sz w:val="24"/>
          <w:szCs w:val="24"/>
        </w:rPr>
        <w:t>こと</w:t>
      </w:r>
      <w:r w:rsidRPr="00430F63">
        <w:rPr>
          <w:rFonts w:asciiTheme="minorEastAsia" w:hAnsiTheme="minorEastAsia" w:cs="ＭＳ ゴシック"/>
          <w:kern w:val="0"/>
          <w:sz w:val="24"/>
          <w:szCs w:val="24"/>
        </w:rPr>
        <w:t>。</w:t>
      </w:r>
    </w:p>
    <w:p w14:paraId="3F4D5AE8" w14:textId="680F825A" w:rsidR="00F00BF9" w:rsidRPr="00430F63" w:rsidRDefault="00E86517" w:rsidP="34FC0BBE">
      <w:pPr>
        <w:overflowPunct w:val="0"/>
        <w:spacing w:before="100" w:after="100" w:line="280" w:lineRule="exact"/>
        <w:ind w:leftChars="250" w:left="771" w:hangingChars="100" w:hanging="236"/>
        <w:contextualSpacing/>
        <w:rPr>
          <w:rFonts w:asciiTheme="minorEastAsia" w:hAnsiTheme="minorEastAsia" w:cs="ＭＳ ゴシック"/>
          <w:spacing w:val="-4"/>
          <w:kern w:val="0"/>
          <w:sz w:val="24"/>
          <w:szCs w:val="24"/>
        </w:rPr>
      </w:pPr>
      <w:r w:rsidRPr="00430F63">
        <w:rPr>
          <w:rFonts w:asciiTheme="minorEastAsia" w:hAnsiTheme="minorEastAsia" w:cs="ＭＳ ゴシック"/>
          <w:spacing w:val="-4"/>
          <w:kern w:val="0"/>
          <w:sz w:val="24"/>
          <w:szCs w:val="24"/>
        </w:rPr>
        <w:t>・</w:t>
      </w:r>
      <w:r w:rsidR="00621342" w:rsidRPr="00430F63">
        <w:rPr>
          <w:rFonts w:asciiTheme="minorEastAsia" w:hAnsiTheme="minorEastAsia" w:cs="ＭＳ ゴシック"/>
          <w:spacing w:val="-4"/>
          <w:kern w:val="0"/>
          <w:sz w:val="24"/>
          <w:szCs w:val="24"/>
        </w:rPr>
        <w:t>情報</w:t>
      </w:r>
      <w:r w:rsidR="00127200" w:rsidRPr="00430F63">
        <w:rPr>
          <w:rFonts w:asciiTheme="minorEastAsia" w:hAnsiTheme="minorEastAsia" w:cs="ＭＳ ゴシック"/>
          <w:spacing w:val="-4"/>
          <w:kern w:val="0"/>
          <w:sz w:val="24"/>
          <w:szCs w:val="24"/>
        </w:rPr>
        <w:t>システム</w:t>
      </w:r>
      <w:r w:rsidR="00621342" w:rsidRPr="00430F63">
        <w:rPr>
          <w:rFonts w:asciiTheme="minorEastAsia" w:hAnsiTheme="minorEastAsia" w:cs="ＭＳ ゴシック"/>
          <w:spacing w:val="-4"/>
          <w:kern w:val="0"/>
          <w:sz w:val="24"/>
          <w:szCs w:val="24"/>
        </w:rPr>
        <w:t>の</w:t>
      </w:r>
      <w:r w:rsidR="00451BFA" w:rsidRPr="00430F63">
        <w:rPr>
          <w:rFonts w:asciiTheme="minorEastAsia" w:hAnsiTheme="minorEastAsia" w:cs="ＭＳ ゴシック"/>
          <w:spacing w:val="-4"/>
          <w:kern w:val="0"/>
          <w:sz w:val="24"/>
          <w:szCs w:val="24"/>
        </w:rPr>
        <w:t>Admin</w:t>
      </w:r>
      <w:r w:rsidR="00685128" w:rsidRPr="00430F63">
        <w:rPr>
          <w:rFonts w:asciiTheme="minorEastAsia" w:hAnsiTheme="minorEastAsia" w:cs="ＭＳ ゴシック"/>
          <w:spacing w:val="-4"/>
          <w:kern w:val="0"/>
          <w:sz w:val="24"/>
          <w:szCs w:val="24"/>
        </w:rPr>
        <w:t>istrator</w:t>
      </w:r>
      <w:r w:rsidR="00451BFA" w:rsidRPr="00430F63">
        <w:rPr>
          <w:rFonts w:asciiTheme="minorEastAsia" w:hAnsiTheme="minorEastAsia" w:cs="ＭＳ ゴシック"/>
          <w:spacing w:val="-4"/>
          <w:kern w:val="0"/>
          <w:sz w:val="24"/>
          <w:szCs w:val="24"/>
        </w:rPr>
        <w:t>権限</w:t>
      </w:r>
      <w:r w:rsidR="00621342" w:rsidRPr="00430F63">
        <w:rPr>
          <w:rFonts w:asciiTheme="minorEastAsia" w:hAnsiTheme="minorEastAsia" w:cs="ＭＳ ゴシック"/>
          <w:spacing w:val="-4"/>
          <w:kern w:val="0"/>
          <w:sz w:val="24"/>
          <w:szCs w:val="24"/>
        </w:rPr>
        <w:t>又は</w:t>
      </w:r>
      <w:r w:rsidR="00451BFA" w:rsidRPr="00430F63">
        <w:rPr>
          <w:rFonts w:asciiTheme="minorEastAsia" w:hAnsiTheme="minorEastAsia" w:cs="ＭＳ ゴシック"/>
          <w:spacing w:val="-4"/>
          <w:kern w:val="0"/>
          <w:sz w:val="24"/>
          <w:szCs w:val="24"/>
        </w:rPr>
        <w:t>root権限</w:t>
      </w:r>
      <w:r w:rsidR="00FB5162" w:rsidRPr="00430F63">
        <w:rPr>
          <w:rFonts w:asciiTheme="minorEastAsia" w:hAnsiTheme="minorEastAsia" w:cs="ＭＳ ゴシック"/>
          <w:spacing w:val="-4"/>
          <w:kern w:val="0"/>
          <w:sz w:val="24"/>
          <w:szCs w:val="24"/>
        </w:rPr>
        <w:t>は</w:t>
      </w:r>
      <w:r w:rsidR="00C870D6" w:rsidRPr="00430F63">
        <w:rPr>
          <w:rFonts w:asciiTheme="minorEastAsia" w:hAnsiTheme="minorEastAsia" w:cs="ＭＳ ゴシック"/>
          <w:spacing w:val="-4"/>
          <w:kern w:val="0"/>
          <w:sz w:val="24"/>
          <w:szCs w:val="24"/>
        </w:rPr>
        <w:t>発行</w:t>
      </w:r>
      <w:r w:rsidR="00FB5162" w:rsidRPr="00430F63">
        <w:rPr>
          <w:rFonts w:asciiTheme="minorEastAsia" w:hAnsiTheme="minorEastAsia" w:cs="ＭＳ ゴシック"/>
          <w:spacing w:val="-4"/>
          <w:kern w:val="0"/>
          <w:sz w:val="24"/>
          <w:szCs w:val="24"/>
        </w:rPr>
        <w:t>を</w:t>
      </w:r>
      <w:r w:rsidR="00C870D6" w:rsidRPr="00430F63">
        <w:rPr>
          <w:rFonts w:asciiTheme="minorEastAsia" w:hAnsiTheme="minorEastAsia" w:cs="ＭＳ ゴシック"/>
          <w:spacing w:val="-4"/>
          <w:kern w:val="0"/>
          <w:sz w:val="24"/>
          <w:szCs w:val="24"/>
        </w:rPr>
        <w:t>必要最小限にとどめ、</w:t>
      </w:r>
      <w:r w:rsidRPr="00430F63">
        <w:rPr>
          <w:rFonts w:asciiTheme="minorEastAsia" w:hAnsiTheme="minorEastAsia" w:cs="ＭＳ ゴシック"/>
          <w:spacing w:val="-4"/>
          <w:kern w:val="0"/>
          <w:sz w:val="24"/>
          <w:szCs w:val="24"/>
        </w:rPr>
        <w:t>管理する</w:t>
      </w:r>
      <w:r w:rsidR="00C870D6" w:rsidRPr="00430F63">
        <w:rPr>
          <w:rFonts w:asciiTheme="minorEastAsia" w:hAnsiTheme="minorEastAsia" w:cs="ＭＳ ゴシック"/>
          <w:spacing w:val="-4"/>
          <w:kern w:val="0"/>
          <w:sz w:val="24"/>
          <w:szCs w:val="24"/>
        </w:rPr>
        <w:t>こと</w:t>
      </w:r>
      <w:r w:rsidRPr="00430F63">
        <w:rPr>
          <w:rFonts w:asciiTheme="minorEastAsia" w:hAnsiTheme="minorEastAsia" w:cs="ＭＳ ゴシック"/>
          <w:spacing w:val="-4"/>
          <w:kern w:val="0"/>
          <w:sz w:val="24"/>
          <w:szCs w:val="24"/>
        </w:rPr>
        <w:t>。</w:t>
      </w:r>
    </w:p>
    <w:p w14:paraId="3608AA29" w14:textId="6E85010D" w:rsidR="00D3060A" w:rsidRPr="009C1726" w:rsidRDefault="00D3060A" w:rsidP="34FC0BBE">
      <w:pPr>
        <w:overflowPunct w:val="0"/>
        <w:spacing w:before="100" w:after="100" w:line="280" w:lineRule="exact"/>
        <w:ind w:leftChars="250" w:left="771" w:hangingChars="100" w:hanging="236"/>
        <w:contextualSpacing/>
        <w:rPr>
          <w:rFonts w:asciiTheme="minorEastAsia" w:hAnsiTheme="minorEastAsia" w:cs="ＭＳ ゴシック"/>
          <w:spacing w:val="-4"/>
          <w:sz w:val="24"/>
          <w:szCs w:val="24"/>
        </w:rPr>
      </w:pPr>
      <w:r w:rsidRPr="009C1726">
        <w:rPr>
          <w:rFonts w:asciiTheme="minorEastAsia" w:hAnsiTheme="minorEastAsia" w:cs="ＭＳ ゴシック" w:hint="eastAsia"/>
          <w:spacing w:val="-4"/>
          <w:sz w:val="24"/>
          <w:szCs w:val="24"/>
        </w:rPr>
        <w:t>・</w:t>
      </w:r>
      <w:r w:rsidR="00336D98" w:rsidRPr="009C1726">
        <w:rPr>
          <w:rFonts w:asciiTheme="minorEastAsia" w:hAnsiTheme="minorEastAsia" w:cs="ＭＳ ゴシック" w:hint="eastAsia"/>
          <w:spacing w:val="-4"/>
          <w:sz w:val="24"/>
          <w:szCs w:val="24"/>
        </w:rPr>
        <w:t>外部サービス</w:t>
      </w:r>
      <w:r w:rsidR="00D506DD" w:rsidRPr="009C1726">
        <w:rPr>
          <w:rFonts w:asciiTheme="minorEastAsia" w:hAnsiTheme="minorEastAsia" w:cs="ＭＳ ゴシック" w:hint="eastAsia"/>
          <w:spacing w:val="-4"/>
          <w:sz w:val="24"/>
          <w:szCs w:val="24"/>
        </w:rPr>
        <w:t>を</w:t>
      </w:r>
      <w:r w:rsidR="00336D98" w:rsidRPr="009C1726">
        <w:rPr>
          <w:rFonts w:asciiTheme="minorEastAsia" w:hAnsiTheme="minorEastAsia" w:cs="ＭＳ ゴシック" w:hint="eastAsia"/>
          <w:spacing w:val="-4"/>
          <w:sz w:val="24"/>
          <w:szCs w:val="24"/>
        </w:rPr>
        <w:t>利用する際に</w:t>
      </w:r>
      <w:r w:rsidR="004E25BA" w:rsidRPr="009C1726">
        <w:rPr>
          <w:rFonts w:asciiTheme="minorEastAsia" w:hAnsiTheme="minorEastAsia" w:cs="ＭＳ ゴシック" w:hint="eastAsia"/>
          <w:spacing w:val="-4"/>
          <w:sz w:val="24"/>
          <w:szCs w:val="24"/>
        </w:rPr>
        <w:t>、</w:t>
      </w:r>
      <w:r w:rsidRPr="009C1726">
        <w:rPr>
          <w:rFonts w:asciiTheme="minorEastAsia" w:hAnsiTheme="minorEastAsia" w:cs="ＭＳ ゴシック" w:hint="eastAsia"/>
          <w:spacing w:val="-4"/>
          <w:sz w:val="24"/>
          <w:szCs w:val="24"/>
        </w:rPr>
        <w:t>個人情報を含むデータを</w:t>
      </w:r>
      <w:r w:rsidR="00336D98" w:rsidRPr="009C1726">
        <w:rPr>
          <w:rFonts w:asciiTheme="minorEastAsia" w:hAnsiTheme="minorEastAsia" w:cs="ＭＳ ゴシック" w:hint="eastAsia"/>
          <w:spacing w:val="-4"/>
          <w:sz w:val="24"/>
          <w:szCs w:val="24"/>
        </w:rPr>
        <w:t>取り扱う場合は</w:t>
      </w:r>
      <w:bookmarkStart w:id="2" w:name="_Hlk152770387"/>
      <w:r w:rsidR="00D506DD" w:rsidRPr="009C1726">
        <w:rPr>
          <w:rFonts w:asciiTheme="minorEastAsia" w:hAnsiTheme="minorEastAsia" w:cs="ＭＳ ゴシック" w:hint="eastAsia"/>
          <w:spacing w:val="-4"/>
          <w:sz w:val="24"/>
          <w:szCs w:val="24"/>
        </w:rPr>
        <w:t>、許可された者のみがアクセスできる環境を</w:t>
      </w:r>
      <w:r w:rsidRPr="009C1726">
        <w:rPr>
          <w:rFonts w:asciiTheme="minorEastAsia" w:hAnsiTheme="minorEastAsia" w:cs="ＭＳ ゴシック" w:hint="eastAsia"/>
          <w:spacing w:val="-4"/>
          <w:sz w:val="24"/>
          <w:szCs w:val="24"/>
        </w:rPr>
        <w:t>設定する</w:t>
      </w:r>
      <w:r w:rsidR="00D506DD" w:rsidRPr="009C1726">
        <w:rPr>
          <w:rFonts w:asciiTheme="minorEastAsia" w:hAnsiTheme="minorEastAsia" w:cs="ＭＳ ゴシック" w:hint="eastAsia"/>
          <w:spacing w:val="-4"/>
          <w:sz w:val="24"/>
          <w:szCs w:val="24"/>
        </w:rPr>
        <w:t>こと。</w:t>
      </w:r>
    </w:p>
    <w:bookmarkEnd w:id="2"/>
    <w:p w14:paraId="16D84904" w14:textId="10DA834C" w:rsidR="00E86517" w:rsidRPr="00430F63" w:rsidRDefault="00E86517" w:rsidP="34FC0BBE">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9C1726">
        <w:rPr>
          <w:rFonts w:asciiTheme="minorEastAsia" w:hAnsiTheme="minorEastAsia" w:cs="ＭＳ ゴシック"/>
          <w:kern w:val="0"/>
          <w:sz w:val="24"/>
          <w:szCs w:val="24"/>
        </w:rPr>
        <w:t>・</w:t>
      </w:r>
      <w:r w:rsidR="00746E24" w:rsidRPr="009C1726">
        <w:rPr>
          <w:rFonts w:asciiTheme="minorEastAsia" w:hAnsiTheme="minorEastAsia" w:cs="ＭＳ ゴシック" w:hint="eastAsia"/>
          <w:kern w:val="0"/>
          <w:sz w:val="24"/>
          <w:szCs w:val="24"/>
        </w:rPr>
        <w:t>教育情報セキュリティ管理者</w:t>
      </w:r>
      <w:r w:rsidRPr="009C1726">
        <w:rPr>
          <w:rFonts w:asciiTheme="minorEastAsia" w:hAnsiTheme="minorEastAsia" w:cs="ＭＳ ゴシック"/>
          <w:kern w:val="0"/>
          <w:sz w:val="24"/>
          <w:szCs w:val="24"/>
        </w:rPr>
        <w:t>は、</w:t>
      </w:r>
      <w:r w:rsidR="00746E24" w:rsidRPr="009C1726">
        <w:rPr>
          <w:rFonts w:asciiTheme="minorEastAsia" w:hAnsiTheme="minorEastAsia" w:cs="ＭＳ 明朝"/>
          <w:bCs/>
          <w:kern w:val="0"/>
          <w:sz w:val="24"/>
          <w:szCs w:val="24"/>
        </w:rPr>
        <w:t>学校情報セ</w:t>
      </w:r>
      <w:r w:rsidR="00746E24" w:rsidRPr="00430F63">
        <w:rPr>
          <w:rFonts w:asciiTheme="minorEastAsia" w:hAnsiTheme="minorEastAsia" w:cs="ＭＳ 明朝"/>
          <w:bCs/>
          <w:kern w:val="0"/>
          <w:sz w:val="24"/>
          <w:szCs w:val="24"/>
        </w:rPr>
        <w:t>キュリティ担当者</w:t>
      </w:r>
      <w:r w:rsidR="00FB6A4B" w:rsidRPr="00430F63">
        <w:rPr>
          <w:rFonts w:asciiTheme="minorEastAsia" w:hAnsiTheme="minorEastAsia" w:cs="ＭＳ ゴシック"/>
          <w:kern w:val="0"/>
          <w:sz w:val="24"/>
          <w:szCs w:val="24"/>
        </w:rPr>
        <w:t>に</w:t>
      </w:r>
      <w:r w:rsidRPr="00430F63">
        <w:rPr>
          <w:rFonts w:asciiTheme="minorEastAsia" w:hAnsiTheme="minorEastAsia" w:cs="ＭＳ ゴシック"/>
          <w:kern w:val="0"/>
          <w:sz w:val="24"/>
          <w:szCs w:val="24"/>
        </w:rPr>
        <w:t>利用者のアクセス権を</w:t>
      </w:r>
      <w:r w:rsidR="00181B29" w:rsidRPr="00430F63">
        <w:rPr>
          <w:rFonts w:asciiTheme="minorEastAsia" w:hAnsiTheme="minorEastAsia" w:cs="ＭＳ ゴシック"/>
          <w:kern w:val="0"/>
          <w:sz w:val="24"/>
          <w:szCs w:val="24"/>
        </w:rPr>
        <w:t>定期的に</w:t>
      </w:r>
      <w:r w:rsidR="00EE2781" w:rsidRPr="00430F63">
        <w:rPr>
          <w:rFonts w:asciiTheme="minorEastAsia" w:hAnsiTheme="minorEastAsia" w:cs="ＭＳ ゴシック"/>
          <w:kern w:val="0"/>
          <w:sz w:val="24"/>
          <w:szCs w:val="24"/>
        </w:rPr>
        <w:t>確認</w:t>
      </w:r>
      <w:r w:rsidR="00FB6A4B" w:rsidRPr="00430F63">
        <w:rPr>
          <w:rFonts w:asciiTheme="minorEastAsia" w:hAnsiTheme="minorEastAsia" w:cs="ＭＳ ゴシック"/>
          <w:kern w:val="0"/>
          <w:sz w:val="24"/>
          <w:szCs w:val="24"/>
        </w:rPr>
        <w:t>させる</w:t>
      </w:r>
      <w:r w:rsidR="00C870D6" w:rsidRPr="00430F63">
        <w:rPr>
          <w:rFonts w:asciiTheme="minorEastAsia" w:hAnsiTheme="minorEastAsia" w:cs="ＭＳ ゴシック"/>
          <w:kern w:val="0"/>
          <w:sz w:val="24"/>
          <w:szCs w:val="24"/>
        </w:rPr>
        <w:t>こと</w:t>
      </w:r>
      <w:r w:rsidRPr="00430F63">
        <w:rPr>
          <w:rFonts w:asciiTheme="minorEastAsia" w:hAnsiTheme="minorEastAsia" w:cs="ＭＳ ゴシック"/>
          <w:kern w:val="0"/>
          <w:sz w:val="24"/>
          <w:szCs w:val="24"/>
        </w:rPr>
        <w:t>。</w:t>
      </w:r>
    </w:p>
    <w:p w14:paraId="7A7B55ED" w14:textId="59DA9C2B" w:rsidR="00E86517" w:rsidRPr="00430F63" w:rsidRDefault="00E86517" w:rsidP="34FC0BBE">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・全教職員</w:t>
      </w:r>
      <w:r w:rsidR="0013490D" w:rsidRPr="00430F63">
        <w:rPr>
          <w:rFonts w:asciiTheme="minorEastAsia" w:hAnsiTheme="minorEastAsia" w:cs="ＭＳ ゴシック" w:hint="eastAsia"/>
          <w:kern w:val="0"/>
          <w:sz w:val="24"/>
          <w:szCs w:val="24"/>
        </w:rPr>
        <w:t>等</w:t>
      </w:r>
      <w:r w:rsidRPr="00430F63">
        <w:rPr>
          <w:rFonts w:asciiTheme="minorEastAsia" w:hAnsiTheme="minorEastAsia" w:cs="ＭＳ ゴシック"/>
          <w:kern w:val="0"/>
          <w:sz w:val="24"/>
          <w:szCs w:val="24"/>
        </w:rPr>
        <w:t>の情報及び</w:t>
      </w:r>
      <w:r w:rsidR="00621342" w:rsidRPr="00430F63">
        <w:rPr>
          <w:rFonts w:asciiTheme="minorEastAsia" w:hAnsiTheme="minorEastAsia" w:cs="ＭＳ ゴシック"/>
          <w:kern w:val="0"/>
          <w:sz w:val="24"/>
          <w:szCs w:val="24"/>
        </w:rPr>
        <w:t>情報</w:t>
      </w:r>
      <w:r w:rsidR="00C052F7" w:rsidRPr="00430F63">
        <w:rPr>
          <w:rFonts w:asciiTheme="minorEastAsia" w:hAnsiTheme="minorEastAsia" w:cs="ＭＳ ゴシック"/>
          <w:kern w:val="0"/>
          <w:sz w:val="24"/>
          <w:szCs w:val="24"/>
        </w:rPr>
        <w:t>システム</w:t>
      </w:r>
      <w:r w:rsidRPr="00430F63">
        <w:rPr>
          <w:rFonts w:asciiTheme="minorEastAsia" w:hAnsiTheme="minorEastAsia" w:cs="ＭＳ ゴシック"/>
          <w:kern w:val="0"/>
          <w:sz w:val="24"/>
          <w:szCs w:val="24"/>
        </w:rPr>
        <w:t>に対するアクセス権は、</w:t>
      </w:r>
      <w:r w:rsidR="00BA6152" w:rsidRPr="00430F63">
        <w:rPr>
          <w:rFonts w:asciiTheme="minorEastAsia" w:hAnsiTheme="minorEastAsia" w:cs="ＭＳ ゴシック"/>
          <w:kern w:val="0"/>
          <w:sz w:val="24"/>
          <w:szCs w:val="24"/>
        </w:rPr>
        <w:t>人事</w:t>
      </w:r>
      <w:r w:rsidR="00EE2781" w:rsidRPr="00430F63">
        <w:rPr>
          <w:rFonts w:asciiTheme="minorEastAsia" w:hAnsiTheme="minorEastAsia" w:cs="ＭＳ ゴシック"/>
          <w:kern w:val="0"/>
          <w:sz w:val="24"/>
          <w:szCs w:val="24"/>
        </w:rPr>
        <w:t>異動時</w:t>
      </w:r>
      <w:r w:rsidRPr="00430F63">
        <w:rPr>
          <w:rFonts w:asciiTheme="minorEastAsia" w:hAnsiTheme="minorEastAsia" w:cs="ＭＳ ゴシック"/>
          <w:kern w:val="0"/>
          <w:sz w:val="24"/>
          <w:szCs w:val="24"/>
        </w:rPr>
        <w:t>に</w:t>
      </w:r>
      <w:r w:rsidR="00AB7E74" w:rsidRPr="00430F63">
        <w:rPr>
          <w:rFonts w:asciiTheme="minorEastAsia" w:hAnsiTheme="minorEastAsia" w:cs="ＭＳ ゴシック"/>
          <w:kern w:val="0"/>
          <w:sz w:val="24"/>
          <w:szCs w:val="24"/>
        </w:rPr>
        <w:t>消去</w:t>
      </w:r>
      <w:r w:rsidRPr="00430F63">
        <w:rPr>
          <w:rFonts w:asciiTheme="minorEastAsia" w:hAnsiTheme="minorEastAsia" w:cs="ＭＳ ゴシック"/>
          <w:kern w:val="0"/>
          <w:sz w:val="24"/>
          <w:szCs w:val="24"/>
        </w:rPr>
        <w:t>し、また、変更に合わせて修正する</w:t>
      </w:r>
      <w:r w:rsidR="00E34CFD" w:rsidRPr="00430F63">
        <w:rPr>
          <w:rFonts w:asciiTheme="minorEastAsia" w:hAnsiTheme="minorEastAsia" w:cs="ＭＳ ゴシック"/>
          <w:kern w:val="0"/>
          <w:sz w:val="24"/>
          <w:szCs w:val="24"/>
        </w:rPr>
        <w:t>こと</w:t>
      </w:r>
      <w:r w:rsidRPr="00430F63">
        <w:rPr>
          <w:rFonts w:asciiTheme="minorEastAsia" w:hAnsiTheme="minorEastAsia" w:cs="ＭＳ ゴシック"/>
          <w:kern w:val="0"/>
          <w:sz w:val="24"/>
          <w:szCs w:val="24"/>
        </w:rPr>
        <w:t>。</w:t>
      </w:r>
    </w:p>
    <w:p w14:paraId="5B0610B5" w14:textId="6BF216ED" w:rsidR="00E86517" w:rsidRPr="00430F63" w:rsidRDefault="00DC5D8D"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hint="eastAsia"/>
          <w:kern w:val="0"/>
          <w:sz w:val="24"/>
          <w:szCs w:val="24"/>
        </w:rPr>
        <w:t>.2.</w:t>
      </w:r>
      <w:r w:rsidR="00036B70" w:rsidRPr="00430F63">
        <w:rPr>
          <w:rFonts w:asciiTheme="minorEastAsia" w:hAnsiTheme="minorEastAsia" w:cs="ＭＳ ゴシック" w:hint="eastAsia"/>
          <w:kern w:val="0"/>
          <w:sz w:val="24"/>
          <w:szCs w:val="24"/>
        </w:rPr>
        <w:t>2</w:t>
      </w:r>
      <w:r w:rsidR="00E86517" w:rsidRPr="00430F63">
        <w:rPr>
          <w:rFonts w:asciiTheme="minorEastAsia" w:hAnsiTheme="minorEastAsia" w:cs="ＭＳ ゴシック" w:hint="eastAsia"/>
          <w:kern w:val="0"/>
          <w:sz w:val="24"/>
          <w:szCs w:val="24"/>
        </w:rPr>
        <w:t xml:space="preserve">　利用者の責任</w:t>
      </w:r>
    </w:p>
    <w:p w14:paraId="69940BAB" w14:textId="0483E0D1" w:rsidR="00E86517" w:rsidRPr="00430F63" w:rsidRDefault="00E86517" w:rsidP="00E61460">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C052F7" w:rsidRPr="00430F63">
        <w:rPr>
          <w:rFonts w:asciiTheme="minorEastAsia" w:hAnsiTheme="minorEastAsia" w:cs="ＭＳ ゴシック" w:hint="eastAsia"/>
          <w:kern w:val="0"/>
          <w:sz w:val="24"/>
          <w:szCs w:val="24"/>
        </w:rPr>
        <w:t>利用者は</w:t>
      </w:r>
      <w:r w:rsidR="00DB1B13" w:rsidRPr="00430F63">
        <w:rPr>
          <w:rFonts w:asciiTheme="minorEastAsia" w:hAnsiTheme="minorEastAsia" w:cs="ＭＳ ゴシック" w:hint="eastAsia"/>
          <w:kern w:val="0"/>
          <w:sz w:val="24"/>
          <w:szCs w:val="24"/>
        </w:rPr>
        <w:t>ユーザ</w:t>
      </w:r>
      <w:r w:rsidR="00E84169" w:rsidRPr="00430F63">
        <w:rPr>
          <w:rFonts w:asciiTheme="minorEastAsia" w:hAnsiTheme="minorEastAsia" w:cs="ＭＳ ゴシック" w:hint="eastAsia"/>
          <w:kern w:val="0"/>
          <w:sz w:val="24"/>
          <w:szCs w:val="24"/>
        </w:rPr>
        <w:t>ＩＤ</w:t>
      </w:r>
      <w:r w:rsidR="00EE2781" w:rsidRPr="00430F63">
        <w:rPr>
          <w:rFonts w:asciiTheme="minorEastAsia" w:hAnsiTheme="minorEastAsia" w:cs="ＭＳ ゴシック" w:hint="eastAsia"/>
          <w:kern w:val="0"/>
          <w:sz w:val="24"/>
          <w:szCs w:val="24"/>
        </w:rPr>
        <w:t>やパスワード</w:t>
      </w:r>
      <w:r w:rsidRPr="00430F63">
        <w:rPr>
          <w:rFonts w:asciiTheme="minorEastAsia" w:hAnsiTheme="minorEastAsia" w:cs="ＭＳ ゴシック" w:hint="eastAsia"/>
          <w:kern w:val="0"/>
          <w:sz w:val="24"/>
          <w:szCs w:val="24"/>
        </w:rPr>
        <w:t>の利用時に、</w:t>
      </w:r>
      <w:r w:rsidR="00746E24" w:rsidRPr="00430F63">
        <w:rPr>
          <w:rFonts w:asciiTheme="minorEastAsia" w:hAnsiTheme="minorEastAsia" w:cs="ＭＳ 明朝"/>
          <w:bCs/>
          <w:kern w:val="0"/>
          <w:sz w:val="24"/>
          <w:szCs w:val="24"/>
        </w:rPr>
        <w:t>学校情報セキュリティ担当者</w:t>
      </w:r>
      <w:r w:rsidR="00E34CFD" w:rsidRPr="00430F63">
        <w:rPr>
          <w:rFonts w:asciiTheme="minorEastAsia" w:hAnsiTheme="minorEastAsia" w:cs="ＭＳ ゴシック" w:hint="eastAsia"/>
          <w:kern w:val="0"/>
          <w:sz w:val="24"/>
          <w:szCs w:val="24"/>
        </w:rPr>
        <w:t>の指示</w:t>
      </w:r>
      <w:r w:rsidRPr="00430F63">
        <w:rPr>
          <w:rFonts w:asciiTheme="minorEastAsia" w:hAnsiTheme="minorEastAsia" w:cs="ＭＳ ゴシック" w:hint="eastAsia"/>
          <w:kern w:val="0"/>
          <w:sz w:val="24"/>
          <w:szCs w:val="24"/>
        </w:rPr>
        <w:t>に従うこと。</w:t>
      </w:r>
    </w:p>
    <w:p w14:paraId="2908EB2C" w14:textId="77777777" w:rsidR="00E86517" w:rsidRPr="00430F63" w:rsidRDefault="00E86517" w:rsidP="00E61460">
      <w:pPr>
        <w:overflowPunct w:val="0"/>
        <w:spacing w:before="100" w:after="100" w:line="280" w:lineRule="exact"/>
        <w:contextualSpacing/>
        <w:rPr>
          <w:rFonts w:asciiTheme="minorEastAsia" w:hAnsiTheme="minorEastAsia" w:cs="ＭＳ ゴシック"/>
          <w:kern w:val="0"/>
          <w:sz w:val="24"/>
          <w:szCs w:val="24"/>
        </w:rPr>
      </w:pPr>
    </w:p>
    <w:p w14:paraId="70244932" w14:textId="10B67092" w:rsidR="00E86517" w:rsidRPr="00430F63" w:rsidRDefault="00DC5D8D"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kern w:val="0"/>
          <w:sz w:val="24"/>
          <w:szCs w:val="24"/>
        </w:rPr>
        <w:t>.</w:t>
      </w:r>
      <w:r w:rsidR="00E86517" w:rsidRPr="00430F63">
        <w:rPr>
          <w:rFonts w:asciiTheme="minorEastAsia" w:hAnsiTheme="minorEastAsia" w:cs="ＭＳ ゴシック" w:hint="eastAsia"/>
          <w:kern w:val="0"/>
          <w:sz w:val="24"/>
          <w:szCs w:val="24"/>
        </w:rPr>
        <w:t xml:space="preserve">3　</w:t>
      </w:r>
      <w:r w:rsidR="00CD1F1B" w:rsidRPr="00430F63">
        <w:rPr>
          <w:rFonts w:asciiTheme="minorEastAsia" w:hAnsiTheme="minorEastAsia" w:cs="ＭＳ ゴシック" w:hint="eastAsia"/>
          <w:kern w:val="0"/>
          <w:sz w:val="24"/>
          <w:szCs w:val="24"/>
        </w:rPr>
        <w:t>情報</w:t>
      </w:r>
      <w:r w:rsidR="00CF76D1" w:rsidRPr="00430F63">
        <w:rPr>
          <w:rFonts w:asciiTheme="minorEastAsia" w:hAnsiTheme="minorEastAsia" w:cs="ＭＳ ゴシック" w:hint="eastAsia"/>
          <w:kern w:val="0"/>
          <w:sz w:val="24"/>
          <w:szCs w:val="24"/>
        </w:rPr>
        <w:t>システム</w:t>
      </w:r>
      <w:r w:rsidR="00E86517" w:rsidRPr="00430F63">
        <w:rPr>
          <w:rFonts w:asciiTheme="minorEastAsia" w:hAnsiTheme="minorEastAsia" w:cs="ＭＳ ゴシック" w:hint="eastAsia"/>
          <w:kern w:val="0"/>
          <w:sz w:val="24"/>
          <w:szCs w:val="24"/>
        </w:rPr>
        <w:t>運用</w:t>
      </w:r>
      <w:r w:rsidR="00CF76D1" w:rsidRPr="00430F63">
        <w:rPr>
          <w:rFonts w:asciiTheme="minorEastAsia" w:hAnsiTheme="minorEastAsia" w:cs="ＭＳ ゴシック" w:hint="eastAsia"/>
          <w:kern w:val="0"/>
          <w:sz w:val="24"/>
          <w:szCs w:val="24"/>
        </w:rPr>
        <w:t>時の</w:t>
      </w:r>
      <w:r w:rsidR="00E86517" w:rsidRPr="00430F63">
        <w:rPr>
          <w:rFonts w:asciiTheme="minorEastAsia" w:hAnsiTheme="minorEastAsia" w:cs="ＭＳ ゴシック" w:hint="eastAsia"/>
          <w:kern w:val="0"/>
          <w:sz w:val="24"/>
          <w:szCs w:val="24"/>
        </w:rPr>
        <w:t>セキュリティ</w:t>
      </w:r>
    </w:p>
    <w:p w14:paraId="4D0B2CD3" w14:textId="7803B438" w:rsidR="00E86517" w:rsidRPr="00430F63" w:rsidRDefault="00DC5D8D"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hint="eastAsia"/>
          <w:kern w:val="0"/>
          <w:sz w:val="24"/>
          <w:szCs w:val="24"/>
        </w:rPr>
        <w:t xml:space="preserve">.3.1　</w:t>
      </w:r>
      <w:r w:rsidR="00CD1F1B" w:rsidRPr="00430F63">
        <w:rPr>
          <w:rFonts w:asciiTheme="minorEastAsia" w:hAnsiTheme="minorEastAsia" w:cs="ＭＳ ゴシック" w:hint="eastAsia"/>
          <w:kern w:val="0"/>
          <w:sz w:val="24"/>
          <w:szCs w:val="24"/>
        </w:rPr>
        <w:t>情報</w:t>
      </w:r>
      <w:r w:rsidR="00CF76D1" w:rsidRPr="00430F63">
        <w:rPr>
          <w:rFonts w:asciiTheme="minorEastAsia" w:hAnsiTheme="minorEastAsia" w:cs="ＭＳ ゴシック" w:hint="eastAsia"/>
          <w:kern w:val="0"/>
          <w:sz w:val="24"/>
          <w:szCs w:val="24"/>
        </w:rPr>
        <w:t>システム</w:t>
      </w:r>
      <w:r w:rsidR="00E86517" w:rsidRPr="00430F63">
        <w:rPr>
          <w:rFonts w:asciiTheme="minorEastAsia" w:hAnsiTheme="minorEastAsia" w:cs="ＭＳ ゴシック" w:hint="eastAsia"/>
          <w:kern w:val="0"/>
          <w:sz w:val="24"/>
          <w:szCs w:val="24"/>
        </w:rPr>
        <w:t>運用の手順及び責任</w:t>
      </w:r>
    </w:p>
    <w:p w14:paraId="7B71C189" w14:textId="77777777" w:rsidR="00E86517" w:rsidRPr="00430F63" w:rsidRDefault="00E86517" w:rsidP="00E61460">
      <w:pPr>
        <w:overflowPunct w:val="0"/>
        <w:spacing w:before="100" w:after="100" w:line="280" w:lineRule="exact"/>
        <w:ind w:leftChars="250" w:left="771" w:hangingChars="100" w:hanging="236"/>
        <w:contextualSpacing/>
        <w:rPr>
          <w:rFonts w:asciiTheme="minorEastAsia" w:hAnsiTheme="minorEastAsia" w:cs="ＭＳ ゴシック"/>
          <w:spacing w:val="-4"/>
          <w:kern w:val="0"/>
          <w:sz w:val="24"/>
          <w:szCs w:val="24"/>
        </w:rPr>
      </w:pPr>
      <w:r w:rsidRPr="00430F63">
        <w:rPr>
          <w:rFonts w:asciiTheme="minorEastAsia" w:hAnsiTheme="minorEastAsia" w:cs="ＭＳ ゴシック" w:hint="eastAsia"/>
          <w:spacing w:val="-4"/>
          <w:kern w:val="0"/>
          <w:sz w:val="24"/>
          <w:szCs w:val="24"/>
        </w:rPr>
        <w:t>・</w:t>
      </w:r>
      <w:r w:rsidR="00CD1F1B" w:rsidRPr="00430F63">
        <w:rPr>
          <w:rFonts w:asciiTheme="minorEastAsia" w:hAnsiTheme="minorEastAsia" w:cs="ＭＳ ゴシック" w:hint="eastAsia"/>
          <w:spacing w:val="-4"/>
          <w:kern w:val="0"/>
          <w:sz w:val="24"/>
          <w:szCs w:val="24"/>
        </w:rPr>
        <w:t>情報</w:t>
      </w:r>
      <w:r w:rsidR="004C5808" w:rsidRPr="00430F63">
        <w:rPr>
          <w:rFonts w:asciiTheme="minorEastAsia" w:hAnsiTheme="minorEastAsia" w:cs="ＭＳ ゴシック" w:hint="eastAsia"/>
          <w:spacing w:val="-4"/>
          <w:kern w:val="0"/>
          <w:sz w:val="24"/>
          <w:szCs w:val="24"/>
        </w:rPr>
        <w:t>システム運用の</w:t>
      </w:r>
      <w:r w:rsidRPr="00430F63">
        <w:rPr>
          <w:rFonts w:asciiTheme="minorEastAsia" w:hAnsiTheme="minorEastAsia" w:cs="ＭＳ ゴシック" w:hint="eastAsia"/>
          <w:spacing w:val="-4"/>
          <w:kern w:val="0"/>
          <w:sz w:val="24"/>
          <w:szCs w:val="24"/>
        </w:rPr>
        <w:t>手順は、文書化し、必要とする全ての利用者に対して利用可能とする</w:t>
      </w:r>
      <w:r w:rsidR="00E34CFD" w:rsidRPr="00430F63">
        <w:rPr>
          <w:rFonts w:asciiTheme="minorEastAsia" w:hAnsiTheme="minorEastAsia" w:cs="ＭＳ ゴシック" w:hint="eastAsia"/>
          <w:spacing w:val="-4"/>
          <w:kern w:val="0"/>
          <w:sz w:val="24"/>
          <w:szCs w:val="24"/>
        </w:rPr>
        <w:t>こと</w:t>
      </w:r>
      <w:r w:rsidRPr="00430F63">
        <w:rPr>
          <w:rFonts w:asciiTheme="minorEastAsia" w:hAnsiTheme="minorEastAsia" w:cs="ＭＳ ゴシック" w:hint="eastAsia"/>
          <w:spacing w:val="-4"/>
          <w:kern w:val="0"/>
          <w:sz w:val="24"/>
          <w:szCs w:val="24"/>
        </w:rPr>
        <w:t>。</w:t>
      </w:r>
    </w:p>
    <w:p w14:paraId="063F915D" w14:textId="5E7AB7D6" w:rsidR="00E86517" w:rsidRPr="00430F63" w:rsidRDefault="00DC5D8D"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hint="eastAsia"/>
          <w:kern w:val="0"/>
          <w:sz w:val="24"/>
          <w:szCs w:val="24"/>
        </w:rPr>
        <w:t>.3.2　マルウェアからの保護</w:t>
      </w:r>
    </w:p>
    <w:p w14:paraId="426F7020" w14:textId="77777777" w:rsidR="00281122" w:rsidRPr="00430F63" w:rsidRDefault="00281122" w:rsidP="00E61460">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・マルウェアの検出、予防及び回復のための管理策を実施する</w:t>
      </w:r>
      <w:r w:rsidR="00387F26" w:rsidRPr="00430F63">
        <w:rPr>
          <w:rFonts w:asciiTheme="minorEastAsia" w:hAnsiTheme="minorEastAsia" w:cs="ＭＳ ゴシック" w:hint="eastAsia"/>
          <w:kern w:val="0"/>
          <w:sz w:val="24"/>
          <w:szCs w:val="24"/>
        </w:rPr>
        <w:t>こと</w:t>
      </w:r>
      <w:r w:rsidRPr="00430F63">
        <w:rPr>
          <w:rFonts w:asciiTheme="minorEastAsia" w:hAnsiTheme="minorEastAsia" w:cs="ＭＳ ゴシック" w:hint="eastAsia"/>
          <w:kern w:val="0"/>
          <w:sz w:val="24"/>
          <w:szCs w:val="24"/>
        </w:rPr>
        <w:t>。</w:t>
      </w:r>
    </w:p>
    <w:p w14:paraId="11A030F0" w14:textId="2EA0D2A8" w:rsidR="00281122" w:rsidRPr="00430F63" w:rsidRDefault="00281122" w:rsidP="00E61460">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E86517" w:rsidRPr="00430F63">
        <w:rPr>
          <w:rFonts w:asciiTheme="minorEastAsia" w:hAnsiTheme="minorEastAsia" w:cs="ＭＳ ゴシック"/>
          <w:kern w:val="0"/>
          <w:sz w:val="24"/>
          <w:szCs w:val="24"/>
        </w:rPr>
        <w:t>マルウェア</w:t>
      </w:r>
      <w:r w:rsidR="00387F26" w:rsidRPr="00430F63">
        <w:rPr>
          <w:rFonts w:asciiTheme="minorEastAsia" w:hAnsiTheme="minorEastAsia" w:cs="ＭＳ ゴシック"/>
          <w:kern w:val="0"/>
          <w:sz w:val="24"/>
          <w:szCs w:val="24"/>
        </w:rPr>
        <w:t>に対する意識向上のために</w:t>
      </w:r>
      <w:r w:rsidR="00E86517" w:rsidRPr="00430F63">
        <w:rPr>
          <w:rFonts w:asciiTheme="minorEastAsia" w:hAnsiTheme="minorEastAsia" w:cs="ＭＳ ゴシック"/>
          <w:kern w:val="0"/>
          <w:sz w:val="24"/>
          <w:szCs w:val="24"/>
        </w:rPr>
        <w:t>、</w:t>
      </w:r>
      <w:r w:rsidRPr="00430F63">
        <w:rPr>
          <w:rFonts w:asciiTheme="minorEastAsia" w:hAnsiTheme="minorEastAsia" w:cs="ＭＳ ゴシック"/>
          <w:kern w:val="0"/>
          <w:sz w:val="24"/>
          <w:szCs w:val="24"/>
        </w:rPr>
        <w:t>情報セキュリティの必要性を</w:t>
      </w:r>
      <w:r w:rsidR="00E86517" w:rsidRPr="00430F63">
        <w:rPr>
          <w:rFonts w:asciiTheme="minorEastAsia" w:hAnsiTheme="minorEastAsia" w:cs="ＭＳ ゴシック"/>
          <w:kern w:val="0"/>
          <w:sz w:val="24"/>
          <w:szCs w:val="24"/>
        </w:rPr>
        <w:t>利用者に適切に認識させること</w:t>
      </w:r>
      <w:r w:rsidR="00387F26" w:rsidRPr="00430F63">
        <w:rPr>
          <w:rFonts w:asciiTheme="minorEastAsia" w:hAnsiTheme="minorEastAsia" w:cs="ＭＳ ゴシック"/>
          <w:kern w:val="0"/>
          <w:sz w:val="24"/>
          <w:szCs w:val="24"/>
        </w:rPr>
        <w:t>。</w:t>
      </w:r>
    </w:p>
    <w:p w14:paraId="1071DDCB" w14:textId="7799FEFA" w:rsidR="00E86517" w:rsidRPr="00430F63" w:rsidRDefault="00DC5D8D"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hint="eastAsia"/>
          <w:kern w:val="0"/>
          <w:sz w:val="24"/>
          <w:szCs w:val="24"/>
        </w:rPr>
        <w:t>.3.3　バックアップ</w:t>
      </w:r>
    </w:p>
    <w:p w14:paraId="439A7248" w14:textId="652BFE1D" w:rsidR="00E86517" w:rsidRPr="00430F63" w:rsidRDefault="00F00BF9" w:rsidP="00E61460">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E86517" w:rsidRPr="00430F63">
        <w:rPr>
          <w:rFonts w:asciiTheme="minorEastAsia" w:hAnsiTheme="minorEastAsia" w:cs="ＭＳ ゴシック" w:hint="eastAsia"/>
          <w:kern w:val="0"/>
          <w:sz w:val="24"/>
          <w:szCs w:val="24"/>
        </w:rPr>
        <w:t>情報、ソフトウェア及びシステムイメージのバックアップ</w:t>
      </w:r>
      <w:r w:rsidR="00387F26" w:rsidRPr="00430F63">
        <w:rPr>
          <w:rFonts w:asciiTheme="minorEastAsia" w:hAnsiTheme="minorEastAsia" w:cs="ＭＳ ゴシック" w:hint="eastAsia"/>
          <w:kern w:val="0"/>
          <w:sz w:val="24"/>
          <w:szCs w:val="24"/>
        </w:rPr>
        <w:t>を適宜</w:t>
      </w:r>
      <w:r w:rsidR="00D31BEA" w:rsidRPr="00430F63">
        <w:rPr>
          <w:rFonts w:asciiTheme="minorEastAsia" w:hAnsiTheme="minorEastAsia" w:cs="ＭＳ ゴシック" w:hint="eastAsia"/>
          <w:kern w:val="0"/>
          <w:sz w:val="24"/>
          <w:szCs w:val="24"/>
        </w:rPr>
        <w:t>実施すること</w:t>
      </w:r>
      <w:r w:rsidR="00E86517" w:rsidRPr="00430F63">
        <w:rPr>
          <w:rFonts w:asciiTheme="minorEastAsia" w:hAnsiTheme="minorEastAsia" w:cs="ＭＳ ゴシック" w:hint="eastAsia"/>
          <w:kern w:val="0"/>
          <w:sz w:val="24"/>
          <w:szCs w:val="24"/>
        </w:rPr>
        <w:t>。</w:t>
      </w:r>
    </w:p>
    <w:p w14:paraId="33CB7730" w14:textId="12B81529" w:rsidR="00E86517" w:rsidRPr="00430F63" w:rsidRDefault="00DC5D8D" w:rsidP="00E61460">
      <w:pPr>
        <w:overflowPunct w:val="0"/>
        <w:spacing w:before="100" w:after="100" w:line="280" w:lineRule="exact"/>
        <w:ind w:firstLineChars="200" w:firstLine="488"/>
        <w:contextualSpacing/>
        <w:rPr>
          <w:rFonts w:asciiTheme="minorEastAsia" w:hAnsiTheme="minorEastAsia" w:cs="ＭＳ ゴシック"/>
          <w:sz w:val="24"/>
          <w:szCs w:val="24"/>
        </w:rPr>
      </w:pPr>
      <w:r w:rsidRPr="00430F63">
        <w:rPr>
          <w:rFonts w:asciiTheme="minorEastAsia" w:hAnsiTheme="minorEastAsia" w:cs="ＭＳ ゴシック" w:hint="eastAsia"/>
          <w:kern w:val="0"/>
          <w:sz w:val="24"/>
          <w:szCs w:val="24"/>
        </w:rPr>
        <w:t>4</w:t>
      </w:r>
      <w:r w:rsidR="00E86517" w:rsidRPr="00430F63">
        <w:rPr>
          <w:rFonts w:asciiTheme="minorEastAsia" w:hAnsiTheme="minorEastAsia" w:cs="ＭＳ ゴシック"/>
          <w:kern w:val="0"/>
          <w:sz w:val="24"/>
          <w:szCs w:val="24"/>
        </w:rPr>
        <w:t>.3.4　ログ取得及び監視</w:t>
      </w:r>
    </w:p>
    <w:p w14:paraId="75B460F9" w14:textId="77777777" w:rsidR="00E86517" w:rsidRPr="00430F63" w:rsidRDefault="00E86517" w:rsidP="00E61460">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・利用者の活動、例外処理、過失及び情報セキュリティ事象を記録したイベントロ</w:t>
      </w:r>
      <w:r w:rsidRPr="00430F63">
        <w:rPr>
          <w:rFonts w:asciiTheme="minorEastAsia" w:hAnsiTheme="minorEastAsia" w:cs="ＭＳ ゴシック"/>
          <w:kern w:val="0"/>
          <w:sz w:val="24"/>
          <w:szCs w:val="24"/>
        </w:rPr>
        <w:lastRenderedPageBreak/>
        <w:t>グを取得し、保持し、定期的に</w:t>
      </w:r>
      <w:r w:rsidR="00D31BEA" w:rsidRPr="00430F63">
        <w:rPr>
          <w:rFonts w:asciiTheme="minorEastAsia" w:hAnsiTheme="minorEastAsia" w:cs="ＭＳ ゴシック"/>
          <w:kern w:val="0"/>
          <w:sz w:val="24"/>
          <w:szCs w:val="24"/>
        </w:rPr>
        <w:t>確認</w:t>
      </w:r>
      <w:r w:rsidRPr="00430F63">
        <w:rPr>
          <w:rFonts w:asciiTheme="minorEastAsia" w:hAnsiTheme="minorEastAsia" w:cs="ＭＳ ゴシック"/>
          <w:kern w:val="0"/>
          <w:sz w:val="24"/>
          <w:szCs w:val="24"/>
        </w:rPr>
        <w:t>する</w:t>
      </w:r>
      <w:r w:rsidR="00387F26" w:rsidRPr="00430F63">
        <w:rPr>
          <w:rFonts w:asciiTheme="minorEastAsia" w:hAnsiTheme="minorEastAsia" w:cs="ＭＳ ゴシック"/>
          <w:kern w:val="0"/>
          <w:sz w:val="24"/>
          <w:szCs w:val="24"/>
        </w:rPr>
        <w:t>こと</w:t>
      </w:r>
      <w:r w:rsidRPr="00430F63">
        <w:rPr>
          <w:rFonts w:asciiTheme="minorEastAsia" w:hAnsiTheme="minorEastAsia" w:cs="ＭＳ ゴシック"/>
          <w:kern w:val="0"/>
          <w:sz w:val="24"/>
          <w:szCs w:val="24"/>
        </w:rPr>
        <w:t>。</w:t>
      </w:r>
    </w:p>
    <w:p w14:paraId="02EF4E00" w14:textId="4CF071B0" w:rsidR="00E86517" w:rsidRPr="00430F63" w:rsidRDefault="00387F26" w:rsidP="7757AFE0">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092177" w:rsidRPr="00430F63">
        <w:rPr>
          <w:rFonts w:hAnsiTheme="minorEastAsia" w:cs="ＭＳ ゴシック" w:hint="eastAsia"/>
          <w:kern w:val="0"/>
          <w:sz w:val="24"/>
          <w:szCs w:val="24"/>
        </w:rPr>
        <w:t>ＩＣＴ教育推進担当は</w:t>
      </w:r>
      <w:r w:rsidR="00E86517" w:rsidRPr="00430F63">
        <w:rPr>
          <w:rFonts w:asciiTheme="minorEastAsia" w:hAnsiTheme="minorEastAsia" w:cs="ＭＳ ゴシック"/>
          <w:bCs/>
          <w:kern w:val="0"/>
          <w:sz w:val="24"/>
          <w:szCs w:val="24"/>
        </w:rPr>
        <w:t>作業</w:t>
      </w:r>
      <w:r w:rsidR="007F013C" w:rsidRPr="00430F63">
        <w:rPr>
          <w:rFonts w:asciiTheme="minorEastAsia" w:hAnsiTheme="minorEastAsia" w:cs="ＭＳ ゴシック"/>
          <w:bCs/>
          <w:kern w:val="0"/>
          <w:sz w:val="24"/>
          <w:szCs w:val="24"/>
        </w:rPr>
        <w:t>内容を</w:t>
      </w:r>
      <w:r w:rsidR="00E86517" w:rsidRPr="00430F63">
        <w:rPr>
          <w:rFonts w:asciiTheme="minorEastAsia" w:hAnsiTheme="minorEastAsia" w:cs="ＭＳ ゴシック"/>
          <w:bCs/>
          <w:kern w:val="0"/>
          <w:sz w:val="24"/>
          <w:szCs w:val="24"/>
        </w:rPr>
        <w:t>記録</w:t>
      </w:r>
      <w:r w:rsidR="007F013C" w:rsidRPr="00430F63">
        <w:rPr>
          <w:rFonts w:asciiTheme="minorEastAsia" w:hAnsiTheme="minorEastAsia" w:cs="ＭＳ ゴシック"/>
          <w:bCs/>
          <w:kern w:val="0"/>
          <w:sz w:val="24"/>
          <w:szCs w:val="24"/>
        </w:rPr>
        <w:t>しておくこと</w:t>
      </w:r>
      <w:r w:rsidR="00E86517" w:rsidRPr="00430F63">
        <w:rPr>
          <w:rFonts w:asciiTheme="minorEastAsia" w:hAnsiTheme="minorEastAsia" w:cs="ＭＳ ゴシック"/>
          <w:bCs/>
          <w:kern w:val="0"/>
          <w:sz w:val="24"/>
          <w:szCs w:val="24"/>
        </w:rPr>
        <w:t>。</w:t>
      </w:r>
    </w:p>
    <w:p w14:paraId="3875C991" w14:textId="77777777" w:rsidR="00E86517" w:rsidRPr="00430F63" w:rsidRDefault="00621342" w:rsidP="00E61460">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・全ての情報</w:t>
      </w:r>
      <w:r w:rsidR="00E86517" w:rsidRPr="00430F63">
        <w:rPr>
          <w:rFonts w:asciiTheme="minorEastAsia" w:hAnsiTheme="minorEastAsia" w:cs="ＭＳ ゴシック"/>
          <w:kern w:val="0"/>
          <w:sz w:val="24"/>
          <w:szCs w:val="24"/>
        </w:rPr>
        <w:t>システムの</w:t>
      </w:r>
      <w:r w:rsidR="00D31BEA" w:rsidRPr="00430F63">
        <w:rPr>
          <w:rFonts w:asciiTheme="minorEastAsia" w:hAnsiTheme="minorEastAsia" w:cs="ＭＳ ゴシック"/>
          <w:kern w:val="0"/>
          <w:sz w:val="24"/>
          <w:szCs w:val="24"/>
        </w:rPr>
        <w:t>時刻</w:t>
      </w:r>
      <w:r w:rsidR="003516A8" w:rsidRPr="00430F63">
        <w:rPr>
          <w:rFonts w:asciiTheme="minorEastAsia" w:hAnsiTheme="minorEastAsia" w:cs="ＭＳ ゴシック"/>
          <w:kern w:val="0"/>
          <w:sz w:val="24"/>
          <w:szCs w:val="24"/>
        </w:rPr>
        <w:t>は、</w:t>
      </w:r>
      <w:r w:rsidR="00554D5E" w:rsidRPr="00430F63">
        <w:rPr>
          <w:rFonts w:asciiTheme="minorEastAsia" w:hAnsiTheme="minorEastAsia" w:cs="ＭＳ ゴシック"/>
          <w:kern w:val="0"/>
          <w:sz w:val="24"/>
          <w:szCs w:val="24"/>
        </w:rPr>
        <w:t>京都みらいネット情報システム管理者</w:t>
      </w:r>
      <w:r w:rsidR="00D31BEA" w:rsidRPr="00430F63">
        <w:rPr>
          <w:rFonts w:asciiTheme="minorEastAsia" w:hAnsiTheme="minorEastAsia" w:cs="ＭＳ ゴシック"/>
          <w:kern w:val="0"/>
          <w:sz w:val="24"/>
          <w:szCs w:val="24"/>
        </w:rPr>
        <w:t>の指示する</w:t>
      </w:r>
      <w:r w:rsidR="006A6EA5" w:rsidRPr="00430F63">
        <w:rPr>
          <w:rFonts w:asciiTheme="minorEastAsia" w:hAnsiTheme="minorEastAsia" w:cs="ＭＳ ゴシック"/>
          <w:kern w:val="0"/>
          <w:sz w:val="24"/>
          <w:szCs w:val="24"/>
        </w:rPr>
        <w:t>ＮＴＰ</w:t>
      </w:r>
      <w:r w:rsidR="009B1B81" w:rsidRPr="00430F63">
        <w:rPr>
          <w:rFonts w:asciiTheme="minorEastAsia" w:hAnsiTheme="minorEastAsia" w:cs="ＭＳ ゴシック"/>
          <w:kern w:val="0"/>
          <w:sz w:val="24"/>
          <w:szCs w:val="24"/>
        </w:rPr>
        <w:t>サーバ</w:t>
      </w:r>
      <w:r w:rsidR="00D31BEA" w:rsidRPr="00430F63">
        <w:rPr>
          <w:rFonts w:asciiTheme="minorEastAsia" w:hAnsiTheme="minorEastAsia" w:cs="ＭＳ ゴシック"/>
          <w:kern w:val="0"/>
          <w:sz w:val="24"/>
          <w:szCs w:val="24"/>
        </w:rPr>
        <w:t>と</w:t>
      </w:r>
      <w:r w:rsidR="000C497F" w:rsidRPr="00430F63">
        <w:rPr>
          <w:rFonts w:asciiTheme="minorEastAsia" w:hAnsiTheme="minorEastAsia" w:cs="ＭＳ ゴシック"/>
          <w:kern w:val="0"/>
          <w:sz w:val="24"/>
          <w:szCs w:val="24"/>
        </w:rPr>
        <w:t>同期</w:t>
      </w:r>
      <w:r w:rsidR="00D31BEA" w:rsidRPr="00430F63">
        <w:rPr>
          <w:rFonts w:asciiTheme="minorEastAsia" w:hAnsiTheme="minorEastAsia" w:cs="ＭＳ ゴシック"/>
          <w:kern w:val="0"/>
          <w:sz w:val="24"/>
          <w:szCs w:val="24"/>
        </w:rPr>
        <w:t>させる</w:t>
      </w:r>
      <w:r w:rsidR="00823F7A" w:rsidRPr="00430F63">
        <w:rPr>
          <w:rFonts w:asciiTheme="minorEastAsia" w:hAnsiTheme="minorEastAsia" w:cs="ＭＳ ゴシック"/>
          <w:kern w:val="0"/>
          <w:sz w:val="24"/>
          <w:szCs w:val="24"/>
        </w:rPr>
        <w:t>こと</w:t>
      </w:r>
      <w:r w:rsidR="00D31BEA" w:rsidRPr="00430F63">
        <w:rPr>
          <w:rFonts w:asciiTheme="minorEastAsia" w:hAnsiTheme="minorEastAsia" w:cs="ＭＳ ゴシック"/>
          <w:kern w:val="0"/>
          <w:sz w:val="24"/>
          <w:szCs w:val="24"/>
        </w:rPr>
        <w:t>。</w:t>
      </w:r>
    </w:p>
    <w:p w14:paraId="07F023C8" w14:textId="77777777" w:rsidR="00C77E98" w:rsidRPr="00430F63" w:rsidRDefault="00C77E98" w:rsidP="00E61460">
      <w:pPr>
        <w:overflowPunct w:val="0"/>
        <w:spacing w:before="100" w:after="100" w:line="280" w:lineRule="exact"/>
        <w:contextualSpacing/>
        <w:rPr>
          <w:rFonts w:asciiTheme="minorEastAsia" w:hAnsiTheme="minorEastAsia" w:cs="ＭＳ ゴシック"/>
          <w:kern w:val="0"/>
          <w:sz w:val="24"/>
          <w:szCs w:val="24"/>
        </w:rPr>
      </w:pPr>
    </w:p>
    <w:p w14:paraId="1288D2E8" w14:textId="789739FE" w:rsidR="00477E33" w:rsidRPr="00430F63" w:rsidRDefault="00DC5D8D"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w:t>
      </w:r>
      <w:r w:rsidR="008D30AA" w:rsidRPr="00430F63">
        <w:rPr>
          <w:rFonts w:asciiTheme="minorEastAsia" w:hAnsiTheme="minorEastAsia" w:cs="ＭＳ ゴシック"/>
          <w:kern w:val="0"/>
          <w:sz w:val="24"/>
          <w:szCs w:val="24"/>
        </w:rPr>
        <w:t>.4</w:t>
      </w:r>
      <w:r w:rsidR="00477E33" w:rsidRPr="00430F63">
        <w:rPr>
          <w:rFonts w:asciiTheme="minorEastAsia" w:hAnsiTheme="minorEastAsia" w:cs="ＭＳ ゴシック"/>
          <w:kern w:val="0"/>
          <w:sz w:val="24"/>
          <w:szCs w:val="24"/>
        </w:rPr>
        <w:t xml:space="preserve">　ネットワーク環境</w:t>
      </w:r>
    </w:p>
    <w:p w14:paraId="00B779A3" w14:textId="7BAB534E" w:rsidR="00F56087" w:rsidRPr="00430F63" w:rsidRDefault="00F56087" w:rsidP="00F56087">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4.4.1　ネットワーク環境設定情報の管理</w:t>
      </w:r>
    </w:p>
    <w:p w14:paraId="19C22175" w14:textId="07D3C185" w:rsidR="00F56087" w:rsidRPr="00430F63" w:rsidRDefault="00F56087" w:rsidP="34FC0BBE">
      <w:pPr>
        <w:overflowPunct w:val="0"/>
        <w:spacing w:before="100" w:after="100" w:line="280" w:lineRule="exact"/>
        <w:ind w:leftChars="250" w:left="779"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・校内ネットワーク構成図、ＩＰアドレス一覧表、ＭＡＣアドレス一覧表及び種々のＩＤ・パスワードに関する一覧表等、ネットワーク環境設定情報は</w:t>
      </w:r>
      <w:r w:rsidR="00F34A52" w:rsidRPr="00430F63">
        <w:rPr>
          <w:rFonts w:asciiTheme="minorEastAsia" w:hAnsiTheme="minorEastAsia" w:cs="ＭＳ ゴシック" w:hint="eastAsia"/>
          <w:kern w:val="0"/>
          <w:sz w:val="24"/>
          <w:szCs w:val="24"/>
        </w:rPr>
        <w:t>教育情報セキュリティ管理者</w:t>
      </w:r>
      <w:r w:rsidRPr="00430F63">
        <w:rPr>
          <w:rFonts w:asciiTheme="minorEastAsia" w:hAnsiTheme="minorEastAsia" w:cs="ＭＳ ゴシック"/>
          <w:kern w:val="0"/>
          <w:sz w:val="24"/>
          <w:szCs w:val="24"/>
        </w:rPr>
        <w:t>が一括管理し、変更があった場合は追記するなどして常に最新の状態に更新すること。</w:t>
      </w:r>
    </w:p>
    <w:p w14:paraId="5C98BA89" w14:textId="508052C8" w:rsidR="00F56087" w:rsidRPr="0061542E" w:rsidRDefault="00F56087" w:rsidP="0061542E">
      <w:pPr>
        <w:overflowPunct w:val="0"/>
        <w:spacing w:before="100" w:after="100" w:line="280" w:lineRule="exact"/>
        <w:ind w:leftChars="250" w:left="779"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・ネットワーク環境設定情報は原則として非公開とすること。</w:t>
      </w:r>
    </w:p>
    <w:p w14:paraId="29DF4D89" w14:textId="7D20B486" w:rsidR="00E46CFB" w:rsidRPr="00430F63" w:rsidRDefault="00E46CFB" w:rsidP="34FC0BBE">
      <w:pPr>
        <w:tabs>
          <w:tab w:val="left" w:pos="142"/>
          <w:tab w:val="left" w:pos="426"/>
        </w:tabs>
        <w:suppressAutoHyphens/>
        <w:overflowPunct w:val="0"/>
        <w:spacing w:before="100" w:after="100" w:line="280" w:lineRule="exact"/>
        <w:ind w:firstLineChars="200" w:firstLine="488"/>
        <w:contextualSpacing/>
        <w:textAlignment w:val="baseline"/>
        <w:rPr>
          <w:rFonts w:asciiTheme="minorEastAsia" w:hAnsiTheme="minorEastAsia" w:cs="ＭＳ 明朝"/>
          <w:kern w:val="0"/>
          <w:sz w:val="24"/>
          <w:szCs w:val="24"/>
        </w:rPr>
      </w:pPr>
      <w:r w:rsidRPr="00430F63">
        <w:rPr>
          <w:rFonts w:asciiTheme="minorEastAsia" w:hAnsiTheme="minorEastAsia" w:cs="ＭＳ ゴシック"/>
          <w:kern w:val="0"/>
          <w:sz w:val="24"/>
          <w:szCs w:val="24"/>
        </w:rPr>
        <w:t>4.4.</w:t>
      </w:r>
      <w:r w:rsidR="00F56087" w:rsidRPr="00430F63">
        <w:rPr>
          <w:rFonts w:asciiTheme="minorEastAsia" w:hAnsiTheme="minorEastAsia" w:cs="ＭＳ ゴシック"/>
          <w:kern w:val="0"/>
          <w:sz w:val="24"/>
          <w:szCs w:val="24"/>
        </w:rPr>
        <w:t>2</w:t>
      </w:r>
      <w:r w:rsidRPr="00430F63">
        <w:rPr>
          <w:rFonts w:asciiTheme="minorEastAsia" w:hAnsiTheme="minorEastAsia" w:cs="ＭＳ ゴシック"/>
          <w:b/>
          <w:bCs/>
          <w:kern w:val="0"/>
          <w:sz w:val="24"/>
          <w:szCs w:val="24"/>
        </w:rPr>
        <w:t xml:space="preserve">　</w:t>
      </w:r>
      <w:r w:rsidRPr="00430F63">
        <w:rPr>
          <w:rFonts w:asciiTheme="minorEastAsia" w:hAnsiTheme="minorEastAsia" w:cs="ＭＳ 明朝"/>
          <w:kern w:val="0"/>
          <w:sz w:val="24"/>
          <w:szCs w:val="24"/>
        </w:rPr>
        <w:t>ネットワークの利用</w:t>
      </w:r>
    </w:p>
    <w:tbl>
      <w:tblPr>
        <w:tblStyle w:val="ad"/>
        <w:tblW w:w="0" w:type="auto"/>
        <w:tblInd w:w="562" w:type="dxa"/>
        <w:tblLook w:val="04A0" w:firstRow="1" w:lastRow="0" w:firstColumn="1" w:lastColumn="0" w:noHBand="0" w:noVBand="1"/>
      </w:tblPr>
      <w:tblGrid>
        <w:gridCol w:w="566"/>
        <w:gridCol w:w="1560"/>
        <w:gridCol w:w="2410"/>
        <w:gridCol w:w="1510"/>
        <w:gridCol w:w="1510"/>
        <w:gridCol w:w="1510"/>
      </w:tblGrid>
      <w:tr w:rsidR="00430F63" w:rsidRPr="00430F63" w14:paraId="4C5B0B49" w14:textId="77777777" w:rsidTr="0004550E">
        <w:trPr>
          <w:trHeight w:val="340"/>
        </w:trPr>
        <w:tc>
          <w:tcPr>
            <w:tcW w:w="4536" w:type="dxa"/>
            <w:gridSpan w:val="3"/>
            <w:vAlign w:val="center"/>
          </w:tcPr>
          <w:p w14:paraId="76AE4E9E"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コンピュータ</w:t>
            </w:r>
          </w:p>
        </w:tc>
        <w:tc>
          <w:tcPr>
            <w:tcW w:w="1510" w:type="dxa"/>
            <w:vMerge w:val="restart"/>
            <w:vAlign w:val="center"/>
          </w:tcPr>
          <w:p w14:paraId="180AF90A"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校務</w:t>
            </w:r>
          </w:p>
          <w:p w14:paraId="7800AF00"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で使用</w:t>
            </w:r>
          </w:p>
        </w:tc>
        <w:tc>
          <w:tcPr>
            <w:tcW w:w="1510" w:type="dxa"/>
            <w:vMerge w:val="restart"/>
            <w:vAlign w:val="center"/>
          </w:tcPr>
          <w:p w14:paraId="4D467FF2" w14:textId="4581BE4C"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授業</w:t>
            </w:r>
            <w:r w:rsidR="00545BB8" w:rsidRPr="00430F63">
              <w:rPr>
                <w:rFonts w:asciiTheme="minorEastAsia" w:hAnsiTheme="minorEastAsia" w:cs="ＭＳ 明朝"/>
                <w:kern w:val="0"/>
                <w:sz w:val="24"/>
                <w:szCs w:val="24"/>
              </w:rPr>
              <w:t>(</w:t>
            </w:r>
            <w:r w:rsidRPr="00430F63">
              <w:rPr>
                <w:rFonts w:asciiTheme="minorEastAsia" w:hAnsiTheme="minorEastAsia" w:cs="ＭＳ 明朝"/>
                <w:kern w:val="0"/>
                <w:sz w:val="24"/>
                <w:szCs w:val="24"/>
              </w:rPr>
              <w:t>講演</w:t>
            </w:r>
            <w:r w:rsidR="00545BB8" w:rsidRPr="00430F63">
              <w:rPr>
                <w:rFonts w:asciiTheme="minorEastAsia" w:hAnsiTheme="minorEastAsia" w:cs="ＭＳ 明朝"/>
                <w:kern w:val="0"/>
                <w:sz w:val="24"/>
                <w:szCs w:val="24"/>
              </w:rPr>
              <w:t>)</w:t>
            </w:r>
          </w:p>
          <w:p w14:paraId="24A744F3"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で使用</w:t>
            </w:r>
          </w:p>
        </w:tc>
        <w:tc>
          <w:tcPr>
            <w:tcW w:w="1510" w:type="dxa"/>
            <w:vMerge w:val="restart"/>
            <w:vAlign w:val="center"/>
          </w:tcPr>
          <w:p w14:paraId="400CF68B"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備考</w:t>
            </w:r>
          </w:p>
        </w:tc>
      </w:tr>
      <w:tr w:rsidR="00430F63" w:rsidRPr="00430F63" w14:paraId="504B7A5A" w14:textId="77777777" w:rsidTr="0004550E">
        <w:trPr>
          <w:trHeight w:val="340"/>
        </w:trPr>
        <w:tc>
          <w:tcPr>
            <w:tcW w:w="2126" w:type="dxa"/>
            <w:gridSpan w:val="2"/>
            <w:vAlign w:val="center"/>
          </w:tcPr>
          <w:p w14:paraId="5BCCD2B9"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接続先</w:t>
            </w:r>
          </w:p>
        </w:tc>
        <w:tc>
          <w:tcPr>
            <w:tcW w:w="2410" w:type="dxa"/>
            <w:vAlign w:val="center"/>
          </w:tcPr>
          <w:p w14:paraId="5BBCEFED" w14:textId="71BE925D"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所有</w:t>
            </w:r>
            <w:r w:rsidR="0004550E" w:rsidRPr="00430F63">
              <w:rPr>
                <w:rFonts w:asciiTheme="minorEastAsia" w:hAnsiTheme="minorEastAsia" w:cs="ＭＳ 明朝" w:hint="eastAsia"/>
                <w:kern w:val="0"/>
                <w:sz w:val="24"/>
                <w:szCs w:val="24"/>
              </w:rPr>
              <w:t>等</w:t>
            </w:r>
          </w:p>
        </w:tc>
        <w:tc>
          <w:tcPr>
            <w:tcW w:w="1510" w:type="dxa"/>
            <w:vMerge/>
            <w:vAlign w:val="center"/>
          </w:tcPr>
          <w:p w14:paraId="7A4D4670" w14:textId="77777777" w:rsidR="00E46CFB" w:rsidRPr="00430F63" w:rsidRDefault="00E46CFB" w:rsidP="0018541D">
            <w:pPr>
              <w:suppressAutoHyphens/>
              <w:overflowPunct w:val="0"/>
              <w:spacing w:before="100" w:after="100" w:line="280" w:lineRule="exact"/>
              <w:contextualSpacing/>
              <w:jc w:val="center"/>
              <w:textAlignment w:val="baseline"/>
              <w:rPr>
                <w:rFonts w:asciiTheme="minorEastAsia" w:hAnsiTheme="minorEastAsia" w:cs="ＭＳ 明朝"/>
                <w:b/>
                <w:bCs/>
                <w:kern w:val="0"/>
                <w:sz w:val="24"/>
                <w:szCs w:val="24"/>
                <w:u w:val="single"/>
              </w:rPr>
            </w:pPr>
          </w:p>
        </w:tc>
        <w:tc>
          <w:tcPr>
            <w:tcW w:w="1510" w:type="dxa"/>
            <w:vMerge/>
            <w:vAlign w:val="center"/>
          </w:tcPr>
          <w:p w14:paraId="019433BF" w14:textId="77777777" w:rsidR="00E46CFB" w:rsidRPr="00430F63" w:rsidRDefault="00E46CFB" w:rsidP="0018541D">
            <w:pPr>
              <w:suppressAutoHyphens/>
              <w:overflowPunct w:val="0"/>
              <w:spacing w:before="100" w:after="100" w:line="280" w:lineRule="exact"/>
              <w:contextualSpacing/>
              <w:jc w:val="center"/>
              <w:textAlignment w:val="baseline"/>
              <w:rPr>
                <w:rFonts w:asciiTheme="minorEastAsia" w:hAnsiTheme="minorEastAsia" w:cs="ＭＳ 明朝"/>
                <w:b/>
                <w:bCs/>
                <w:kern w:val="0"/>
                <w:sz w:val="24"/>
                <w:szCs w:val="24"/>
                <w:u w:val="single"/>
              </w:rPr>
            </w:pPr>
          </w:p>
        </w:tc>
        <w:tc>
          <w:tcPr>
            <w:tcW w:w="1510" w:type="dxa"/>
            <w:vMerge/>
            <w:vAlign w:val="center"/>
          </w:tcPr>
          <w:p w14:paraId="2D91E002" w14:textId="77777777" w:rsidR="00E46CFB" w:rsidRPr="00430F63" w:rsidRDefault="00E46CFB" w:rsidP="0018541D">
            <w:pPr>
              <w:suppressAutoHyphens/>
              <w:overflowPunct w:val="0"/>
              <w:spacing w:before="100" w:after="100" w:line="280" w:lineRule="exact"/>
              <w:contextualSpacing/>
              <w:jc w:val="center"/>
              <w:textAlignment w:val="baseline"/>
              <w:rPr>
                <w:rFonts w:asciiTheme="minorEastAsia" w:hAnsiTheme="minorEastAsia" w:cs="ＭＳ 明朝"/>
                <w:b/>
                <w:bCs/>
                <w:kern w:val="0"/>
                <w:sz w:val="24"/>
                <w:szCs w:val="24"/>
                <w:u w:val="single"/>
              </w:rPr>
            </w:pPr>
          </w:p>
        </w:tc>
      </w:tr>
      <w:tr w:rsidR="00430F63" w:rsidRPr="00430F63" w14:paraId="7396C3AD" w14:textId="77777777" w:rsidTr="0004550E">
        <w:trPr>
          <w:trHeight w:val="177"/>
        </w:trPr>
        <w:tc>
          <w:tcPr>
            <w:tcW w:w="566" w:type="dxa"/>
            <w:vMerge w:val="restart"/>
            <w:vAlign w:val="center"/>
          </w:tcPr>
          <w:p w14:paraId="7AA1BAED" w14:textId="7E05CEE7" w:rsidR="0004550E" w:rsidRPr="00430F63" w:rsidRDefault="0004550E"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京都みらいネット</w:t>
            </w:r>
          </w:p>
        </w:tc>
        <w:tc>
          <w:tcPr>
            <w:tcW w:w="1560" w:type="dxa"/>
            <w:vMerge w:val="restart"/>
            <w:vAlign w:val="center"/>
          </w:tcPr>
          <w:p w14:paraId="298D11BB" w14:textId="77777777" w:rsidR="0004550E" w:rsidRPr="00430F63" w:rsidRDefault="0004550E"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教員系ネットワーク</w:t>
            </w:r>
          </w:p>
        </w:tc>
        <w:tc>
          <w:tcPr>
            <w:tcW w:w="2410" w:type="dxa"/>
            <w:vAlign w:val="center"/>
          </w:tcPr>
          <w:p w14:paraId="23EE01AF" w14:textId="036B3962" w:rsidR="0004550E" w:rsidRPr="00430F63" w:rsidRDefault="0004550E"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学校</w:t>
            </w:r>
            <w:r w:rsidRPr="00430F63">
              <w:rPr>
                <w:rFonts w:asciiTheme="minorEastAsia" w:hAnsiTheme="minorEastAsia" w:cs="ＭＳ 明朝"/>
                <w:kern w:val="0"/>
                <w:sz w:val="24"/>
                <w:szCs w:val="24"/>
                <w:vertAlign w:val="superscript"/>
              </w:rPr>
              <w:t>(1)</w:t>
            </w:r>
          </w:p>
        </w:tc>
        <w:tc>
          <w:tcPr>
            <w:tcW w:w="1510" w:type="dxa"/>
            <w:vAlign w:val="center"/>
          </w:tcPr>
          <w:p w14:paraId="336A1B79"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0B134437" w14:textId="7D2C9C03"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6AE1CD88" w14:textId="34ADD00D"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※①</w:t>
            </w:r>
          </w:p>
        </w:tc>
      </w:tr>
      <w:tr w:rsidR="00430F63" w:rsidRPr="00430F63" w14:paraId="3E284809" w14:textId="77777777" w:rsidTr="0004550E">
        <w:trPr>
          <w:trHeight w:val="397"/>
        </w:trPr>
        <w:tc>
          <w:tcPr>
            <w:tcW w:w="566" w:type="dxa"/>
            <w:vMerge/>
            <w:vAlign w:val="center"/>
          </w:tcPr>
          <w:p w14:paraId="79DDCBFD"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1560" w:type="dxa"/>
            <w:vMerge/>
            <w:vAlign w:val="center"/>
          </w:tcPr>
          <w:p w14:paraId="4CE7AAC3"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2410" w:type="dxa"/>
            <w:vAlign w:val="center"/>
          </w:tcPr>
          <w:p w14:paraId="6E8ECC6F" w14:textId="2FD91C86" w:rsidR="0004550E" w:rsidRPr="00430F63" w:rsidRDefault="0004550E"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教職員</w:t>
            </w:r>
            <w:r w:rsidRPr="00430F63">
              <w:rPr>
                <w:rFonts w:asciiTheme="minorEastAsia" w:hAnsiTheme="minorEastAsia" w:cs="ＭＳ 明朝"/>
                <w:kern w:val="0"/>
                <w:sz w:val="24"/>
                <w:szCs w:val="24"/>
                <w:vertAlign w:val="superscript"/>
              </w:rPr>
              <w:t>(2)</w:t>
            </w:r>
          </w:p>
        </w:tc>
        <w:tc>
          <w:tcPr>
            <w:tcW w:w="1510" w:type="dxa"/>
            <w:vAlign w:val="center"/>
          </w:tcPr>
          <w:p w14:paraId="7745B71B" w14:textId="3BF9479D"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488E7F85"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1DBEDCC6"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※②</w:t>
            </w:r>
          </w:p>
        </w:tc>
      </w:tr>
      <w:tr w:rsidR="00430F63" w:rsidRPr="00430F63" w14:paraId="694EE354" w14:textId="77777777" w:rsidTr="0004550E">
        <w:trPr>
          <w:trHeight w:val="397"/>
        </w:trPr>
        <w:tc>
          <w:tcPr>
            <w:tcW w:w="566" w:type="dxa"/>
            <w:vMerge/>
            <w:vAlign w:val="center"/>
          </w:tcPr>
          <w:p w14:paraId="2A604C46"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1560" w:type="dxa"/>
            <w:vMerge/>
            <w:vAlign w:val="center"/>
          </w:tcPr>
          <w:p w14:paraId="4B5AEC73"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2410" w:type="dxa"/>
            <w:vAlign w:val="center"/>
          </w:tcPr>
          <w:p w14:paraId="7A2DDB81" w14:textId="2D2DFE93" w:rsidR="0004550E" w:rsidRPr="00430F63" w:rsidRDefault="00A949D9"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児童</w:t>
            </w:r>
            <w:r w:rsidR="0004550E" w:rsidRPr="00430F63">
              <w:rPr>
                <w:rFonts w:asciiTheme="minorEastAsia" w:hAnsiTheme="minorEastAsia" w:cs="ＭＳ 明朝"/>
                <w:kern w:val="0"/>
                <w:sz w:val="24"/>
                <w:szCs w:val="24"/>
              </w:rPr>
              <w:t>生徒保有</w:t>
            </w:r>
            <w:r w:rsidR="0004550E" w:rsidRPr="00430F63">
              <w:rPr>
                <w:rFonts w:asciiTheme="minorEastAsia" w:hAnsiTheme="minorEastAsia" w:cs="ＭＳ 明朝"/>
                <w:kern w:val="0"/>
                <w:sz w:val="24"/>
                <w:szCs w:val="24"/>
                <w:vertAlign w:val="superscript"/>
              </w:rPr>
              <w:t>(3)</w:t>
            </w:r>
          </w:p>
        </w:tc>
        <w:tc>
          <w:tcPr>
            <w:tcW w:w="1510" w:type="dxa"/>
            <w:vAlign w:val="center"/>
          </w:tcPr>
          <w:p w14:paraId="4C4ADB00"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6EC061A5"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656EDE31"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p>
        </w:tc>
      </w:tr>
      <w:tr w:rsidR="00430F63" w:rsidRPr="00430F63" w14:paraId="13C75AC2" w14:textId="77777777" w:rsidTr="0004550E">
        <w:trPr>
          <w:trHeight w:val="177"/>
        </w:trPr>
        <w:tc>
          <w:tcPr>
            <w:tcW w:w="566" w:type="dxa"/>
            <w:vMerge/>
            <w:vAlign w:val="center"/>
          </w:tcPr>
          <w:p w14:paraId="1273EC14" w14:textId="77777777" w:rsidR="0004550E" w:rsidRPr="00430F63" w:rsidRDefault="0004550E" w:rsidP="009363A7">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1560" w:type="dxa"/>
            <w:vMerge w:val="restart"/>
            <w:vAlign w:val="center"/>
          </w:tcPr>
          <w:p w14:paraId="04347796" w14:textId="77777777" w:rsidR="0004550E" w:rsidRPr="00430F63" w:rsidRDefault="0004550E"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生徒系ネットワーク</w:t>
            </w:r>
          </w:p>
        </w:tc>
        <w:tc>
          <w:tcPr>
            <w:tcW w:w="2410" w:type="dxa"/>
            <w:vAlign w:val="center"/>
          </w:tcPr>
          <w:p w14:paraId="6BDC716F" w14:textId="31CE89E0" w:rsidR="0004550E" w:rsidRPr="00430F63" w:rsidRDefault="0004550E"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学校</w:t>
            </w:r>
            <w:r w:rsidRPr="00430F63">
              <w:rPr>
                <w:rFonts w:asciiTheme="minorEastAsia" w:hAnsiTheme="minorEastAsia" w:cs="ＭＳ 明朝"/>
                <w:kern w:val="0"/>
                <w:sz w:val="24"/>
                <w:szCs w:val="24"/>
                <w:vertAlign w:val="superscript"/>
              </w:rPr>
              <w:t>(1)</w:t>
            </w:r>
          </w:p>
        </w:tc>
        <w:tc>
          <w:tcPr>
            <w:tcW w:w="1510" w:type="dxa"/>
            <w:vAlign w:val="center"/>
          </w:tcPr>
          <w:p w14:paraId="2230442A"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7FD7ED1D" w14:textId="19B07975"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〇</w:t>
            </w:r>
          </w:p>
        </w:tc>
        <w:tc>
          <w:tcPr>
            <w:tcW w:w="1510" w:type="dxa"/>
            <w:vAlign w:val="center"/>
          </w:tcPr>
          <w:p w14:paraId="3C974F3B" w14:textId="5B2043DA"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※①</w:t>
            </w:r>
          </w:p>
        </w:tc>
      </w:tr>
      <w:tr w:rsidR="00430F63" w:rsidRPr="00430F63" w14:paraId="1D7917C9" w14:textId="77777777" w:rsidTr="0004550E">
        <w:trPr>
          <w:trHeight w:val="397"/>
        </w:trPr>
        <w:tc>
          <w:tcPr>
            <w:tcW w:w="566" w:type="dxa"/>
            <w:vMerge/>
          </w:tcPr>
          <w:p w14:paraId="61F19386"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1560" w:type="dxa"/>
            <w:vMerge/>
          </w:tcPr>
          <w:p w14:paraId="0BB56DB9"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2410" w:type="dxa"/>
            <w:vAlign w:val="center"/>
          </w:tcPr>
          <w:p w14:paraId="4A3F1737" w14:textId="66F39B7C" w:rsidR="0004550E" w:rsidRPr="00430F63" w:rsidRDefault="0004550E"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教職員</w:t>
            </w:r>
            <w:r w:rsidRPr="00430F63">
              <w:rPr>
                <w:rFonts w:asciiTheme="minorEastAsia" w:hAnsiTheme="minorEastAsia" w:cs="ＭＳ 明朝"/>
                <w:kern w:val="0"/>
                <w:sz w:val="24"/>
                <w:szCs w:val="24"/>
                <w:vertAlign w:val="superscript"/>
              </w:rPr>
              <w:t>(2)</w:t>
            </w:r>
          </w:p>
        </w:tc>
        <w:tc>
          <w:tcPr>
            <w:tcW w:w="1510" w:type="dxa"/>
            <w:vAlign w:val="center"/>
          </w:tcPr>
          <w:p w14:paraId="716A7DFB"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1D7000B2"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〇</w:t>
            </w:r>
          </w:p>
        </w:tc>
        <w:tc>
          <w:tcPr>
            <w:tcW w:w="1510" w:type="dxa"/>
            <w:vAlign w:val="center"/>
          </w:tcPr>
          <w:p w14:paraId="6CD75F8A"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※②</w:t>
            </w:r>
          </w:p>
        </w:tc>
      </w:tr>
      <w:tr w:rsidR="00430F63" w:rsidRPr="00430F63" w14:paraId="1662ECFE" w14:textId="77777777" w:rsidTr="0004550E">
        <w:trPr>
          <w:trHeight w:val="397"/>
        </w:trPr>
        <w:tc>
          <w:tcPr>
            <w:tcW w:w="566" w:type="dxa"/>
            <w:vMerge/>
          </w:tcPr>
          <w:p w14:paraId="49924E2A"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1560" w:type="dxa"/>
            <w:vMerge/>
          </w:tcPr>
          <w:p w14:paraId="0CCD7A6D" w14:textId="77777777" w:rsidR="0004550E" w:rsidRPr="00430F63" w:rsidRDefault="0004550E" w:rsidP="0018541D">
            <w:pPr>
              <w:suppressAutoHyphens/>
              <w:overflowPunct w:val="0"/>
              <w:spacing w:before="100" w:after="100" w:line="280" w:lineRule="exact"/>
              <w:contextualSpacing/>
              <w:textAlignment w:val="baseline"/>
              <w:rPr>
                <w:rFonts w:asciiTheme="minorEastAsia" w:hAnsiTheme="minorEastAsia" w:cs="ＭＳ 明朝"/>
                <w:b/>
                <w:bCs/>
                <w:kern w:val="0"/>
                <w:sz w:val="24"/>
                <w:szCs w:val="24"/>
                <w:u w:val="single"/>
              </w:rPr>
            </w:pPr>
          </w:p>
        </w:tc>
        <w:tc>
          <w:tcPr>
            <w:tcW w:w="2410" w:type="dxa"/>
            <w:vAlign w:val="center"/>
          </w:tcPr>
          <w:p w14:paraId="41DE60EB" w14:textId="3150BC43" w:rsidR="0004550E" w:rsidRPr="00430F63" w:rsidRDefault="00A949D9"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児童</w:t>
            </w:r>
            <w:r w:rsidR="0004550E" w:rsidRPr="00430F63">
              <w:rPr>
                <w:rFonts w:asciiTheme="minorEastAsia" w:hAnsiTheme="minorEastAsia" w:cs="ＭＳ 明朝"/>
                <w:kern w:val="0"/>
                <w:sz w:val="24"/>
                <w:szCs w:val="24"/>
              </w:rPr>
              <w:t>生徒保有</w:t>
            </w:r>
            <w:r w:rsidR="0004550E" w:rsidRPr="00430F63">
              <w:rPr>
                <w:rFonts w:asciiTheme="minorEastAsia" w:hAnsiTheme="minorEastAsia" w:cs="ＭＳ 明朝"/>
                <w:kern w:val="0"/>
                <w:sz w:val="24"/>
                <w:szCs w:val="24"/>
                <w:vertAlign w:val="superscript"/>
              </w:rPr>
              <w:t>(3)</w:t>
            </w:r>
          </w:p>
        </w:tc>
        <w:tc>
          <w:tcPr>
            <w:tcW w:w="1510" w:type="dxa"/>
            <w:vAlign w:val="center"/>
          </w:tcPr>
          <w:p w14:paraId="0B38EF7E"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22485944" w14:textId="77777777"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〇</w:t>
            </w:r>
          </w:p>
        </w:tc>
        <w:tc>
          <w:tcPr>
            <w:tcW w:w="1510" w:type="dxa"/>
            <w:vAlign w:val="center"/>
          </w:tcPr>
          <w:p w14:paraId="4C954AC9" w14:textId="1C05A66F" w:rsidR="0004550E" w:rsidRPr="00430F63" w:rsidRDefault="0004550E"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p>
        </w:tc>
      </w:tr>
      <w:tr w:rsidR="00430F63" w:rsidRPr="00430F63" w14:paraId="0E831D51" w14:textId="77777777" w:rsidTr="0004550E">
        <w:trPr>
          <w:trHeight w:val="397"/>
        </w:trPr>
        <w:tc>
          <w:tcPr>
            <w:tcW w:w="2126" w:type="dxa"/>
            <w:gridSpan w:val="2"/>
            <w:vMerge w:val="restart"/>
            <w:vAlign w:val="center"/>
          </w:tcPr>
          <w:p w14:paraId="6C2A9C4B" w14:textId="77777777" w:rsidR="00E46CFB" w:rsidRPr="00430F63" w:rsidRDefault="00E46CFB"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上記以外のネットワーク</w:t>
            </w:r>
          </w:p>
        </w:tc>
        <w:tc>
          <w:tcPr>
            <w:tcW w:w="2410" w:type="dxa"/>
            <w:vAlign w:val="center"/>
          </w:tcPr>
          <w:p w14:paraId="39BAE926" w14:textId="3786679E" w:rsidR="00E46CFB" w:rsidRPr="00430F63" w:rsidRDefault="00E46CFB"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学校</w:t>
            </w:r>
            <w:r w:rsidR="00545BB8" w:rsidRPr="00430F63">
              <w:rPr>
                <w:rFonts w:asciiTheme="minorEastAsia" w:hAnsiTheme="minorEastAsia" w:cs="ＭＳ 明朝"/>
                <w:kern w:val="0"/>
                <w:sz w:val="24"/>
                <w:szCs w:val="24"/>
                <w:vertAlign w:val="superscript"/>
              </w:rPr>
              <w:t>(</w:t>
            </w:r>
            <w:r w:rsidRPr="00430F63">
              <w:rPr>
                <w:rFonts w:asciiTheme="minorEastAsia" w:hAnsiTheme="minorEastAsia" w:cs="ＭＳ 明朝"/>
                <w:kern w:val="0"/>
                <w:sz w:val="24"/>
                <w:szCs w:val="24"/>
                <w:vertAlign w:val="superscript"/>
              </w:rPr>
              <w:t>1</w:t>
            </w:r>
            <w:r w:rsidR="00545BB8" w:rsidRPr="00430F63">
              <w:rPr>
                <w:rFonts w:asciiTheme="minorEastAsia" w:hAnsiTheme="minorEastAsia" w:cs="ＭＳ 明朝"/>
                <w:kern w:val="0"/>
                <w:sz w:val="24"/>
                <w:szCs w:val="24"/>
                <w:vertAlign w:val="superscript"/>
              </w:rPr>
              <w:t>)</w:t>
            </w:r>
          </w:p>
        </w:tc>
        <w:tc>
          <w:tcPr>
            <w:tcW w:w="1510" w:type="dxa"/>
            <w:vAlign w:val="center"/>
          </w:tcPr>
          <w:p w14:paraId="528F330A"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5AA5F779"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2C13CBED"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※①</w:t>
            </w:r>
          </w:p>
        </w:tc>
      </w:tr>
      <w:tr w:rsidR="00430F63" w:rsidRPr="00430F63" w14:paraId="3C820659" w14:textId="77777777" w:rsidTr="0004550E">
        <w:trPr>
          <w:trHeight w:val="397"/>
        </w:trPr>
        <w:tc>
          <w:tcPr>
            <w:tcW w:w="2126" w:type="dxa"/>
            <w:gridSpan w:val="2"/>
            <w:vMerge/>
          </w:tcPr>
          <w:p w14:paraId="57085436" w14:textId="77777777" w:rsidR="00E46CFB" w:rsidRPr="00430F63" w:rsidRDefault="00E46CFB" w:rsidP="0018541D">
            <w:pPr>
              <w:suppressAutoHyphens/>
              <w:overflowPunct w:val="0"/>
              <w:spacing w:before="100" w:after="100" w:line="280" w:lineRule="exact"/>
              <w:contextualSpacing/>
              <w:textAlignment w:val="baseline"/>
              <w:rPr>
                <w:rFonts w:asciiTheme="minorEastAsia" w:hAnsiTheme="minorEastAsia" w:cs="ＭＳ 明朝"/>
                <w:kern w:val="0"/>
                <w:sz w:val="24"/>
                <w:szCs w:val="24"/>
              </w:rPr>
            </w:pPr>
          </w:p>
        </w:tc>
        <w:tc>
          <w:tcPr>
            <w:tcW w:w="2410" w:type="dxa"/>
            <w:vAlign w:val="center"/>
          </w:tcPr>
          <w:p w14:paraId="759386C3" w14:textId="40491348" w:rsidR="00E46CFB" w:rsidRPr="00430F63" w:rsidRDefault="00E46CFB"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w:t>
            </w:r>
            <w:r w:rsidR="00F56087" w:rsidRPr="00430F63">
              <w:rPr>
                <w:rFonts w:asciiTheme="minorEastAsia" w:hAnsiTheme="minorEastAsia" w:cs="ＭＳ 明朝"/>
                <w:kern w:val="0"/>
                <w:sz w:val="24"/>
                <w:szCs w:val="24"/>
              </w:rPr>
              <w:t>職</w:t>
            </w:r>
            <w:r w:rsidRPr="00430F63">
              <w:rPr>
                <w:rFonts w:asciiTheme="minorEastAsia" w:hAnsiTheme="minorEastAsia" w:cs="ＭＳ 明朝"/>
                <w:kern w:val="0"/>
                <w:sz w:val="24"/>
                <w:szCs w:val="24"/>
              </w:rPr>
              <w:t>員</w:t>
            </w:r>
            <w:r w:rsidR="00545BB8" w:rsidRPr="00430F63">
              <w:rPr>
                <w:rFonts w:asciiTheme="minorEastAsia" w:hAnsiTheme="minorEastAsia" w:cs="ＭＳ 明朝"/>
                <w:kern w:val="0"/>
                <w:sz w:val="24"/>
                <w:szCs w:val="24"/>
                <w:vertAlign w:val="superscript"/>
              </w:rPr>
              <w:t>(</w:t>
            </w:r>
            <w:r w:rsidRPr="00430F63">
              <w:rPr>
                <w:rFonts w:asciiTheme="minorEastAsia" w:hAnsiTheme="minorEastAsia" w:cs="ＭＳ 明朝"/>
                <w:kern w:val="0"/>
                <w:sz w:val="24"/>
                <w:szCs w:val="24"/>
                <w:vertAlign w:val="superscript"/>
              </w:rPr>
              <w:t>2</w:t>
            </w:r>
            <w:r w:rsidR="00545BB8" w:rsidRPr="00430F63">
              <w:rPr>
                <w:rFonts w:asciiTheme="minorEastAsia" w:hAnsiTheme="minorEastAsia" w:cs="ＭＳ 明朝"/>
                <w:kern w:val="0"/>
                <w:sz w:val="24"/>
                <w:szCs w:val="24"/>
                <w:vertAlign w:val="superscript"/>
              </w:rPr>
              <w:t>)</w:t>
            </w:r>
          </w:p>
        </w:tc>
        <w:tc>
          <w:tcPr>
            <w:tcW w:w="1510" w:type="dxa"/>
            <w:vAlign w:val="center"/>
          </w:tcPr>
          <w:p w14:paraId="37A5DD4D"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7127B38D"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1B202D99"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p>
        </w:tc>
      </w:tr>
      <w:tr w:rsidR="00430F63" w:rsidRPr="00430F63" w14:paraId="66C99CE9" w14:textId="77777777" w:rsidTr="0004550E">
        <w:trPr>
          <w:trHeight w:val="397"/>
        </w:trPr>
        <w:tc>
          <w:tcPr>
            <w:tcW w:w="2126" w:type="dxa"/>
            <w:gridSpan w:val="2"/>
            <w:vMerge/>
          </w:tcPr>
          <w:p w14:paraId="633A4DE9" w14:textId="77777777" w:rsidR="00E46CFB" w:rsidRPr="00430F63" w:rsidRDefault="00E46CFB" w:rsidP="0018541D">
            <w:pPr>
              <w:suppressAutoHyphens/>
              <w:overflowPunct w:val="0"/>
              <w:spacing w:before="100" w:after="100" w:line="280" w:lineRule="exact"/>
              <w:contextualSpacing/>
              <w:textAlignment w:val="baseline"/>
              <w:rPr>
                <w:rFonts w:asciiTheme="minorEastAsia" w:hAnsiTheme="minorEastAsia" w:cs="ＭＳ 明朝"/>
                <w:kern w:val="0"/>
                <w:sz w:val="24"/>
                <w:szCs w:val="24"/>
              </w:rPr>
            </w:pPr>
          </w:p>
        </w:tc>
        <w:tc>
          <w:tcPr>
            <w:tcW w:w="2410" w:type="dxa"/>
            <w:vAlign w:val="center"/>
          </w:tcPr>
          <w:p w14:paraId="4ECBCBB8" w14:textId="11BCBEFF" w:rsidR="00E46CFB" w:rsidRPr="00430F63" w:rsidRDefault="00A949D9" w:rsidP="34FC0BBE">
            <w:pPr>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hint="eastAsia"/>
                <w:kern w:val="0"/>
                <w:sz w:val="24"/>
                <w:szCs w:val="24"/>
              </w:rPr>
              <w:t>児童</w:t>
            </w:r>
            <w:r w:rsidR="00E46CFB" w:rsidRPr="00430F63">
              <w:rPr>
                <w:rFonts w:asciiTheme="minorEastAsia" w:hAnsiTheme="minorEastAsia" w:cs="ＭＳ 明朝"/>
                <w:kern w:val="0"/>
                <w:sz w:val="24"/>
                <w:szCs w:val="24"/>
              </w:rPr>
              <w:t>生徒保有</w:t>
            </w:r>
            <w:r w:rsidR="00545BB8" w:rsidRPr="00430F63">
              <w:rPr>
                <w:rFonts w:asciiTheme="minorEastAsia" w:hAnsiTheme="minorEastAsia" w:cs="ＭＳ 明朝"/>
                <w:kern w:val="0"/>
                <w:sz w:val="24"/>
                <w:szCs w:val="24"/>
                <w:vertAlign w:val="superscript"/>
              </w:rPr>
              <w:t>(</w:t>
            </w:r>
            <w:r w:rsidR="00E46CFB" w:rsidRPr="00430F63">
              <w:rPr>
                <w:rFonts w:asciiTheme="minorEastAsia" w:hAnsiTheme="minorEastAsia" w:cs="ＭＳ 明朝"/>
                <w:kern w:val="0"/>
                <w:sz w:val="24"/>
                <w:szCs w:val="24"/>
                <w:vertAlign w:val="superscript"/>
              </w:rPr>
              <w:t>3</w:t>
            </w:r>
            <w:r w:rsidR="00545BB8" w:rsidRPr="00430F63">
              <w:rPr>
                <w:rFonts w:asciiTheme="minorEastAsia" w:hAnsiTheme="minorEastAsia" w:cs="ＭＳ 明朝"/>
                <w:kern w:val="0"/>
                <w:sz w:val="24"/>
                <w:szCs w:val="24"/>
                <w:vertAlign w:val="superscript"/>
              </w:rPr>
              <w:t>)</w:t>
            </w:r>
          </w:p>
        </w:tc>
        <w:tc>
          <w:tcPr>
            <w:tcW w:w="1510" w:type="dxa"/>
            <w:vAlign w:val="center"/>
          </w:tcPr>
          <w:p w14:paraId="7B533725"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42777676"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p>
        </w:tc>
        <w:tc>
          <w:tcPr>
            <w:tcW w:w="1510" w:type="dxa"/>
            <w:vAlign w:val="center"/>
          </w:tcPr>
          <w:p w14:paraId="7C08559F" w14:textId="77777777" w:rsidR="00E46CFB" w:rsidRPr="00430F63" w:rsidRDefault="00E46CFB" w:rsidP="34FC0BBE">
            <w:pPr>
              <w:suppressAutoHyphens/>
              <w:overflowPunct w:val="0"/>
              <w:spacing w:before="100" w:after="100" w:line="280" w:lineRule="exact"/>
              <w:contextualSpacing/>
              <w:jc w:val="center"/>
              <w:textAlignment w:val="baseline"/>
              <w:rPr>
                <w:rFonts w:asciiTheme="minorEastAsia" w:hAnsiTheme="minorEastAsia" w:cs="ＭＳ 明朝"/>
                <w:kern w:val="0"/>
                <w:sz w:val="24"/>
                <w:szCs w:val="24"/>
              </w:rPr>
            </w:pPr>
          </w:p>
        </w:tc>
      </w:tr>
    </w:tbl>
    <w:p w14:paraId="5F958310" w14:textId="24163C38" w:rsidR="00E46CFB" w:rsidRPr="00430F63" w:rsidRDefault="00E46CFB" w:rsidP="34FC0BBE">
      <w:pPr>
        <w:tabs>
          <w:tab w:val="left" w:pos="426"/>
        </w:tabs>
        <w:suppressAutoHyphens/>
        <w:overflowPunct w:val="0"/>
        <w:spacing w:before="100" w:after="100" w:line="280" w:lineRule="exact"/>
        <w:ind w:firstLineChars="200" w:firstLine="488"/>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w:t>
      </w:r>
      <w:r w:rsidR="0090742C" w:rsidRPr="00430F63">
        <w:rPr>
          <w:rFonts w:asciiTheme="minorEastAsia" w:hAnsiTheme="minorEastAsia" w:cs="ＭＳ 明朝"/>
          <w:kern w:val="0"/>
          <w:sz w:val="24"/>
          <w:szCs w:val="24"/>
        </w:rPr>
        <w:t>コンピュータの</w:t>
      </w:r>
      <w:r w:rsidRPr="00430F63">
        <w:rPr>
          <w:rFonts w:asciiTheme="minorEastAsia" w:hAnsiTheme="minorEastAsia" w:cs="ＭＳ 明朝"/>
          <w:kern w:val="0"/>
          <w:sz w:val="24"/>
          <w:szCs w:val="24"/>
        </w:rPr>
        <w:t>所有</w:t>
      </w:r>
      <w:r w:rsidR="0090742C" w:rsidRPr="00430F63">
        <w:rPr>
          <w:rFonts w:asciiTheme="minorEastAsia" w:hAnsiTheme="minorEastAsia" w:cs="ＭＳ 明朝" w:hint="eastAsia"/>
          <w:kern w:val="0"/>
          <w:sz w:val="24"/>
          <w:szCs w:val="24"/>
        </w:rPr>
        <w:t>等についての</w:t>
      </w:r>
      <w:r w:rsidRPr="00430F63">
        <w:rPr>
          <w:rFonts w:asciiTheme="minorEastAsia" w:hAnsiTheme="minorEastAsia" w:cs="ＭＳ 明朝"/>
          <w:kern w:val="0"/>
          <w:sz w:val="24"/>
          <w:szCs w:val="24"/>
        </w:rPr>
        <w:t>定義</w:t>
      </w:r>
    </w:p>
    <w:p w14:paraId="05D1F6A6" w14:textId="6FDD05A1" w:rsidR="00E46CFB" w:rsidRPr="00430F63" w:rsidRDefault="00545BB8" w:rsidP="34FC0BBE">
      <w:pPr>
        <w:tabs>
          <w:tab w:val="left" w:pos="567"/>
        </w:tabs>
        <w:suppressAutoHyphens/>
        <w:overflowPunct w:val="0"/>
        <w:spacing w:before="100" w:after="100" w:line="280" w:lineRule="exact"/>
        <w:ind w:firstLineChars="266" w:firstLine="650"/>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E46CFB" w:rsidRPr="00430F63">
        <w:rPr>
          <w:rFonts w:asciiTheme="minorEastAsia" w:hAnsiTheme="minorEastAsia" w:cs="ＭＳ 明朝"/>
          <w:kern w:val="0"/>
          <w:sz w:val="24"/>
          <w:szCs w:val="24"/>
        </w:rPr>
        <w:t>1</w:t>
      </w:r>
      <w:r w:rsidRPr="00430F63">
        <w:rPr>
          <w:rFonts w:asciiTheme="minorEastAsia" w:hAnsiTheme="minorEastAsia" w:cs="ＭＳ 明朝"/>
          <w:kern w:val="0"/>
          <w:sz w:val="24"/>
          <w:szCs w:val="24"/>
        </w:rPr>
        <w:t>)</w:t>
      </w:r>
      <w:r w:rsidR="00E46CFB" w:rsidRPr="00430F63">
        <w:rPr>
          <w:rFonts w:asciiTheme="minorEastAsia" w:hAnsiTheme="minorEastAsia" w:cs="ＭＳ 明朝"/>
          <w:kern w:val="0"/>
          <w:sz w:val="24"/>
          <w:szCs w:val="24"/>
        </w:rPr>
        <w:t>学校</w:t>
      </w:r>
    </w:p>
    <w:p w14:paraId="63FE573F" w14:textId="7C20F916" w:rsidR="009363A7" w:rsidRPr="00430F63" w:rsidRDefault="009363A7" w:rsidP="00756D6B">
      <w:pPr>
        <w:suppressAutoHyphens/>
        <w:overflowPunct w:val="0"/>
        <w:spacing w:before="100" w:after="100" w:line="280" w:lineRule="exact"/>
        <w:ind w:leftChars="288" w:left="888" w:hangingChars="111" w:hanging="271"/>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F56087" w:rsidRPr="00430F63">
        <w:rPr>
          <w:rFonts w:asciiTheme="minorEastAsia" w:hAnsiTheme="minorEastAsia" w:cs="ＭＳ 明朝"/>
          <w:kern w:val="0"/>
          <w:sz w:val="24"/>
          <w:szCs w:val="24"/>
        </w:rPr>
        <w:t>学校が所有するコンピュータをいい、教育委員会が配備した端末と学校が独自に購入した端末があ</w:t>
      </w:r>
      <w:r w:rsidRPr="00430F63">
        <w:rPr>
          <w:rFonts w:asciiTheme="minorEastAsia" w:hAnsiTheme="minorEastAsia" w:cs="ＭＳ 明朝"/>
          <w:kern w:val="0"/>
          <w:sz w:val="24"/>
          <w:szCs w:val="24"/>
        </w:rPr>
        <w:t>る。</w:t>
      </w:r>
    </w:p>
    <w:p w14:paraId="131D5C54" w14:textId="399484A2" w:rsidR="009363A7" w:rsidRPr="00430F63" w:rsidRDefault="009363A7" w:rsidP="00756D6B">
      <w:pPr>
        <w:suppressAutoHyphens/>
        <w:overflowPunct w:val="0"/>
        <w:spacing w:before="100" w:after="100" w:line="280" w:lineRule="exact"/>
        <w:ind w:leftChars="272" w:left="82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・校務で使用するコンピュータと授業で使用するコンピュータがある。ただし、生徒貸出用コンピュータは含めない。</w:t>
      </w:r>
    </w:p>
    <w:p w14:paraId="0D2DF118" w14:textId="1E19FEDD" w:rsidR="00F56087" w:rsidRPr="00430F63" w:rsidRDefault="009363A7" w:rsidP="00756D6B">
      <w:pPr>
        <w:suppressAutoHyphens/>
        <w:overflowPunct w:val="0"/>
        <w:spacing w:before="100" w:after="100" w:line="280" w:lineRule="exact"/>
        <w:ind w:leftChars="290" w:left="865"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・学校が独自に購入した端末もセキュリティ対策を遵守すればネットワークへの接続が可能である</w:t>
      </w:r>
      <w:r w:rsidR="00F56087" w:rsidRPr="00430F63">
        <w:rPr>
          <w:rFonts w:asciiTheme="minorEastAsia" w:hAnsiTheme="minorEastAsia" w:cs="ＭＳ 明朝"/>
          <w:kern w:val="0"/>
          <w:sz w:val="24"/>
          <w:szCs w:val="24"/>
        </w:rPr>
        <w:t>。</w:t>
      </w:r>
    </w:p>
    <w:p w14:paraId="2C1B004F" w14:textId="1101E4FE" w:rsidR="00E46CFB" w:rsidRPr="00430F63" w:rsidRDefault="00545BB8" w:rsidP="34FC0BBE">
      <w:pPr>
        <w:suppressAutoHyphens/>
        <w:overflowPunct w:val="0"/>
        <w:spacing w:before="100" w:after="100" w:line="280" w:lineRule="exact"/>
        <w:ind w:leftChars="200" w:left="428" w:firstLineChars="100" w:firstLine="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E46CFB" w:rsidRPr="00430F63">
        <w:rPr>
          <w:rFonts w:asciiTheme="minorEastAsia" w:hAnsiTheme="minorEastAsia" w:cs="ＭＳ 明朝"/>
          <w:kern w:val="0"/>
          <w:sz w:val="24"/>
          <w:szCs w:val="24"/>
        </w:rPr>
        <w:t>2</w:t>
      </w:r>
      <w:r w:rsidRPr="00430F63">
        <w:rPr>
          <w:rFonts w:asciiTheme="minorEastAsia" w:hAnsiTheme="minorEastAsia" w:cs="ＭＳ 明朝"/>
          <w:kern w:val="0"/>
          <w:sz w:val="24"/>
          <w:szCs w:val="24"/>
        </w:rPr>
        <w:t>)</w:t>
      </w:r>
      <w:r w:rsidR="00E46CFB" w:rsidRPr="00430F63">
        <w:rPr>
          <w:rFonts w:asciiTheme="minorEastAsia" w:hAnsiTheme="minorEastAsia" w:cs="ＭＳ 明朝"/>
          <w:kern w:val="0"/>
          <w:sz w:val="24"/>
          <w:szCs w:val="24"/>
        </w:rPr>
        <w:t>教</w:t>
      </w:r>
      <w:r w:rsidR="00F56087" w:rsidRPr="00430F63">
        <w:rPr>
          <w:rFonts w:asciiTheme="minorEastAsia" w:hAnsiTheme="minorEastAsia" w:cs="ＭＳ 明朝"/>
          <w:kern w:val="0"/>
          <w:sz w:val="24"/>
          <w:szCs w:val="24"/>
        </w:rPr>
        <w:t>職</w:t>
      </w:r>
      <w:r w:rsidR="00E46CFB" w:rsidRPr="00430F63">
        <w:rPr>
          <w:rFonts w:asciiTheme="minorEastAsia" w:hAnsiTheme="minorEastAsia" w:cs="ＭＳ 明朝"/>
          <w:kern w:val="0"/>
          <w:sz w:val="24"/>
          <w:szCs w:val="24"/>
        </w:rPr>
        <w:t>員</w:t>
      </w:r>
    </w:p>
    <w:p w14:paraId="22E7AB72" w14:textId="1E3C22D7" w:rsidR="00E46CFB" w:rsidRPr="00430F63" w:rsidRDefault="00E46CFB" w:rsidP="34FC0BBE">
      <w:pPr>
        <w:suppressAutoHyphens/>
        <w:overflowPunct w:val="0"/>
        <w:spacing w:before="100" w:after="100" w:line="280" w:lineRule="exact"/>
        <w:ind w:leftChars="200" w:left="428" w:firstLineChars="253" w:firstLine="618"/>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教職員が所有するコンピュータをいう。</w:t>
      </w:r>
    </w:p>
    <w:p w14:paraId="2CA8F89A" w14:textId="1F8B23BC" w:rsidR="00E46CFB" w:rsidRPr="00430F63" w:rsidRDefault="00545BB8" w:rsidP="34FC0BBE">
      <w:pPr>
        <w:suppressAutoHyphens/>
        <w:overflowPunct w:val="0"/>
        <w:spacing w:before="100" w:after="100" w:line="280" w:lineRule="exact"/>
        <w:ind w:leftChars="200" w:left="428" w:firstLineChars="100" w:firstLine="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w:t>
      </w:r>
      <w:r w:rsidR="00E46CFB" w:rsidRPr="00430F63">
        <w:rPr>
          <w:rFonts w:asciiTheme="minorEastAsia" w:hAnsiTheme="minorEastAsia" w:cs="ＭＳ 明朝"/>
          <w:kern w:val="0"/>
          <w:sz w:val="24"/>
          <w:szCs w:val="24"/>
        </w:rPr>
        <w:t>3</w:t>
      </w:r>
      <w:r w:rsidRPr="00430F63">
        <w:rPr>
          <w:rFonts w:asciiTheme="minorEastAsia" w:hAnsiTheme="minorEastAsia" w:cs="ＭＳ 明朝"/>
          <w:kern w:val="0"/>
          <w:sz w:val="24"/>
          <w:szCs w:val="24"/>
        </w:rPr>
        <w:t>)</w:t>
      </w:r>
      <w:r w:rsidR="00A949D9" w:rsidRPr="00430F63">
        <w:rPr>
          <w:rFonts w:asciiTheme="minorEastAsia" w:hAnsiTheme="minorEastAsia" w:cs="ＭＳ 明朝" w:hint="eastAsia"/>
          <w:kern w:val="0"/>
          <w:sz w:val="24"/>
          <w:szCs w:val="24"/>
        </w:rPr>
        <w:t>児童</w:t>
      </w:r>
      <w:r w:rsidR="00E46CFB" w:rsidRPr="00430F63">
        <w:rPr>
          <w:rFonts w:asciiTheme="minorEastAsia" w:hAnsiTheme="minorEastAsia" w:cs="ＭＳ 明朝"/>
          <w:kern w:val="0"/>
          <w:sz w:val="24"/>
          <w:szCs w:val="24"/>
        </w:rPr>
        <w:t>生徒保有</w:t>
      </w:r>
    </w:p>
    <w:p w14:paraId="03E86B0F" w14:textId="683E44BE" w:rsidR="003A446C" w:rsidRPr="00430F63" w:rsidRDefault="00E46CFB" w:rsidP="00116218">
      <w:pPr>
        <w:tabs>
          <w:tab w:val="left" w:pos="1276"/>
        </w:tabs>
        <w:suppressAutoHyphens/>
        <w:overflowPunct w:val="0"/>
        <w:spacing w:before="100" w:after="100" w:line="280" w:lineRule="exact"/>
        <w:ind w:leftChars="200" w:left="1038" w:hangingChars="250" w:hanging="610"/>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 xml:space="preserve">　  </w:t>
      </w:r>
      <w:r w:rsidR="00A949D9" w:rsidRPr="00430F63">
        <w:rPr>
          <w:rFonts w:asciiTheme="minorEastAsia" w:hAnsiTheme="minorEastAsia" w:cs="ＭＳ 明朝" w:hint="eastAsia"/>
          <w:kern w:val="0"/>
          <w:sz w:val="24"/>
          <w:szCs w:val="24"/>
        </w:rPr>
        <w:t>児童</w:t>
      </w:r>
      <w:r w:rsidRPr="00430F63">
        <w:rPr>
          <w:rFonts w:asciiTheme="minorEastAsia" w:hAnsiTheme="minorEastAsia" w:cs="ＭＳ 明朝"/>
          <w:kern w:val="0"/>
          <w:sz w:val="24"/>
          <w:szCs w:val="24"/>
        </w:rPr>
        <w:t>生徒が所有するコンピュータ及び学校から貸し出されているコンピュータをいう。</w:t>
      </w:r>
    </w:p>
    <w:p w14:paraId="20183082" w14:textId="77777777" w:rsidR="00E46CFB" w:rsidRPr="00430F63" w:rsidRDefault="00E46CFB" w:rsidP="34FC0BBE">
      <w:pPr>
        <w:suppressAutoHyphens/>
        <w:overflowPunct w:val="0"/>
        <w:spacing w:before="100" w:after="100" w:line="280" w:lineRule="exact"/>
        <w:ind w:leftChars="200" w:left="428" w:firstLineChars="13" w:firstLine="32"/>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※①</w:t>
      </w:r>
    </w:p>
    <w:p w14:paraId="5B09C045" w14:textId="4B535771" w:rsidR="00E46CFB" w:rsidRPr="00430F63" w:rsidRDefault="00E46CFB" w:rsidP="00A7799E">
      <w:pPr>
        <w:suppressAutoHyphens/>
        <w:overflowPunct w:val="0"/>
        <w:spacing w:before="100" w:after="100" w:line="280" w:lineRule="exact"/>
        <w:ind w:leftChars="287" w:left="864" w:hangingChars="102" w:hanging="249"/>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・教員系ネットワーク接続</w:t>
      </w:r>
      <w:r w:rsidR="00053327" w:rsidRPr="00430F63">
        <w:rPr>
          <w:rFonts w:asciiTheme="minorEastAsia" w:hAnsiTheme="minorEastAsia" w:cs="ＭＳ 明朝" w:hint="eastAsia"/>
          <w:kern w:val="0"/>
          <w:sz w:val="24"/>
          <w:szCs w:val="24"/>
        </w:rPr>
        <w:t>の</w:t>
      </w:r>
      <w:r w:rsidRPr="00430F63">
        <w:rPr>
          <w:rFonts w:asciiTheme="minorEastAsia" w:hAnsiTheme="minorEastAsia" w:cs="ＭＳ 明朝"/>
          <w:kern w:val="0"/>
          <w:sz w:val="24"/>
          <w:szCs w:val="24"/>
        </w:rPr>
        <w:t>コンピュータは、校務使用のみに限定され授業では使用しないこと。</w:t>
      </w:r>
    </w:p>
    <w:p w14:paraId="2021F720" w14:textId="7C6CABE3" w:rsidR="00E46CFB" w:rsidRPr="00430F63" w:rsidRDefault="00E46CFB" w:rsidP="00A7799E">
      <w:pPr>
        <w:suppressAutoHyphens/>
        <w:overflowPunct w:val="0"/>
        <w:spacing w:before="100" w:after="100" w:line="280" w:lineRule="exact"/>
        <w:ind w:leftChars="287" w:left="893" w:hangingChars="114" w:hanging="278"/>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・生徒系</w:t>
      </w:r>
      <w:r w:rsidR="00053327" w:rsidRPr="00430F63">
        <w:rPr>
          <w:rFonts w:asciiTheme="minorEastAsia" w:hAnsiTheme="minorEastAsia" w:cs="ＭＳ 明朝"/>
          <w:kern w:val="0"/>
          <w:sz w:val="24"/>
          <w:szCs w:val="24"/>
        </w:rPr>
        <w:t>ネットワーク接続</w:t>
      </w:r>
      <w:r w:rsidR="00053327" w:rsidRPr="00430F63">
        <w:rPr>
          <w:rFonts w:asciiTheme="minorEastAsia" w:hAnsiTheme="minorEastAsia" w:cs="ＭＳ 明朝" w:hint="eastAsia"/>
          <w:kern w:val="0"/>
          <w:sz w:val="24"/>
          <w:szCs w:val="24"/>
        </w:rPr>
        <w:t>の</w:t>
      </w:r>
      <w:r w:rsidR="00053327" w:rsidRPr="00430F63">
        <w:rPr>
          <w:rFonts w:asciiTheme="minorEastAsia" w:hAnsiTheme="minorEastAsia" w:cs="ＭＳ 明朝"/>
          <w:kern w:val="0"/>
          <w:sz w:val="24"/>
          <w:szCs w:val="24"/>
        </w:rPr>
        <w:t>コンピュータ</w:t>
      </w:r>
      <w:r w:rsidRPr="00430F63">
        <w:rPr>
          <w:rFonts w:asciiTheme="minorEastAsia" w:hAnsiTheme="minorEastAsia" w:cs="ＭＳ 明朝"/>
          <w:kern w:val="0"/>
          <w:sz w:val="24"/>
          <w:szCs w:val="24"/>
        </w:rPr>
        <w:t>は、授業使用のみに限定され校務では使用しないこと。</w:t>
      </w:r>
    </w:p>
    <w:p w14:paraId="52125B38" w14:textId="77777777" w:rsidR="00E46CFB" w:rsidRPr="00430F63" w:rsidRDefault="00E46CFB" w:rsidP="00756D6B">
      <w:pPr>
        <w:suppressAutoHyphens/>
        <w:overflowPunct w:val="0"/>
        <w:spacing w:before="100" w:after="100" w:line="280" w:lineRule="exact"/>
        <w:ind w:leftChars="293" w:left="853" w:hangingChars="92" w:hanging="225"/>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・校務で使用するコンピュータは無線ＬＡＮには接続はしないこと。</w:t>
      </w:r>
    </w:p>
    <w:p w14:paraId="25424FF5" w14:textId="77777777" w:rsidR="00E46CFB" w:rsidRPr="00430F63" w:rsidRDefault="00E46CFB" w:rsidP="34FC0BBE">
      <w:pPr>
        <w:tabs>
          <w:tab w:val="left" w:pos="567"/>
        </w:tabs>
        <w:suppressAutoHyphens/>
        <w:overflowPunct w:val="0"/>
        <w:spacing w:before="100" w:after="100" w:line="280" w:lineRule="exact"/>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 xml:space="preserve">　　※②</w:t>
      </w:r>
    </w:p>
    <w:p w14:paraId="7B1D27BA" w14:textId="73C38721" w:rsidR="00E46CFB" w:rsidRPr="00430F63" w:rsidRDefault="00E46CFB" w:rsidP="34FC0BBE">
      <w:pPr>
        <w:suppressAutoHyphens/>
        <w:overflowPunct w:val="0"/>
        <w:spacing w:before="100" w:after="100" w:line="280" w:lineRule="exact"/>
        <w:ind w:leftChars="300" w:left="887" w:hangingChars="100" w:hanging="244"/>
        <w:contextualSpacing/>
        <w:textAlignment w:val="baseline"/>
        <w:rPr>
          <w:rFonts w:asciiTheme="minorEastAsia" w:hAnsiTheme="minorEastAsia" w:cs="ＭＳ 明朝"/>
          <w:kern w:val="0"/>
          <w:sz w:val="24"/>
          <w:szCs w:val="24"/>
        </w:rPr>
      </w:pPr>
      <w:r w:rsidRPr="00430F63">
        <w:rPr>
          <w:rFonts w:asciiTheme="minorEastAsia" w:hAnsiTheme="minorEastAsia" w:cs="ＭＳ 明朝"/>
          <w:kern w:val="0"/>
          <w:sz w:val="24"/>
          <w:szCs w:val="24"/>
        </w:rPr>
        <w:t>・生徒系</w:t>
      </w:r>
      <w:r w:rsidR="00053327" w:rsidRPr="00430F63">
        <w:rPr>
          <w:rFonts w:asciiTheme="minorEastAsia" w:hAnsiTheme="minorEastAsia" w:cs="ＭＳ 明朝"/>
          <w:kern w:val="0"/>
          <w:sz w:val="24"/>
          <w:szCs w:val="24"/>
        </w:rPr>
        <w:t>ネットワーク接続</w:t>
      </w:r>
      <w:r w:rsidR="00053327" w:rsidRPr="00430F63">
        <w:rPr>
          <w:rFonts w:asciiTheme="minorEastAsia" w:hAnsiTheme="minorEastAsia" w:cs="ＭＳ 明朝" w:hint="eastAsia"/>
          <w:kern w:val="0"/>
          <w:sz w:val="24"/>
          <w:szCs w:val="24"/>
        </w:rPr>
        <w:t>の</w:t>
      </w:r>
      <w:r w:rsidR="00053327" w:rsidRPr="00430F63">
        <w:rPr>
          <w:rFonts w:asciiTheme="minorEastAsia" w:hAnsiTheme="minorEastAsia" w:cs="ＭＳ 明朝"/>
          <w:kern w:val="0"/>
          <w:sz w:val="24"/>
          <w:szCs w:val="24"/>
        </w:rPr>
        <w:t>コンピュータ</w:t>
      </w:r>
      <w:r w:rsidRPr="00430F63">
        <w:rPr>
          <w:rFonts w:asciiTheme="minorEastAsia" w:hAnsiTheme="minorEastAsia" w:cs="ＭＳ 明朝"/>
          <w:kern w:val="0"/>
          <w:sz w:val="24"/>
          <w:szCs w:val="24"/>
        </w:rPr>
        <w:t>は、授業使用のみに限定され校務では使用しないこと。</w:t>
      </w:r>
    </w:p>
    <w:p w14:paraId="3ED573BA" w14:textId="46A56CFF" w:rsidR="00225B09" w:rsidRPr="00430F63" w:rsidRDefault="00225B09" w:rsidP="008648E7">
      <w:pPr>
        <w:suppressAutoHyphens/>
        <w:overflowPunct w:val="0"/>
        <w:spacing w:before="100" w:after="100" w:line="280" w:lineRule="exact"/>
        <w:ind w:firstLineChars="200" w:firstLine="488"/>
        <w:contextualSpacing/>
        <w:jc w:val="left"/>
        <w:textAlignment w:val="baseline"/>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＜禁止事項＞</w:t>
      </w:r>
    </w:p>
    <w:p w14:paraId="3F161C7E" w14:textId="133A4B66" w:rsidR="00810C1A" w:rsidRPr="00430F63" w:rsidRDefault="00810C1A" w:rsidP="00756D6B">
      <w:pPr>
        <w:autoSpaceDE w:val="0"/>
        <w:autoSpaceDN w:val="0"/>
        <w:adjustRightInd w:val="0"/>
        <w:spacing w:line="320" w:lineRule="exact"/>
        <w:ind w:leftChars="300" w:left="643"/>
        <w:rPr>
          <w:rFonts w:asciiTheme="minorEastAsia" w:hAnsiTheme="minorEastAsia" w:cs="ＭＳ明朝"/>
          <w:kern w:val="0"/>
          <w:sz w:val="24"/>
          <w:szCs w:val="24"/>
        </w:rPr>
      </w:pPr>
      <w:r w:rsidRPr="00430F63">
        <w:rPr>
          <w:rFonts w:asciiTheme="minorEastAsia" w:hAnsiTheme="minorEastAsia" w:cs="ＭＳ明朝"/>
          <w:kern w:val="0"/>
          <w:sz w:val="24"/>
          <w:szCs w:val="24"/>
        </w:rPr>
        <w:t>・</w:t>
      </w:r>
      <w:r w:rsidRPr="00430F63">
        <w:rPr>
          <w:rFonts w:asciiTheme="minorEastAsia" w:hAnsiTheme="minorEastAsia" w:cs="ＭＳ明朝"/>
          <w:spacing w:val="-4"/>
          <w:kern w:val="0"/>
          <w:sz w:val="24"/>
          <w:szCs w:val="24"/>
        </w:rPr>
        <w:t>生徒系ネットワーク接続</w:t>
      </w:r>
      <w:r w:rsidR="77EF6BA8" w:rsidRPr="00430F63">
        <w:rPr>
          <w:rFonts w:asciiTheme="minorEastAsia" w:hAnsiTheme="minorEastAsia" w:cs="ＭＳ明朝"/>
          <w:spacing w:val="-4"/>
          <w:kern w:val="0"/>
          <w:sz w:val="24"/>
          <w:szCs w:val="24"/>
        </w:rPr>
        <w:t>の</w:t>
      </w:r>
      <w:r w:rsidRPr="00430F63">
        <w:rPr>
          <w:rFonts w:asciiTheme="minorEastAsia" w:hAnsiTheme="minorEastAsia" w:cs="ＭＳ明朝"/>
          <w:spacing w:val="-4"/>
          <w:kern w:val="0"/>
          <w:sz w:val="24"/>
          <w:szCs w:val="24"/>
        </w:rPr>
        <w:t>コンピュータを教員系ネットワークに接続すること。</w:t>
      </w:r>
    </w:p>
    <w:p w14:paraId="4E4FEBA8" w14:textId="58CC1EBD" w:rsidR="00810C1A" w:rsidRPr="00430F63" w:rsidRDefault="00810C1A" w:rsidP="00756D6B">
      <w:pPr>
        <w:autoSpaceDE w:val="0"/>
        <w:autoSpaceDN w:val="0"/>
        <w:adjustRightInd w:val="0"/>
        <w:spacing w:line="320" w:lineRule="exact"/>
        <w:ind w:leftChars="300" w:left="643"/>
        <w:rPr>
          <w:rFonts w:asciiTheme="minorEastAsia" w:hAnsiTheme="minorEastAsia" w:cs="ＭＳ明朝"/>
          <w:kern w:val="0"/>
          <w:sz w:val="24"/>
          <w:szCs w:val="24"/>
        </w:rPr>
      </w:pPr>
      <w:r w:rsidRPr="00430F63">
        <w:rPr>
          <w:rFonts w:asciiTheme="minorEastAsia" w:hAnsiTheme="minorEastAsia" w:cs="ＭＳ明朝"/>
          <w:kern w:val="0"/>
          <w:sz w:val="24"/>
          <w:szCs w:val="24"/>
        </w:rPr>
        <w:lastRenderedPageBreak/>
        <w:t>・</w:t>
      </w:r>
      <w:r w:rsidRPr="00430F63">
        <w:rPr>
          <w:rFonts w:asciiTheme="minorEastAsia" w:hAnsiTheme="minorEastAsia" w:cs="ＭＳ明朝"/>
          <w:spacing w:val="-4"/>
          <w:kern w:val="0"/>
          <w:sz w:val="24"/>
          <w:szCs w:val="24"/>
        </w:rPr>
        <w:t>教員系ネットワーク</w:t>
      </w:r>
      <w:r w:rsidR="5741DE41" w:rsidRPr="00430F63">
        <w:rPr>
          <w:rFonts w:asciiTheme="minorEastAsia" w:hAnsiTheme="minorEastAsia" w:cs="ＭＳ明朝"/>
          <w:sz w:val="24"/>
          <w:szCs w:val="24"/>
        </w:rPr>
        <w:t>接続の</w:t>
      </w:r>
      <w:r w:rsidRPr="00430F63">
        <w:rPr>
          <w:rFonts w:asciiTheme="minorEastAsia" w:hAnsiTheme="minorEastAsia" w:cs="ＭＳ明朝"/>
          <w:spacing w:val="-4"/>
          <w:kern w:val="0"/>
          <w:sz w:val="24"/>
          <w:szCs w:val="24"/>
        </w:rPr>
        <w:t>コンピュータを生徒系ネットワークに接続すること。</w:t>
      </w:r>
    </w:p>
    <w:p w14:paraId="4FDE74B5" w14:textId="1CEAD0C8" w:rsidR="00225B09" w:rsidRPr="00430F63" w:rsidRDefault="00225B09" w:rsidP="00756D6B">
      <w:pPr>
        <w:autoSpaceDE w:val="0"/>
        <w:autoSpaceDN w:val="0"/>
        <w:adjustRightInd w:val="0"/>
        <w:spacing w:line="320" w:lineRule="exact"/>
        <w:ind w:leftChars="300" w:left="643"/>
        <w:rPr>
          <w:rFonts w:asciiTheme="minorEastAsia" w:hAnsiTheme="minorEastAsia" w:cs="ＭＳ明朝"/>
          <w:kern w:val="0"/>
          <w:sz w:val="24"/>
          <w:szCs w:val="24"/>
        </w:rPr>
      </w:pPr>
      <w:r w:rsidRPr="00430F63">
        <w:rPr>
          <w:rFonts w:asciiTheme="minorEastAsia" w:hAnsiTheme="minorEastAsia" w:cs="ＭＳ明朝"/>
          <w:kern w:val="0"/>
          <w:sz w:val="24"/>
          <w:szCs w:val="24"/>
        </w:rPr>
        <w:t>・外部ネットワーク</w:t>
      </w:r>
      <w:r w:rsidR="1183DD3F" w:rsidRPr="00430F63">
        <w:rPr>
          <w:rFonts w:asciiTheme="minorEastAsia" w:hAnsiTheme="minorEastAsia" w:cs="ＭＳ明朝"/>
          <w:sz w:val="24"/>
          <w:szCs w:val="24"/>
        </w:rPr>
        <w:t>接続の</w:t>
      </w:r>
      <w:r w:rsidRPr="00430F63">
        <w:rPr>
          <w:rFonts w:asciiTheme="minorEastAsia" w:hAnsiTheme="minorEastAsia" w:cs="ＭＳ明朝"/>
          <w:kern w:val="0"/>
          <w:sz w:val="24"/>
          <w:szCs w:val="24"/>
        </w:rPr>
        <w:t>コンピュータを教員系ネットワークに接続すること。</w:t>
      </w:r>
    </w:p>
    <w:p w14:paraId="24302503" w14:textId="588D1F4F" w:rsidR="00225B09" w:rsidRPr="00430F63" w:rsidRDefault="00225B09" w:rsidP="00847920">
      <w:pPr>
        <w:autoSpaceDE w:val="0"/>
        <w:autoSpaceDN w:val="0"/>
        <w:adjustRightInd w:val="0"/>
        <w:spacing w:line="320" w:lineRule="exact"/>
        <w:ind w:leftChars="277" w:left="837" w:hangingChars="100" w:hanging="244"/>
        <w:rPr>
          <w:rFonts w:asciiTheme="minorEastAsia" w:hAnsiTheme="minorEastAsia" w:cs="ＭＳ明朝"/>
          <w:kern w:val="0"/>
          <w:sz w:val="24"/>
        </w:rPr>
      </w:pPr>
      <w:r w:rsidRPr="00430F63">
        <w:rPr>
          <w:rFonts w:asciiTheme="minorEastAsia" w:hAnsiTheme="minorEastAsia" w:cs="ＭＳ明朝" w:hint="eastAsia"/>
          <w:kern w:val="0"/>
          <w:sz w:val="24"/>
        </w:rPr>
        <w:t>・教員用タブレット端末を教員系ネットワーク</w:t>
      </w:r>
      <w:r w:rsidR="00847920" w:rsidRPr="00430F63">
        <w:rPr>
          <w:rFonts w:asciiTheme="minorEastAsia" w:hAnsiTheme="minorEastAsia" w:cs="ＭＳ明朝" w:hint="eastAsia"/>
          <w:kern w:val="0"/>
          <w:sz w:val="24"/>
        </w:rPr>
        <w:t>及び教員系ネットワーク接続のコ　ンピュータ</w:t>
      </w:r>
      <w:r w:rsidRPr="00430F63">
        <w:rPr>
          <w:rFonts w:asciiTheme="minorEastAsia" w:hAnsiTheme="minorEastAsia" w:cs="ＭＳ明朝" w:hint="eastAsia"/>
          <w:kern w:val="0"/>
          <w:sz w:val="24"/>
        </w:rPr>
        <w:t>に接続すること。</w:t>
      </w:r>
    </w:p>
    <w:p w14:paraId="36E9A757" w14:textId="39837ADC" w:rsidR="00583295" w:rsidRPr="00430F63" w:rsidRDefault="00225B09" w:rsidP="003F2014">
      <w:pPr>
        <w:autoSpaceDE w:val="0"/>
        <w:autoSpaceDN w:val="0"/>
        <w:adjustRightInd w:val="0"/>
        <w:spacing w:line="320" w:lineRule="exact"/>
        <w:ind w:leftChars="300" w:left="887" w:hangingChars="100" w:hanging="244"/>
        <w:rPr>
          <w:rFonts w:asciiTheme="minorEastAsia" w:hAnsiTheme="minorEastAsia" w:cs="ＭＳ明朝"/>
          <w:kern w:val="0"/>
          <w:sz w:val="24"/>
        </w:rPr>
      </w:pPr>
      <w:r w:rsidRPr="00430F63">
        <w:rPr>
          <w:rFonts w:asciiTheme="minorEastAsia" w:hAnsiTheme="minorEastAsia" w:cs="ＭＳ明朝" w:hint="eastAsia"/>
          <w:kern w:val="0"/>
          <w:sz w:val="24"/>
        </w:rPr>
        <w:t>・私物のタブレット端末、携帯電話、スマートフォン及び無線ＬＡＮアクセスポイント等を教員系及び生徒系ネットワークに接続すること。</w:t>
      </w:r>
    </w:p>
    <w:p w14:paraId="6CE212DF" w14:textId="1DC58967" w:rsidR="008648E7" w:rsidRPr="00430F63" w:rsidRDefault="008648E7" w:rsidP="008648E7">
      <w:pPr>
        <w:suppressAutoHyphens/>
        <w:overflowPunct w:val="0"/>
        <w:spacing w:before="100" w:after="100" w:line="280" w:lineRule="exact"/>
        <w:ind w:firstLineChars="200" w:firstLine="488"/>
        <w:contextualSpacing/>
        <w:jc w:val="left"/>
        <w:textAlignment w:val="baseline"/>
        <w:rPr>
          <w:rFonts w:asciiTheme="minorEastAsia" w:hAnsiTheme="minorEastAsia" w:cs="Times New Roman"/>
          <w:sz w:val="24"/>
          <w:szCs w:val="24"/>
        </w:rPr>
      </w:pPr>
      <w:r w:rsidRPr="00430F63">
        <w:rPr>
          <w:rFonts w:asciiTheme="minorEastAsia" w:hAnsiTheme="minorEastAsia" w:cs="ＭＳ ゴシック"/>
          <w:kern w:val="0"/>
          <w:sz w:val="24"/>
          <w:szCs w:val="24"/>
        </w:rPr>
        <w:t>＜注意事項＞</w:t>
      </w:r>
    </w:p>
    <w:p w14:paraId="5DC946FA" w14:textId="0D4D6CFD" w:rsidR="00C83B0B" w:rsidRPr="00430F63" w:rsidRDefault="008648E7" w:rsidP="008648E7">
      <w:pPr>
        <w:widowControl/>
        <w:overflowPunct w:val="0"/>
        <w:spacing w:line="280" w:lineRule="exact"/>
        <w:ind w:leftChars="250" w:left="779" w:hangingChars="100" w:hanging="244"/>
        <w:jc w:val="left"/>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・教員用</w:t>
      </w:r>
      <w:r w:rsidR="00E40294" w:rsidRPr="00430F63">
        <w:rPr>
          <w:rFonts w:asciiTheme="minorEastAsia" w:hAnsiTheme="minorEastAsia" w:cs="ＭＳ ゴシック" w:hint="eastAsia"/>
          <w:kern w:val="0"/>
          <w:sz w:val="24"/>
          <w:szCs w:val="24"/>
        </w:rPr>
        <w:t>タブレット端末</w:t>
      </w:r>
      <w:r w:rsidRPr="00430F63">
        <w:rPr>
          <w:rFonts w:asciiTheme="minorEastAsia" w:hAnsiTheme="minorEastAsia" w:cs="ＭＳ ゴシック"/>
          <w:kern w:val="0"/>
          <w:sz w:val="24"/>
          <w:szCs w:val="24"/>
        </w:rPr>
        <w:t>へのデータ取り込みは、外部サービス</w:t>
      </w:r>
      <w:r w:rsidR="00545BB8" w:rsidRPr="00430F63">
        <w:rPr>
          <w:rFonts w:asciiTheme="minorEastAsia" w:hAnsiTheme="minorEastAsia" w:cs="ＭＳ ゴシック"/>
          <w:kern w:val="0"/>
          <w:sz w:val="24"/>
          <w:szCs w:val="24"/>
        </w:rPr>
        <w:t>(</w:t>
      </w:r>
      <w:r w:rsidRPr="00430F63">
        <w:rPr>
          <w:rFonts w:asciiTheme="minorEastAsia" w:hAnsiTheme="minorEastAsia" w:cs="ＭＳ ゴシック"/>
          <w:kern w:val="0"/>
          <w:sz w:val="24"/>
          <w:szCs w:val="24"/>
        </w:rPr>
        <w:t>クラウド等</w:t>
      </w:r>
      <w:r w:rsidR="00545BB8" w:rsidRPr="00430F63">
        <w:rPr>
          <w:rFonts w:asciiTheme="minorEastAsia" w:hAnsiTheme="minorEastAsia" w:cs="ＭＳ ゴシック"/>
          <w:kern w:val="0"/>
          <w:sz w:val="24"/>
          <w:szCs w:val="24"/>
        </w:rPr>
        <w:t>)</w:t>
      </w:r>
      <w:r w:rsidRPr="00430F63">
        <w:rPr>
          <w:rFonts w:asciiTheme="minorEastAsia" w:hAnsiTheme="minorEastAsia" w:cs="ＭＳ ゴシック"/>
          <w:kern w:val="0"/>
          <w:sz w:val="24"/>
          <w:szCs w:val="24"/>
        </w:rPr>
        <w:t>を経由してのみ可能であること。</w:t>
      </w:r>
    </w:p>
    <w:p w14:paraId="37CA9742" w14:textId="77777777" w:rsidR="00E46CFB" w:rsidRPr="00430F63" w:rsidRDefault="00E46CFB" w:rsidP="00E61460">
      <w:pPr>
        <w:widowControl/>
        <w:overflowPunct w:val="0"/>
        <w:spacing w:line="280" w:lineRule="exact"/>
        <w:jc w:val="left"/>
        <w:rPr>
          <w:rFonts w:asciiTheme="minorEastAsia" w:hAnsiTheme="minorEastAsia" w:cs="ＭＳ ゴシック"/>
          <w:kern w:val="0"/>
          <w:sz w:val="24"/>
          <w:szCs w:val="24"/>
        </w:rPr>
      </w:pPr>
    </w:p>
    <w:p w14:paraId="507707E6" w14:textId="10D53119" w:rsidR="00804BF3" w:rsidRPr="00430F63" w:rsidRDefault="00DC5D8D" w:rsidP="00E61460">
      <w:pPr>
        <w:widowControl/>
        <w:overflowPunct w:val="0"/>
        <w:spacing w:line="280" w:lineRule="exact"/>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5</w:t>
      </w:r>
      <w:r w:rsidR="00804BF3" w:rsidRPr="00430F63">
        <w:rPr>
          <w:rFonts w:asciiTheme="minorEastAsia" w:hAnsiTheme="minorEastAsia" w:cs="ＭＳ ゴシック" w:hint="eastAsia"/>
          <w:kern w:val="0"/>
          <w:sz w:val="24"/>
          <w:szCs w:val="24"/>
        </w:rPr>
        <w:t xml:space="preserve">　情報セキュリティインシデント</w:t>
      </w:r>
      <w:r w:rsidR="00281122" w:rsidRPr="00430F63">
        <w:rPr>
          <w:rFonts w:asciiTheme="minorEastAsia" w:hAnsiTheme="minorEastAsia" w:cs="ＭＳ ゴシック" w:hint="eastAsia"/>
          <w:kern w:val="0"/>
          <w:sz w:val="24"/>
          <w:szCs w:val="24"/>
        </w:rPr>
        <w:t>の</w:t>
      </w:r>
      <w:r w:rsidR="00804BF3" w:rsidRPr="00430F63">
        <w:rPr>
          <w:rFonts w:asciiTheme="minorEastAsia" w:hAnsiTheme="minorEastAsia" w:cs="ＭＳ ゴシック" w:hint="eastAsia"/>
          <w:kern w:val="0"/>
          <w:sz w:val="24"/>
          <w:szCs w:val="24"/>
        </w:rPr>
        <w:t>管理</w:t>
      </w:r>
    </w:p>
    <w:p w14:paraId="6075CBF4" w14:textId="262CBCD3" w:rsidR="00AB0D60" w:rsidRPr="00430F63" w:rsidRDefault="00DC5D8D"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5</w:t>
      </w:r>
      <w:r w:rsidR="00804BF3" w:rsidRPr="00430F63">
        <w:rPr>
          <w:rFonts w:asciiTheme="minorEastAsia" w:hAnsiTheme="minorEastAsia" w:cs="ＭＳ ゴシック" w:hint="eastAsia"/>
          <w:kern w:val="0"/>
          <w:sz w:val="24"/>
          <w:szCs w:val="24"/>
        </w:rPr>
        <w:t>.1　情報セキュリティインシデントの管理及び</w:t>
      </w:r>
      <w:r w:rsidR="00281122" w:rsidRPr="00430F63">
        <w:rPr>
          <w:rFonts w:asciiTheme="minorEastAsia" w:hAnsiTheme="minorEastAsia" w:cs="ＭＳ ゴシック" w:hint="eastAsia"/>
          <w:kern w:val="0"/>
          <w:sz w:val="24"/>
          <w:szCs w:val="24"/>
        </w:rPr>
        <w:t>情報セキュリティ</w:t>
      </w:r>
      <w:r w:rsidR="00804BF3" w:rsidRPr="00430F63">
        <w:rPr>
          <w:rFonts w:asciiTheme="minorEastAsia" w:hAnsiTheme="minorEastAsia" w:cs="ＭＳ ゴシック" w:hint="eastAsia"/>
          <w:kern w:val="0"/>
          <w:sz w:val="24"/>
          <w:szCs w:val="24"/>
        </w:rPr>
        <w:t>の改善</w:t>
      </w:r>
    </w:p>
    <w:p w14:paraId="6C84FFFF" w14:textId="5C5B36DD" w:rsidR="00AB0D60" w:rsidRPr="00430F63" w:rsidRDefault="31CF893F" w:rsidP="34FC0BBE">
      <w:pPr>
        <w:overflowPunct w:val="0"/>
        <w:spacing w:before="100" w:after="100" w:line="280" w:lineRule="exact"/>
        <w:ind w:leftChars="300" w:left="887" w:hangingChars="100" w:hanging="244"/>
        <w:contextualSpacing/>
        <w:rPr>
          <w:rFonts w:asciiTheme="minorEastAsia" w:hAnsiTheme="minorEastAsia"/>
          <w:sz w:val="24"/>
          <w:szCs w:val="24"/>
        </w:rPr>
      </w:pPr>
      <w:bookmarkStart w:id="3" w:name="_Hlk45734320"/>
      <w:r w:rsidRPr="00430F63">
        <w:rPr>
          <w:rFonts w:asciiTheme="minorEastAsia" w:hAnsiTheme="minorEastAsia"/>
          <w:sz w:val="24"/>
          <w:szCs w:val="24"/>
        </w:rPr>
        <w:t>・情報システム及びサービスを利用する教職員等は、情報システム又はサービスの中で発見した又は疑いをもった情報セキュリティ事象について記録し、</w:t>
      </w:r>
      <w:r w:rsidR="00022DBF" w:rsidRPr="00430F63">
        <w:rPr>
          <w:rFonts w:asciiTheme="minorEastAsia" w:hAnsiTheme="minorEastAsia" w:hint="eastAsia"/>
          <w:sz w:val="24"/>
          <w:szCs w:val="24"/>
        </w:rPr>
        <w:t>教育情報セキュリティ管理者</w:t>
      </w:r>
      <w:r w:rsidR="2C358BD4" w:rsidRPr="00430F63">
        <w:rPr>
          <w:rFonts w:asciiTheme="minorEastAsia" w:hAnsiTheme="minorEastAsia"/>
          <w:sz w:val="24"/>
          <w:szCs w:val="24"/>
        </w:rPr>
        <w:t>と</w:t>
      </w:r>
      <w:r w:rsidR="00022DBF" w:rsidRPr="00430F63">
        <w:rPr>
          <w:rFonts w:asciiTheme="minorEastAsia" w:hAnsiTheme="minorEastAsia" w:hint="eastAsia"/>
          <w:sz w:val="24"/>
          <w:szCs w:val="24"/>
        </w:rPr>
        <w:t>学校情報セキュリティ担当者</w:t>
      </w:r>
      <w:r w:rsidRPr="00430F63">
        <w:rPr>
          <w:rFonts w:asciiTheme="minorEastAsia" w:hAnsiTheme="minorEastAsia"/>
          <w:sz w:val="24"/>
          <w:szCs w:val="24"/>
        </w:rPr>
        <w:t>に速やかに報告すること。</w:t>
      </w:r>
    </w:p>
    <w:bookmarkEnd w:id="3"/>
    <w:p w14:paraId="1CA4CC2F" w14:textId="371F0BA0" w:rsidR="00AB0D60" w:rsidRPr="00430F63" w:rsidRDefault="00AB0D60"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00D26922" w:rsidRPr="00430F63">
        <w:rPr>
          <w:rFonts w:asciiTheme="minorEastAsia" w:hAnsiTheme="minorEastAsia" w:hint="eastAsia"/>
          <w:sz w:val="24"/>
          <w:szCs w:val="24"/>
        </w:rPr>
        <w:t>教育情報セキュリティ管理者</w:t>
      </w:r>
      <w:r w:rsidR="00F96C0D" w:rsidRPr="00430F63">
        <w:rPr>
          <w:rFonts w:asciiTheme="minorEastAsia" w:hAnsiTheme="minorEastAsia"/>
          <w:sz w:val="24"/>
          <w:szCs w:val="24"/>
        </w:rPr>
        <w:t>は、</w:t>
      </w:r>
      <w:r w:rsidR="00550DBA" w:rsidRPr="00430F63">
        <w:rPr>
          <w:rFonts w:asciiTheme="minorEastAsia" w:hAnsiTheme="minorEastAsia"/>
          <w:sz w:val="24"/>
          <w:szCs w:val="24"/>
        </w:rPr>
        <w:t>情報セキュリティ事象を評価し、情報セキュリティインシデントに該当するか否かを</w:t>
      </w:r>
      <w:r w:rsidR="00F96C0D" w:rsidRPr="00430F63">
        <w:rPr>
          <w:rFonts w:asciiTheme="minorEastAsia" w:hAnsiTheme="minorEastAsia"/>
          <w:sz w:val="24"/>
          <w:szCs w:val="24"/>
        </w:rPr>
        <w:t>判断</w:t>
      </w:r>
      <w:r w:rsidR="00550DBA" w:rsidRPr="00430F63">
        <w:rPr>
          <w:rFonts w:asciiTheme="minorEastAsia" w:hAnsiTheme="minorEastAsia"/>
          <w:sz w:val="24"/>
          <w:szCs w:val="24"/>
        </w:rPr>
        <w:t>すること。</w:t>
      </w:r>
    </w:p>
    <w:p w14:paraId="564E4EEB" w14:textId="530AEE54" w:rsidR="00750D87" w:rsidRPr="00430F63" w:rsidRDefault="0D62072E" w:rsidP="43D71A59">
      <w:pPr>
        <w:overflowPunct w:val="0"/>
        <w:spacing w:before="100" w:after="100" w:line="280" w:lineRule="exact"/>
        <w:ind w:leftChars="300" w:left="743" w:hanging="100"/>
        <w:contextualSpacing/>
        <w:rPr>
          <w:rFonts w:asciiTheme="minorEastAsia" w:hAnsiTheme="minorEastAsia" w:cs="ＭＳ ゴシック"/>
          <w:sz w:val="24"/>
          <w:szCs w:val="24"/>
        </w:rPr>
      </w:pPr>
      <w:r w:rsidRPr="00430F63">
        <w:rPr>
          <w:rFonts w:asciiTheme="minorEastAsia" w:hAnsiTheme="minorEastAsia"/>
          <w:sz w:val="24"/>
          <w:szCs w:val="24"/>
        </w:rPr>
        <w:t>・</w:t>
      </w:r>
      <w:r w:rsidR="00D26922" w:rsidRPr="00430F63">
        <w:rPr>
          <w:rFonts w:asciiTheme="minorEastAsia" w:hAnsiTheme="minorEastAsia"/>
          <w:sz w:val="24"/>
          <w:szCs w:val="24"/>
        </w:rPr>
        <w:t>教育情報セキュリティ管理者</w:t>
      </w:r>
      <w:r w:rsidRPr="00430F63">
        <w:rPr>
          <w:rFonts w:asciiTheme="minorEastAsia" w:hAnsiTheme="minorEastAsia"/>
          <w:sz w:val="24"/>
          <w:szCs w:val="24"/>
        </w:rPr>
        <w:t>は、</w:t>
      </w:r>
      <w:r w:rsidR="782B7237" w:rsidRPr="00430F63">
        <w:rPr>
          <w:rFonts w:asciiTheme="minorEastAsia" w:hAnsiTheme="minorEastAsia"/>
          <w:sz w:val="24"/>
          <w:szCs w:val="24"/>
        </w:rPr>
        <w:t>ＩＣＴ教育推進担当</w:t>
      </w:r>
      <w:r w:rsidRPr="00430F63">
        <w:rPr>
          <w:rFonts w:asciiTheme="minorEastAsia" w:hAnsiTheme="minorEastAsia"/>
          <w:sz w:val="24"/>
          <w:szCs w:val="24"/>
        </w:rPr>
        <w:t>に</w:t>
      </w:r>
      <w:r w:rsidR="00E821D1" w:rsidRPr="00430F63">
        <w:rPr>
          <w:rFonts w:asciiTheme="minorEastAsia" w:hAnsiTheme="minorEastAsia"/>
          <w:sz w:val="24"/>
          <w:szCs w:val="24"/>
        </w:rPr>
        <w:t>状況を</w:t>
      </w:r>
      <w:r w:rsidR="00063649" w:rsidRPr="00430F63">
        <w:rPr>
          <w:rFonts w:asciiTheme="minorEastAsia" w:hAnsiTheme="minorEastAsia"/>
          <w:sz w:val="24"/>
          <w:szCs w:val="24"/>
        </w:rPr>
        <w:t>速</w:t>
      </w:r>
      <w:r w:rsidR="00222902" w:rsidRPr="00430F63">
        <w:rPr>
          <w:rFonts w:asciiTheme="minorEastAsia" w:hAnsiTheme="minorEastAsia"/>
          <w:sz w:val="24"/>
          <w:szCs w:val="24"/>
        </w:rPr>
        <w:t>や</w:t>
      </w:r>
      <w:r w:rsidR="00063649" w:rsidRPr="00430F63">
        <w:rPr>
          <w:rFonts w:asciiTheme="minorEastAsia" w:hAnsiTheme="minorEastAsia"/>
          <w:sz w:val="24"/>
          <w:szCs w:val="24"/>
        </w:rPr>
        <w:t>かに</w:t>
      </w:r>
      <w:r w:rsidRPr="00430F63">
        <w:rPr>
          <w:rFonts w:asciiTheme="minorEastAsia" w:hAnsiTheme="minorEastAsia"/>
          <w:sz w:val="24"/>
          <w:szCs w:val="24"/>
        </w:rPr>
        <w:t>報告すること。</w:t>
      </w:r>
    </w:p>
    <w:p w14:paraId="11129DB1" w14:textId="38BA8981" w:rsidR="00AB0D60" w:rsidRPr="00430F63" w:rsidRDefault="0D62072E" w:rsidP="34FC0BBE">
      <w:pPr>
        <w:overflowPunct w:val="0"/>
        <w:spacing w:before="100" w:after="100" w:line="280" w:lineRule="exact"/>
        <w:ind w:leftChars="300" w:left="743" w:hanging="100"/>
        <w:contextualSpacing/>
        <w:rPr>
          <w:rFonts w:asciiTheme="minorEastAsia" w:hAnsiTheme="minorEastAsia" w:cs="ＭＳ ゴシック"/>
          <w:sz w:val="24"/>
          <w:szCs w:val="24"/>
        </w:rPr>
      </w:pPr>
      <w:r w:rsidRPr="00430F63">
        <w:rPr>
          <w:rFonts w:asciiTheme="minorEastAsia" w:hAnsiTheme="minorEastAsia"/>
          <w:sz w:val="24"/>
          <w:szCs w:val="24"/>
        </w:rPr>
        <w:t>・</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は、証拠となり得る情報を特定、収集、取得及び保存すること。</w:t>
      </w:r>
    </w:p>
    <w:p w14:paraId="3374EAAF" w14:textId="5121436C" w:rsidR="00AB0D60" w:rsidRPr="00430F63" w:rsidRDefault="0D62072E" w:rsidP="34FC0BBE">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sz w:val="24"/>
          <w:szCs w:val="24"/>
        </w:rPr>
        <w:t>・</w:t>
      </w:r>
      <w:r w:rsidR="00D26922" w:rsidRPr="00430F63">
        <w:rPr>
          <w:rFonts w:asciiTheme="minorEastAsia" w:hAnsiTheme="minorEastAsia" w:hint="eastAsia"/>
          <w:sz w:val="24"/>
          <w:szCs w:val="24"/>
        </w:rPr>
        <w:t>ＩＣＴ教育推進担当</w:t>
      </w:r>
      <w:r w:rsidRPr="00430F63">
        <w:rPr>
          <w:rFonts w:asciiTheme="minorEastAsia" w:hAnsiTheme="minorEastAsia"/>
          <w:sz w:val="24"/>
          <w:szCs w:val="24"/>
        </w:rPr>
        <w:t>及び</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は、情報セキュリティインシデントに対する迅速、効果的かつ順序立った対応を行うこと。</w:t>
      </w:r>
      <w:r w:rsidR="574E4B75" w:rsidRPr="00430F63">
        <w:rPr>
          <w:rFonts w:asciiTheme="minorEastAsia" w:hAnsiTheme="minorEastAsia"/>
          <w:sz w:val="24"/>
          <w:szCs w:val="24"/>
        </w:rPr>
        <w:t>なお、</w:t>
      </w:r>
      <w:r w:rsidR="00D26922" w:rsidRPr="00430F63">
        <w:rPr>
          <w:rFonts w:asciiTheme="minorEastAsia" w:hAnsiTheme="minorEastAsia" w:hint="eastAsia"/>
          <w:sz w:val="24"/>
          <w:szCs w:val="24"/>
        </w:rPr>
        <w:t>教育情報セキュリティ管理者</w:t>
      </w:r>
      <w:r w:rsidR="574E4B75" w:rsidRPr="00430F63">
        <w:rPr>
          <w:rFonts w:asciiTheme="minorEastAsia" w:hAnsiTheme="minorEastAsia"/>
          <w:sz w:val="24"/>
          <w:szCs w:val="24"/>
        </w:rPr>
        <w:t>は、必要に応じて</w:t>
      </w:r>
      <w:r w:rsidR="3697C960" w:rsidRPr="00430F63">
        <w:rPr>
          <w:rFonts w:asciiTheme="minorEastAsia" w:hAnsiTheme="minorEastAsia"/>
          <w:sz w:val="24"/>
          <w:szCs w:val="24"/>
        </w:rPr>
        <w:t>学校</w:t>
      </w:r>
      <w:r w:rsidR="574E4B75" w:rsidRPr="00430F63">
        <w:rPr>
          <w:rFonts w:asciiTheme="minorEastAsia" w:hAnsiTheme="minorEastAsia"/>
          <w:sz w:val="24"/>
          <w:szCs w:val="24"/>
        </w:rPr>
        <w:t>情報セキュリティ委員会を開催して調査及び対応策を協議し、</w:t>
      </w:r>
      <w:r w:rsidR="00D26922" w:rsidRPr="00430F63">
        <w:rPr>
          <w:rFonts w:asciiTheme="minorEastAsia" w:hAnsiTheme="minorEastAsia" w:hint="eastAsia"/>
          <w:sz w:val="24"/>
          <w:szCs w:val="24"/>
        </w:rPr>
        <w:t>ＩＣＴ教育推進担当</w:t>
      </w:r>
      <w:r w:rsidR="574E4B75" w:rsidRPr="00430F63">
        <w:rPr>
          <w:rFonts w:asciiTheme="minorEastAsia" w:hAnsiTheme="minorEastAsia"/>
          <w:sz w:val="24"/>
          <w:szCs w:val="24"/>
        </w:rPr>
        <w:t>と連携して対応策を講ずるものとする。</w:t>
      </w:r>
    </w:p>
    <w:p w14:paraId="17545043" w14:textId="3574D7DB" w:rsidR="00550DBA" w:rsidRPr="00430F63" w:rsidRDefault="00AB0D60"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00550DBA" w:rsidRPr="00430F63">
        <w:rPr>
          <w:rFonts w:asciiTheme="minorEastAsia" w:hAnsiTheme="minorEastAsia"/>
          <w:sz w:val="24"/>
          <w:szCs w:val="24"/>
        </w:rPr>
        <w:t>情報セキュリティインシデントの分析及び解決から得られた知識は、情報セキュリティインシデントが将来起こる可能性又はその影響を低減するために用いること。</w:t>
      </w:r>
    </w:p>
    <w:p w14:paraId="0951A0FF" w14:textId="6CEF9CAF" w:rsidR="008B1EFE" w:rsidRPr="00430F63" w:rsidRDefault="00227CB6"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00D26922" w:rsidRPr="00430F63">
        <w:rPr>
          <w:rFonts w:asciiTheme="minorEastAsia" w:hAnsiTheme="minorEastAsia" w:hint="eastAsia"/>
          <w:sz w:val="24"/>
          <w:szCs w:val="24"/>
        </w:rPr>
        <w:t>教育情報セキュリティ管理者</w:t>
      </w:r>
      <w:r w:rsidR="00E332B5" w:rsidRPr="00430F63">
        <w:rPr>
          <w:rFonts w:asciiTheme="minorEastAsia" w:hAnsiTheme="minorEastAsia"/>
          <w:sz w:val="24"/>
          <w:szCs w:val="24"/>
        </w:rPr>
        <w:t>は</w:t>
      </w:r>
      <w:r w:rsidR="00E021CC" w:rsidRPr="00430F63">
        <w:rPr>
          <w:rFonts w:asciiTheme="minorEastAsia" w:hAnsiTheme="minorEastAsia"/>
          <w:sz w:val="24"/>
          <w:szCs w:val="24"/>
        </w:rPr>
        <w:t>、</w:t>
      </w:r>
      <w:r w:rsidR="03CA931F" w:rsidRPr="00430F63">
        <w:rPr>
          <w:rFonts w:asciiTheme="minorEastAsia" w:hAnsiTheme="minorEastAsia"/>
          <w:sz w:val="24"/>
          <w:szCs w:val="24"/>
        </w:rPr>
        <w:t>情報セキュリティ</w:t>
      </w:r>
      <w:r w:rsidRPr="00430F63">
        <w:rPr>
          <w:rFonts w:asciiTheme="minorEastAsia" w:hAnsiTheme="minorEastAsia"/>
          <w:sz w:val="24"/>
          <w:szCs w:val="24"/>
        </w:rPr>
        <w:t>インシデント</w:t>
      </w:r>
      <w:r w:rsidR="00191117" w:rsidRPr="00430F63">
        <w:rPr>
          <w:rFonts w:asciiTheme="minorEastAsia" w:hAnsiTheme="minorEastAsia"/>
          <w:sz w:val="24"/>
          <w:szCs w:val="24"/>
        </w:rPr>
        <w:t>に関する</w:t>
      </w:r>
      <w:r w:rsidRPr="00430F63">
        <w:rPr>
          <w:rFonts w:asciiTheme="minorEastAsia" w:hAnsiTheme="minorEastAsia"/>
          <w:sz w:val="24"/>
          <w:szCs w:val="24"/>
        </w:rPr>
        <w:t>対応</w:t>
      </w:r>
      <w:r w:rsidR="00FD07D1" w:rsidRPr="00430F63">
        <w:rPr>
          <w:rFonts w:asciiTheme="minorEastAsia" w:hAnsiTheme="minorEastAsia"/>
          <w:sz w:val="24"/>
          <w:szCs w:val="24"/>
        </w:rPr>
        <w:t>終了後</w:t>
      </w:r>
      <w:r w:rsidRPr="00430F63">
        <w:rPr>
          <w:rFonts w:asciiTheme="minorEastAsia" w:hAnsiTheme="minorEastAsia"/>
          <w:sz w:val="24"/>
          <w:szCs w:val="24"/>
        </w:rPr>
        <w:t>、</w:t>
      </w:r>
      <w:r w:rsidR="002C5C22" w:rsidRPr="00430F63">
        <w:rPr>
          <w:rFonts w:asciiTheme="minorEastAsia" w:hAnsiTheme="minorEastAsia"/>
          <w:sz w:val="24"/>
          <w:szCs w:val="24"/>
        </w:rPr>
        <w:t>その</w:t>
      </w:r>
      <w:r w:rsidR="00D74E3F" w:rsidRPr="00430F63">
        <w:rPr>
          <w:rFonts w:asciiTheme="minorEastAsia" w:hAnsiTheme="minorEastAsia"/>
          <w:sz w:val="24"/>
          <w:szCs w:val="24"/>
        </w:rPr>
        <w:t>発生状況</w:t>
      </w:r>
      <w:r w:rsidR="003F690D" w:rsidRPr="00430F63">
        <w:rPr>
          <w:rFonts w:asciiTheme="minorEastAsia" w:hAnsiTheme="minorEastAsia"/>
          <w:sz w:val="24"/>
          <w:szCs w:val="24"/>
        </w:rPr>
        <w:t>や</w:t>
      </w:r>
      <w:r w:rsidR="003B67ED" w:rsidRPr="00430F63">
        <w:rPr>
          <w:rFonts w:asciiTheme="minorEastAsia" w:hAnsiTheme="minorEastAsia"/>
          <w:sz w:val="24"/>
          <w:szCs w:val="24"/>
        </w:rPr>
        <w:t>対応等について</w:t>
      </w:r>
      <w:r w:rsidR="008B41C0" w:rsidRPr="00430F63">
        <w:rPr>
          <w:rFonts w:asciiTheme="minorEastAsia" w:hAnsiTheme="minorEastAsia"/>
          <w:sz w:val="24"/>
          <w:szCs w:val="24"/>
        </w:rPr>
        <w:t>、</w:t>
      </w:r>
      <w:r w:rsidR="00D26922" w:rsidRPr="00430F63">
        <w:rPr>
          <w:rFonts w:asciiTheme="minorEastAsia" w:hAnsiTheme="minorEastAsia" w:hint="eastAsia"/>
          <w:sz w:val="24"/>
          <w:szCs w:val="24"/>
        </w:rPr>
        <w:t>ＩＣＴ教育推進担当</w:t>
      </w:r>
      <w:r w:rsidRPr="00430F63">
        <w:rPr>
          <w:rFonts w:asciiTheme="minorEastAsia" w:hAnsiTheme="minorEastAsia"/>
          <w:sz w:val="24"/>
          <w:szCs w:val="24"/>
        </w:rPr>
        <w:t>に報告を行う</w:t>
      </w:r>
      <w:r w:rsidR="00E7463D" w:rsidRPr="00430F63">
        <w:rPr>
          <w:rFonts w:asciiTheme="minorEastAsia" w:hAnsiTheme="minorEastAsia"/>
          <w:sz w:val="24"/>
          <w:szCs w:val="24"/>
        </w:rPr>
        <w:t>こと</w:t>
      </w:r>
      <w:r w:rsidRPr="00430F63">
        <w:rPr>
          <w:rFonts w:asciiTheme="minorEastAsia" w:hAnsiTheme="minorEastAsia"/>
          <w:sz w:val="24"/>
          <w:szCs w:val="24"/>
        </w:rPr>
        <w:t>。</w:t>
      </w:r>
    </w:p>
    <w:p w14:paraId="215FB1C6" w14:textId="19008527" w:rsidR="008B1EFE" w:rsidRPr="00430F63" w:rsidRDefault="008B1EFE" w:rsidP="34FC0BBE">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w:t>
      </w:r>
      <w:r w:rsidR="00D26922" w:rsidRPr="00430F63">
        <w:rPr>
          <w:rFonts w:asciiTheme="minorEastAsia" w:hAnsiTheme="minorEastAsia" w:hint="eastAsia"/>
          <w:sz w:val="24"/>
          <w:szCs w:val="24"/>
        </w:rPr>
        <w:t>教育情報セキュリティ管理者</w:t>
      </w:r>
      <w:r w:rsidRPr="00430F63">
        <w:rPr>
          <w:rFonts w:asciiTheme="minorEastAsia" w:hAnsiTheme="minorEastAsia" w:cs="ＭＳ ゴシック"/>
          <w:kern w:val="0"/>
          <w:sz w:val="24"/>
          <w:szCs w:val="24"/>
        </w:rPr>
        <w:t>は、情報セキュリティインシデント対応マニュアル等を作成し、教職員等に周知すること。</w:t>
      </w:r>
    </w:p>
    <w:p w14:paraId="74869460" w14:textId="77777777" w:rsidR="00550DBA" w:rsidRPr="00430F63" w:rsidRDefault="00550DBA" w:rsidP="00E61460">
      <w:pPr>
        <w:overflowPunct w:val="0"/>
        <w:spacing w:before="100" w:after="100" w:line="280" w:lineRule="exact"/>
        <w:contextualSpacing/>
        <w:rPr>
          <w:rFonts w:asciiTheme="minorEastAsia" w:hAnsiTheme="minorEastAsia"/>
          <w:sz w:val="24"/>
          <w:szCs w:val="24"/>
        </w:rPr>
      </w:pPr>
    </w:p>
    <w:p w14:paraId="62AA6753" w14:textId="31D262F5" w:rsidR="00804BF3" w:rsidRPr="00430F63" w:rsidRDefault="005D1FCB" w:rsidP="00E61460">
      <w:pPr>
        <w:overflowPunct w:val="0"/>
        <w:spacing w:before="100" w:after="100" w:line="280" w:lineRule="exact"/>
        <w:ind w:leftChars="100" w:left="214"/>
        <w:contextualSpacing/>
        <w:rPr>
          <w:rFonts w:asciiTheme="minorEastAsia" w:hAnsiTheme="minorEastAsia"/>
          <w:sz w:val="24"/>
          <w:szCs w:val="24"/>
        </w:rPr>
      </w:pPr>
      <w:r w:rsidRPr="00430F63">
        <w:rPr>
          <w:rFonts w:asciiTheme="minorEastAsia" w:hAnsiTheme="minorEastAsia" w:cs="ＭＳ ゴシック" w:hint="eastAsia"/>
          <w:kern w:val="0"/>
          <w:sz w:val="24"/>
          <w:szCs w:val="24"/>
        </w:rPr>
        <w:t>5</w:t>
      </w:r>
      <w:r w:rsidR="00804BF3" w:rsidRPr="00430F63">
        <w:rPr>
          <w:rFonts w:asciiTheme="minorEastAsia" w:hAnsiTheme="minorEastAsia" w:cs="ＭＳ ゴシック" w:hint="eastAsia"/>
          <w:kern w:val="0"/>
          <w:sz w:val="24"/>
          <w:szCs w:val="24"/>
        </w:rPr>
        <w:t xml:space="preserve">.2　</w:t>
      </w:r>
      <w:r w:rsidR="00804BF3" w:rsidRPr="00430F63">
        <w:rPr>
          <w:rFonts w:asciiTheme="minorEastAsia" w:hAnsiTheme="minorEastAsia" w:hint="eastAsia"/>
          <w:sz w:val="24"/>
          <w:szCs w:val="24"/>
        </w:rPr>
        <w:t>緊急</w:t>
      </w:r>
      <w:r w:rsidR="00893D39" w:rsidRPr="00430F63">
        <w:rPr>
          <w:rFonts w:asciiTheme="minorEastAsia" w:hAnsiTheme="minorEastAsia" w:hint="eastAsia"/>
          <w:sz w:val="24"/>
          <w:szCs w:val="24"/>
        </w:rPr>
        <w:t>事態</w:t>
      </w:r>
      <w:r w:rsidR="00804BF3" w:rsidRPr="00430F63">
        <w:rPr>
          <w:rFonts w:asciiTheme="minorEastAsia" w:hAnsiTheme="minorEastAsia" w:hint="eastAsia"/>
          <w:sz w:val="24"/>
          <w:szCs w:val="24"/>
        </w:rPr>
        <w:t>発生時の対応</w:t>
      </w:r>
    </w:p>
    <w:p w14:paraId="3C308A7E" w14:textId="668D8F38" w:rsidR="00804BF3" w:rsidRPr="00430F63" w:rsidRDefault="005D1FCB" w:rsidP="00E61460">
      <w:pPr>
        <w:overflowPunct w:val="0"/>
        <w:spacing w:before="100" w:after="100" w:line="280" w:lineRule="exact"/>
        <w:ind w:firstLineChars="200" w:firstLine="488"/>
        <w:contextualSpacing/>
        <w:rPr>
          <w:rFonts w:asciiTheme="minorEastAsia" w:hAnsiTheme="minorEastAsia"/>
          <w:sz w:val="24"/>
          <w:szCs w:val="24"/>
        </w:rPr>
      </w:pPr>
      <w:r w:rsidRPr="00430F63">
        <w:rPr>
          <w:rFonts w:asciiTheme="minorEastAsia" w:hAnsiTheme="minorEastAsia" w:hint="eastAsia"/>
          <w:sz w:val="24"/>
          <w:szCs w:val="24"/>
        </w:rPr>
        <w:t>5</w:t>
      </w:r>
      <w:r w:rsidR="00804BF3" w:rsidRPr="00430F63">
        <w:rPr>
          <w:rFonts w:asciiTheme="minorEastAsia" w:hAnsiTheme="minorEastAsia" w:hint="eastAsia"/>
          <w:sz w:val="24"/>
          <w:szCs w:val="24"/>
        </w:rPr>
        <w:t>.2.1　緊急事態とは</w:t>
      </w:r>
      <w:r w:rsidR="00596E74" w:rsidRPr="00430F63">
        <w:rPr>
          <w:rFonts w:asciiTheme="minorEastAsia" w:hAnsiTheme="minorEastAsia" w:hint="eastAsia"/>
          <w:sz w:val="24"/>
          <w:szCs w:val="24"/>
        </w:rPr>
        <w:t xml:space="preserve">　</w:t>
      </w:r>
    </w:p>
    <w:p w14:paraId="639D1B59" w14:textId="77777777" w:rsidR="000506B9" w:rsidRPr="00430F63" w:rsidRDefault="00804BF3"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・緊急事態とは、</w:t>
      </w:r>
      <w:r w:rsidR="00A302CD" w:rsidRPr="00430F63">
        <w:rPr>
          <w:rFonts w:asciiTheme="minorEastAsia" w:hAnsiTheme="minorEastAsia" w:hint="eastAsia"/>
          <w:sz w:val="24"/>
          <w:szCs w:val="24"/>
        </w:rPr>
        <w:t>学校</w:t>
      </w:r>
      <w:r w:rsidRPr="00430F63">
        <w:rPr>
          <w:rFonts w:asciiTheme="minorEastAsia" w:hAnsiTheme="minorEastAsia" w:hint="eastAsia"/>
          <w:sz w:val="24"/>
          <w:szCs w:val="24"/>
        </w:rPr>
        <w:t>において情報セキュリティに対する侵害の発生又はその可能性のある場合であり、障害、災害</w:t>
      </w:r>
      <w:r w:rsidR="008928C8" w:rsidRPr="00430F63">
        <w:rPr>
          <w:rFonts w:asciiTheme="minorEastAsia" w:hAnsiTheme="minorEastAsia" w:hint="eastAsia"/>
          <w:sz w:val="24"/>
          <w:szCs w:val="24"/>
        </w:rPr>
        <w:t>、事故</w:t>
      </w:r>
      <w:r w:rsidRPr="00430F63">
        <w:rPr>
          <w:rFonts w:asciiTheme="minorEastAsia" w:hAnsiTheme="minorEastAsia" w:hint="eastAsia"/>
          <w:sz w:val="24"/>
          <w:szCs w:val="24"/>
        </w:rPr>
        <w:t>を総称する。</w:t>
      </w:r>
    </w:p>
    <w:p w14:paraId="3635CC50" w14:textId="0337CAFD" w:rsidR="000506B9" w:rsidRPr="00430F63" w:rsidRDefault="008928C8"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・障害とは</w:t>
      </w:r>
      <w:r w:rsidR="008A7A10" w:rsidRPr="00430F63">
        <w:rPr>
          <w:rFonts w:asciiTheme="minorEastAsia" w:hAnsiTheme="minorEastAsia" w:hint="eastAsia"/>
          <w:sz w:val="24"/>
          <w:szCs w:val="24"/>
        </w:rPr>
        <w:t>、</w:t>
      </w:r>
      <w:r w:rsidRPr="00430F63">
        <w:rPr>
          <w:rFonts w:asciiTheme="minorEastAsia" w:hAnsiTheme="minorEastAsia" w:hint="eastAsia"/>
          <w:sz w:val="24"/>
          <w:szCs w:val="24"/>
        </w:rPr>
        <w:t>機器故障等による</w:t>
      </w:r>
      <w:r w:rsidR="00621342" w:rsidRPr="00430F63">
        <w:rPr>
          <w:rFonts w:asciiTheme="minorEastAsia" w:hAnsiTheme="minorEastAsia" w:hint="eastAsia"/>
          <w:sz w:val="24"/>
          <w:szCs w:val="24"/>
        </w:rPr>
        <w:t>情報</w:t>
      </w:r>
      <w:r w:rsidRPr="00430F63">
        <w:rPr>
          <w:rFonts w:asciiTheme="minorEastAsia" w:hAnsiTheme="minorEastAsia" w:hint="eastAsia"/>
          <w:sz w:val="24"/>
          <w:szCs w:val="24"/>
        </w:rPr>
        <w:t>システム又はネットワークの停止</w:t>
      </w:r>
      <w:r w:rsidR="002D7291" w:rsidRPr="00430F63">
        <w:rPr>
          <w:rFonts w:asciiTheme="minorEastAsia" w:hAnsiTheme="minorEastAsia" w:hint="eastAsia"/>
          <w:sz w:val="24"/>
          <w:szCs w:val="24"/>
        </w:rPr>
        <w:t>をいう。</w:t>
      </w:r>
    </w:p>
    <w:p w14:paraId="64A64682" w14:textId="77777777" w:rsidR="000506B9" w:rsidRPr="00430F63" w:rsidRDefault="00804BF3"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w:t>
      </w:r>
      <w:r w:rsidR="008A7A10" w:rsidRPr="00430F63">
        <w:rPr>
          <w:rFonts w:asciiTheme="minorEastAsia" w:hAnsiTheme="minorEastAsia" w:hint="eastAsia"/>
          <w:sz w:val="24"/>
          <w:szCs w:val="24"/>
        </w:rPr>
        <w:t>災害とは、</w:t>
      </w:r>
      <w:r w:rsidRPr="00430F63">
        <w:rPr>
          <w:rFonts w:asciiTheme="minorEastAsia" w:hAnsiTheme="minorEastAsia" w:hint="eastAsia"/>
          <w:sz w:val="24"/>
          <w:szCs w:val="24"/>
        </w:rPr>
        <w:t>地震、台風、落雷、火災、</w:t>
      </w:r>
      <w:r w:rsidR="00A302CD" w:rsidRPr="00430F63">
        <w:rPr>
          <w:rFonts w:asciiTheme="minorEastAsia" w:hAnsiTheme="minorEastAsia" w:hint="eastAsia"/>
          <w:sz w:val="24"/>
          <w:szCs w:val="24"/>
        </w:rPr>
        <w:t>水害</w:t>
      </w:r>
      <w:r w:rsidRPr="00430F63">
        <w:rPr>
          <w:rFonts w:asciiTheme="minorEastAsia" w:hAnsiTheme="minorEastAsia" w:hint="eastAsia"/>
          <w:sz w:val="24"/>
          <w:szCs w:val="24"/>
        </w:rPr>
        <w:t>等によって引き起こされる被害</w:t>
      </w:r>
      <w:r w:rsidR="002D7291" w:rsidRPr="00430F63">
        <w:rPr>
          <w:rFonts w:asciiTheme="minorEastAsia" w:hAnsiTheme="minorEastAsia" w:hint="eastAsia"/>
          <w:sz w:val="24"/>
          <w:szCs w:val="24"/>
        </w:rPr>
        <w:t>をいう。</w:t>
      </w:r>
    </w:p>
    <w:p w14:paraId="2AC44351" w14:textId="741D2BFC" w:rsidR="00116218" w:rsidRPr="00430F63" w:rsidRDefault="008928C8" w:rsidP="00BB7F14">
      <w:pPr>
        <w:overflowPunct w:val="0"/>
        <w:spacing w:before="100" w:after="100" w:line="280" w:lineRule="exact"/>
        <w:ind w:leftChars="300" w:left="879" w:hangingChars="100" w:hanging="236"/>
        <w:contextualSpacing/>
        <w:rPr>
          <w:rFonts w:asciiTheme="minorEastAsia" w:hAnsiTheme="minorEastAsia"/>
          <w:spacing w:val="-4"/>
          <w:sz w:val="24"/>
          <w:szCs w:val="24"/>
        </w:rPr>
      </w:pPr>
      <w:r w:rsidRPr="00430F63">
        <w:rPr>
          <w:rFonts w:asciiTheme="minorEastAsia" w:hAnsiTheme="minorEastAsia" w:hint="eastAsia"/>
          <w:spacing w:val="-4"/>
          <w:sz w:val="24"/>
          <w:szCs w:val="24"/>
        </w:rPr>
        <w:t>・事故とは</w:t>
      </w:r>
      <w:r w:rsidR="004C2E60" w:rsidRPr="00430F63">
        <w:rPr>
          <w:rFonts w:asciiTheme="minorEastAsia" w:hAnsiTheme="minorEastAsia" w:hint="eastAsia"/>
          <w:spacing w:val="-4"/>
          <w:sz w:val="24"/>
          <w:szCs w:val="24"/>
        </w:rPr>
        <w:t>、</w:t>
      </w:r>
      <w:r w:rsidR="002D7291" w:rsidRPr="00430F63">
        <w:rPr>
          <w:rFonts w:asciiTheme="minorEastAsia" w:hAnsiTheme="minorEastAsia" w:hint="eastAsia"/>
          <w:spacing w:val="-4"/>
          <w:sz w:val="24"/>
          <w:szCs w:val="24"/>
        </w:rPr>
        <w:t>障害、災害以外の緊急事態</w:t>
      </w:r>
      <w:r w:rsidR="00545BB8" w:rsidRPr="00430F63">
        <w:rPr>
          <w:rFonts w:asciiTheme="minorEastAsia" w:hAnsiTheme="minorEastAsia" w:hint="eastAsia"/>
          <w:spacing w:val="-4"/>
          <w:sz w:val="24"/>
          <w:szCs w:val="24"/>
        </w:rPr>
        <w:t>(</w:t>
      </w:r>
      <w:r w:rsidR="002D7291" w:rsidRPr="00430F63">
        <w:rPr>
          <w:rFonts w:asciiTheme="minorEastAsia" w:hAnsiTheme="minorEastAsia" w:hint="eastAsia"/>
          <w:spacing w:val="-4"/>
          <w:sz w:val="24"/>
          <w:szCs w:val="24"/>
        </w:rPr>
        <w:t>マルウェア感染、情報漏えい、紛失、盗難等</w:t>
      </w:r>
      <w:r w:rsidR="00545BB8" w:rsidRPr="00430F63">
        <w:rPr>
          <w:rFonts w:asciiTheme="minorEastAsia" w:hAnsiTheme="minorEastAsia" w:hint="eastAsia"/>
          <w:spacing w:val="-4"/>
          <w:sz w:val="24"/>
          <w:szCs w:val="24"/>
        </w:rPr>
        <w:t>)</w:t>
      </w:r>
      <w:r w:rsidR="002D7291" w:rsidRPr="00430F63">
        <w:rPr>
          <w:rFonts w:asciiTheme="minorEastAsia" w:hAnsiTheme="minorEastAsia" w:hint="eastAsia"/>
          <w:spacing w:val="-4"/>
          <w:sz w:val="24"/>
          <w:szCs w:val="24"/>
        </w:rPr>
        <w:t>をいう。</w:t>
      </w:r>
    </w:p>
    <w:p w14:paraId="1D577915" w14:textId="54892949" w:rsidR="00804BF3" w:rsidRPr="00430F63" w:rsidRDefault="005D1FCB" w:rsidP="00E61460">
      <w:pPr>
        <w:overflowPunct w:val="0"/>
        <w:spacing w:before="100" w:after="100" w:line="280" w:lineRule="exact"/>
        <w:ind w:firstLineChars="200" w:firstLine="488"/>
        <w:contextualSpacing/>
        <w:rPr>
          <w:rFonts w:asciiTheme="minorEastAsia" w:hAnsiTheme="minorEastAsia"/>
          <w:sz w:val="24"/>
          <w:szCs w:val="24"/>
        </w:rPr>
      </w:pPr>
      <w:r w:rsidRPr="00430F63">
        <w:rPr>
          <w:rFonts w:asciiTheme="minorEastAsia" w:hAnsiTheme="minorEastAsia" w:hint="eastAsia"/>
          <w:sz w:val="24"/>
          <w:szCs w:val="24"/>
        </w:rPr>
        <w:t>5</w:t>
      </w:r>
      <w:r w:rsidR="00804BF3" w:rsidRPr="00430F63">
        <w:rPr>
          <w:rFonts w:asciiTheme="minorEastAsia" w:hAnsiTheme="minorEastAsia" w:hint="eastAsia"/>
          <w:sz w:val="24"/>
          <w:szCs w:val="24"/>
        </w:rPr>
        <w:t>.2.2　緊急事態の報告</w:t>
      </w:r>
    </w:p>
    <w:p w14:paraId="0EA1D15D" w14:textId="70DE0EF2" w:rsidR="000506B9" w:rsidRPr="00430F63" w:rsidRDefault="00804BF3"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・教職員等は、</w:t>
      </w:r>
      <w:r w:rsidR="007D0AFF" w:rsidRPr="00430F63">
        <w:rPr>
          <w:rFonts w:asciiTheme="minorEastAsia" w:hAnsiTheme="minorEastAsia"/>
          <w:sz w:val="24"/>
          <w:szCs w:val="24"/>
        </w:rPr>
        <w:t>緊急事態</w:t>
      </w:r>
      <w:r w:rsidR="008B41C0" w:rsidRPr="00430F63">
        <w:rPr>
          <w:rFonts w:asciiTheme="minorEastAsia" w:hAnsiTheme="minorEastAsia"/>
          <w:sz w:val="24"/>
          <w:szCs w:val="24"/>
        </w:rPr>
        <w:t>の際</w:t>
      </w:r>
      <w:r w:rsidR="007D0AFF" w:rsidRPr="00430F63">
        <w:rPr>
          <w:rFonts w:asciiTheme="minorEastAsia" w:hAnsiTheme="minorEastAsia"/>
          <w:sz w:val="24"/>
          <w:szCs w:val="24"/>
        </w:rPr>
        <w:t>には</w:t>
      </w:r>
      <w:r w:rsidRPr="00430F63">
        <w:rPr>
          <w:rFonts w:asciiTheme="minorEastAsia" w:hAnsiTheme="minorEastAsia"/>
          <w:sz w:val="24"/>
          <w:szCs w:val="24"/>
        </w:rPr>
        <w:t>、直ちに</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へ報告し、その指示に従わなければならない。</w:t>
      </w:r>
    </w:p>
    <w:p w14:paraId="747EB5EF" w14:textId="7BE98D17" w:rsidR="00804BF3" w:rsidRPr="00430F63" w:rsidRDefault="6F6D5A0D"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は、</w:t>
      </w:r>
      <w:r w:rsidR="00B565FB" w:rsidRPr="00430F63">
        <w:rPr>
          <w:rFonts w:asciiTheme="minorEastAsia" w:hAnsiTheme="minorEastAsia"/>
          <w:sz w:val="24"/>
          <w:szCs w:val="24"/>
        </w:rPr>
        <w:t>当該事態を</w:t>
      </w:r>
      <w:r w:rsidR="00D26922" w:rsidRPr="00430F63">
        <w:rPr>
          <w:rFonts w:asciiTheme="minorEastAsia" w:hAnsiTheme="minorEastAsia" w:hint="eastAsia"/>
          <w:sz w:val="24"/>
          <w:szCs w:val="24"/>
        </w:rPr>
        <w:t>ＩＣＴ教育推進担当</w:t>
      </w:r>
      <w:r w:rsidR="786F6FA9" w:rsidRPr="00430F63">
        <w:rPr>
          <w:rFonts w:asciiTheme="minorEastAsia" w:hAnsiTheme="minorEastAsia"/>
          <w:sz w:val="24"/>
          <w:szCs w:val="24"/>
        </w:rPr>
        <w:t>に</w:t>
      </w:r>
      <w:r w:rsidR="00B565FB" w:rsidRPr="00430F63">
        <w:rPr>
          <w:rFonts w:asciiTheme="minorEastAsia" w:hAnsiTheme="minorEastAsia"/>
          <w:sz w:val="24"/>
          <w:szCs w:val="24"/>
        </w:rPr>
        <w:t>報告するとともに、</w:t>
      </w:r>
      <w:r w:rsidRPr="00430F63">
        <w:rPr>
          <w:rFonts w:asciiTheme="minorEastAsia" w:hAnsiTheme="minorEastAsia"/>
          <w:sz w:val="24"/>
          <w:szCs w:val="24"/>
        </w:rPr>
        <w:t>必要に応じて</w:t>
      </w:r>
      <w:r w:rsidR="00706E50" w:rsidRPr="00430F63">
        <w:rPr>
          <w:rFonts w:asciiTheme="minorEastAsia" w:hAnsiTheme="minorEastAsia"/>
          <w:sz w:val="24"/>
          <w:szCs w:val="24"/>
        </w:rPr>
        <w:t>学校</w:t>
      </w:r>
      <w:r w:rsidRPr="00430F63">
        <w:rPr>
          <w:rFonts w:asciiTheme="minorEastAsia" w:hAnsiTheme="minorEastAsia"/>
          <w:sz w:val="24"/>
          <w:szCs w:val="24"/>
        </w:rPr>
        <w:t>情報セキュリティ委員会を開催して調査及び対応策を協議し、</w:t>
      </w:r>
      <w:r w:rsidR="00D26922" w:rsidRPr="00430F63">
        <w:rPr>
          <w:rFonts w:asciiTheme="minorEastAsia" w:hAnsiTheme="minorEastAsia" w:hint="eastAsia"/>
          <w:sz w:val="24"/>
          <w:szCs w:val="24"/>
        </w:rPr>
        <w:t>ＩＣＴ教育推進担当</w:t>
      </w:r>
      <w:r w:rsidRPr="00430F63">
        <w:rPr>
          <w:rFonts w:asciiTheme="minorEastAsia" w:hAnsiTheme="minorEastAsia"/>
          <w:sz w:val="24"/>
          <w:szCs w:val="24"/>
        </w:rPr>
        <w:t>と連携して対応策を講ずるものとする。</w:t>
      </w:r>
    </w:p>
    <w:p w14:paraId="59324084" w14:textId="34D68C6A" w:rsidR="00804BF3" w:rsidRPr="00430F63" w:rsidRDefault="005D1FCB" w:rsidP="34FC0BBE">
      <w:pPr>
        <w:overflowPunct w:val="0"/>
        <w:spacing w:before="100" w:after="100" w:line="280" w:lineRule="exact"/>
        <w:ind w:firstLineChars="200" w:firstLine="488"/>
        <w:contextualSpacing/>
        <w:rPr>
          <w:rFonts w:asciiTheme="minorEastAsia" w:hAnsiTheme="minorEastAsia"/>
          <w:sz w:val="24"/>
          <w:szCs w:val="24"/>
        </w:rPr>
      </w:pPr>
      <w:r w:rsidRPr="00430F63">
        <w:rPr>
          <w:rFonts w:asciiTheme="minorEastAsia" w:hAnsiTheme="minorEastAsia"/>
          <w:sz w:val="24"/>
          <w:szCs w:val="24"/>
        </w:rPr>
        <w:t>5</w:t>
      </w:r>
      <w:r w:rsidR="00804BF3" w:rsidRPr="00430F63">
        <w:rPr>
          <w:rFonts w:asciiTheme="minorEastAsia" w:hAnsiTheme="minorEastAsia"/>
          <w:sz w:val="24"/>
          <w:szCs w:val="24"/>
        </w:rPr>
        <w:t xml:space="preserve">.2.3　</w:t>
      </w:r>
      <w:r w:rsidR="00D24726" w:rsidRPr="00430F63">
        <w:rPr>
          <w:rFonts w:asciiTheme="minorEastAsia" w:hAnsiTheme="minorEastAsia"/>
          <w:sz w:val="24"/>
          <w:szCs w:val="24"/>
        </w:rPr>
        <w:t>紛失、盗難の</w:t>
      </w:r>
      <w:r w:rsidR="00804BF3" w:rsidRPr="00430F63">
        <w:rPr>
          <w:rFonts w:asciiTheme="minorEastAsia" w:hAnsiTheme="minorEastAsia"/>
          <w:sz w:val="24"/>
          <w:szCs w:val="24"/>
        </w:rPr>
        <w:t>発生時</w:t>
      </w:r>
      <w:r w:rsidR="00AD2762" w:rsidRPr="00430F63">
        <w:rPr>
          <w:rFonts w:asciiTheme="minorEastAsia" w:hAnsiTheme="minorEastAsia"/>
          <w:sz w:val="24"/>
          <w:szCs w:val="24"/>
        </w:rPr>
        <w:t xml:space="preserve">　</w:t>
      </w:r>
    </w:p>
    <w:p w14:paraId="21D57CD4" w14:textId="261930D6" w:rsidR="000506B9" w:rsidRPr="00430F63" w:rsidRDefault="00804BF3"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00093812" w:rsidRPr="00430F63">
        <w:rPr>
          <w:rFonts w:asciiTheme="minorEastAsia" w:hAnsiTheme="minorEastAsia"/>
          <w:sz w:val="24"/>
          <w:szCs w:val="24"/>
        </w:rPr>
        <w:t>紛失、盗難が発生したときは、</w:t>
      </w:r>
      <w:r w:rsidRPr="00430F63">
        <w:rPr>
          <w:rFonts w:asciiTheme="minorEastAsia" w:hAnsiTheme="minorEastAsia"/>
          <w:sz w:val="24"/>
          <w:szCs w:val="24"/>
        </w:rPr>
        <w:t>独自に解決しようとせず</w:t>
      </w:r>
      <w:r w:rsidR="00A05C4F" w:rsidRPr="00430F63">
        <w:rPr>
          <w:rFonts w:asciiTheme="minorEastAsia" w:hAnsiTheme="minorEastAsia"/>
          <w:sz w:val="24"/>
          <w:szCs w:val="24"/>
        </w:rPr>
        <w:t>、</w:t>
      </w:r>
      <w:r w:rsidRPr="00430F63">
        <w:rPr>
          <w:rFonts w:asciiTheme="minorEastAsia" w:hAnsiTheme="minorEastAsia"/>
          <w:sz w:val="24"/>
          <w:szCs w:val="24"/>
        </w:rPr>
        <w:t>速やかに</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に連絡</w:t>
      </w:r>
      <w:r w:rsidR="00A05C4F" w:rsidRPr="00430F63">
        <w:rPr>
          <w:rFonts w:asciiTheme="minorEastAsia" w:hAnsiTheme="minorEastAsia"/>
          <w:sz w:val="24"/>
          <w:szCs w:val="24"/>
        </w:rPr>
        <w:t>の上</w:t>
      </w:r>
      <w:r w:rsidRPr="00430F63">
        <w:rPr>
          <w:rFonts w:asciiTheme="minorEastAsia" w:hAnsiTheme="minorEastAsia"/>
          <w:sz w:val="24"/>
          <w:szCs w:val="24"/>
        </w:rPr>
        <w:t>、</w:t>
      </w:r>
      <w:r w:rsidR="00A302CD" w:rsidRPr="00430F63">
        <w:rPr>
          <w:rFonts w:asciiTheme="minorEastAsia" w:hAnsiTheme="minorEastAsia"/>
          <w:sz w:val="24"/>
          <w:szCs w:val="24"/>
        </w:rPr>
        <w:t>本実施</w:t>
      </w:r>
      <w:r w:rsidRPr="00430F63">
        <w:rPr>
          <w:rFonts w:asciiTheme="minorEastAsia" w:hAnsiTheme="minorEastAsia"/>
          <w:sz w:val="24"/>
          <w:szCs w:val="24"/>
        </w:rPr>
        <w:t>手順に従って</w:t>
      </w:r>
      <w:r w:rsidR="00083C24" w:rsidRPr="00430F63">
        <w:rPr>
          <w:rFonts w:asciiTheme="minorEastAsia" w:hAnsiTheme="minorEastAsia"/>
          <w:sz w:val="24"/>
          <w:szCs w:val="24"/>
        </w:rPr>
        <w:t>、警察に届けるなど適切に</w:t>
      </w:r>
      <w:r w:rsidR="00B565FB" w:rsidRPr="00430F63">
        <w:rPr>
          <w:rFonts w:asciiTheme="minorEastAsia" w:hAnsiTheme="minorEastAsia"/>
          <w:sz w:val="24"/>
          <w:szCs w:val="24"/>
        </w:rPr>
        <w:t>対応</w:t>
      </w:r>
      <w:r w:rsidRPr="00430F63">
        <w:rPr>
          <w:rFonts w:asciiTheme="minorEastAsia" w:hAnsiTheme="minorEastAsia"/>
          <w:sz w:val="24"/>
          <w:szCs w:val="24"/>
        </w:rPr>
        <w:lastRenderedPageBreak/>
        <w:t>すること。</w:t>
      </w:r>
    </w:p>
    <w:p w14:paraId="2213980A" w14:textId="51BD8B33" w:rsidR="000506B9" w:rsidRPr="00430F63" w:rsidRDefault="00804BF3"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は</w:t>
      </w:r>
      <w:r w:rsidR="007C4816" w:rsidRPr="00430F63">
        <w:rPr>
          <w:rFonts w:asciiTheme="minorEastAsia" w:hAnsiTheme="minorEastAsia"/>
          <w:sz w:val="24"/>
          <w:szCs w:val="24"/>
        </w:rPr>
        <w:t>、</w:t>
      </w:r>
      <w:r w:rsidR="00D26922" w:rsidRPr="00430F63">
        <w:rPr>
          <w:rFonts w:asciiTheme="minorEastAsia" w:hAnsiTheme="minorEastAsia" w:hint="eastAsia"/>
          <w:sz w:val="24"/>
          <w:szCs w:val="24"/>
        </w:rPr>
        <w:t>学校情報セキュリティ担当者</w:t>
      </w:r>
      <w:r w:rsidR="00353E12" w:rsidRPr="00430F63">
        <w:rPr>
          <w:rFonts w:asciiTheme="minorEastAsia" w:hAnsiTheme="minorEastAsia"/>
          <w:sz w:val="24"/>
          <w:szCs w:val="24"/>
        </w:rPr>
        <w:t>または</w:t>
      </w:r>
      <w:r w:rsidR="1D28EEE5" w:rsidRPr="00430F63">
        <w:rPr>
          <w:rFonts w:asciiTheme="minorEastAsia" w:hAnsiTheme="minorEastAsia"/>
          <w:sz w:val="24"/>
          <w:szCs w:val="24"/>
        </w:rPr>
        <w:t>学校</w:t>
      </w:r>
      <w:r w:rsidRPr="00430F63">
        <w:rPr>
          <w:rFonts w:asciiTheme="minorEastAsia" w:hAnsiTheme="minorEastAsia"/>
          <w:sz w:val="24"/>
          <w:szCs w:val="24"/>
        </w:rPr>
        <w:t>情報セキュリティ委員会</w:t>
      </w:r>
      <w:r w:rsidR="00353E12" w:rsidRPr="00430F63">
        <w:rPr>
          <w:rFonts w:asciiTheme="minorEastAsia" w:hAnsiTheme="minorEastAsia"/>
          <w:sz w:val="24"/>
          <w:szCs w:val="24"/>
        </w:rPr>
        <w:t>等と連携</w:t>
      </w:r>
      <w:r w:rsidRPr="00430F63">
        <w:rPr>
          <w:rFonts w:asciiTheme="minorEastAsia" w:hAnsiTheme="minorEastAsia"/>
          <w:sz w:val="24"/>
          <w:szCs w:val="24"/>
        </w:rPr>
        <w:t>し、二次被害</w:t>
      </w:r>
      <w:r w:rsidR="00A302CD" w:rsidRPr="00430F63">
        <w:rPr>
          <w:rFonts w:asciiTheme="minorEastAsia" w:hAnsiTheme="minorEastAsia"/>
          <w:sz w:val="24"/>
          <w:szCs w:val="24"/>
        </w:rPr>
        <w:t>を</w:t>
      </w:r>
      <w:r w:rsidRPr="00430F63">
        <w:rPr>
          <w:rFonts w:asciiTheme="minorEastAsia" w:hAnsiTheme="minorEastAsia"/>
          <w:sz w:val="24"/>
          <w:szCs w:val="24"/>
        </w:rPr>
        <w:t>防止</w:t>
      </w:r>
      <w:r w:rsidR="00A302CD" w:rsidRPr="00430F63">
        <w:rPr>
          <w:rFonts w:asciiTheme="minorEastAsia" w:hAnsiTheme="minorEastAsia"/>
          <w:sz w:val="24"/>
          <w:szCs w:val="24"/>
        </w:rPr>
        <w:t>する</w:t>
      </w:r>
      <w:r w:rsidRPr="00430F63">
        <w:rPr>
          <w:rFonts w:asciiTheme="minorEastAsia" w:hAnsiTheme="minorEastAsia"/>
          <w:sz w:val="24"/>
          <w:szCs w:val="24"/>
        </w:rPr>
        <w:t>こと。</w:t>
      </w:r>
    </w:p>
    <w:p w14:paraId="3FB76059" w14:textId="04AD6111" w:rsidR="00804BF3" w:rsidRPr="00430F63" w:rsidRDefault="005D1FCB" w:rsidP="34FC0BBE">
      <w:pPr>
        <w:overflowPunct w:val="0"/>
        <w:spacing w:before="100" w:after="100" w:line="280" w:lineRule="exact"/>
        <w:ind w:firstLineChars="200" w:firstLine="488"/>
        <w:contextualSpacing/>
        <w:rPr>
          <w:rFonts w:asciiTheme="minorEastAsia" w:hAnsiTheme="minorEastAsia"/>
          <w:sz w:val="24"/>
          <w:szCs w:val="24"/>
        </w:rPr>
      </w:pPr>
      <w:r w:rsidRPr="00430F63">
        <w:rPr>
          <w:rFonts w:asciiTheme="minorEastAsia" w:hAnsiTheme="minorEastAsia"/>
          <w:sz w:val="24"/>
          <w:szCs w:val="24"/>
        </w:rPr>
        <w:t>5</w:t>
      </w:r>
      <w:r w:rsidR="00804BF3" w:rsidRPr="00430F63">
        <w:rPr>
          <w:rFonts w:asciiTheme="minorEastAsia" w:hAnsiTheme="minorEastAsia"/>
          <w:sz w:val="24"/>
          <w:szCs w:val="24"/>
        </w:rPr>
        <w:t>.2.4　マルウェア感染</w:t>
      </w:r>
      <w:r w:rsidR="00EE2BD6" w:rsidRPr="00430F63">
        <w:rPr>
          <w:rFonts w:asciiTheme="minorEastAsia" w:hAnsiTheme="minorEastAsia"/>
          <w:sz w:val="24"/>
          <w:szCs w:val="24"/>
        </w:rPr>
        <w:t>の</w:t>
      </w:r>
      <w:r w:rsidR="00804BF3" w:rsidRPr="00430F63">
        <w:rPr>
          <w:rFonts w:asciiTheme="minorEastAsia" w:hAnsiTheme="minorEastAsia"/>
          <w:sz w:val="24"/>
          <w:szCs w:val="24"/>
        </w:rPr>
        <w:t>発生時</w:t>
      </w:r>
    </w:p>
    <w:p w14:paraId="2BB3554C" w14:textId="77777777" w:rsidR="000506B9" w:rsidRPr="00430F63" w:rsidRDefault="0D62072E"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マルウェアに感染したおそれのあるコンピュータや情報漏えいの原因となったコンピュータ及び電子記録媒体をネットワークに接続したまま放置せず、直ちにＬＡＮケーブルを外し、ネットワークから切り離すこと。</w:t>
      </w:r>
    </w:p>
    <w:p w14:paraId="184D6DD2" w14:textId="62DF976E" w:rsidR="000506B9" w:rsidRPr="00430F63" w:rsidRDefault="6F6D5A0D"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w:t>
      </w:r>
      <w:r w:rsidR="00D26922" w:rsidRPr="00430F63">
        <w:rPr>
          <w:rFonts w:asciiTheme="minorEastAsia" w:hAnsiTheme="minorEastAsia" w:hint="eastAsia"/>
          <w:sz w:val="24"/>
          <w:szCs w:val="24"/>
        </w:rPr>
        <w:t>ＩＣＴ教育推進担当</w:t>
      </w:r>
      <w:r w:rsidRPr="00430F63">
        <w:rPr>
          <w:rFonts w:asciiTheme="minorEastAsia" w:hAnsiTheme="minorEastAsia"/>
          <w:sz w:val="24"/>
          <w:szCs w:val="24"/>
        </w:rPr>
        <w:t>から接続許可の連絡を受けるまでは、ネットワークへの接続及び情報システムにアクセス</w:t>
      </w:r>
      <w:r w:rsidR="00B565FB" w:rsidRPr="00430F63">
        <w:rPr>
          <w:rFonts w:asciiTheme="minorEastAsia" w:hAnsiTheme="minorEastAsia"/>
          <w:sz w:val="24"/>
          <w:szCs w:val="24"/>
        </w:rPr>
        <w:t>を行わない</w:t>
      </w:r>
      <w:r w:rsidRPr="00430F63">
        <w:rPr>
          <w:rFonts w:asciiTheme="minorEastAsia" w:hAnsiTheme="minorEastAsia"/>
          <w:sz w:val="24"/>
          <w:szCs w:val="24"/>
        </w:rPr>
        <w:t>こと。</w:t>
      </w:r>
    </w:p>
    <w:p w14:paraId="2C6D44CD" w14:textId="4BDA40F8" w:rsidR="000506B9" w:rsidRPr="00430F63" w:rsidRDefault="00804BF3"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・教職員等は、</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及び教育委員会が実施する二次被害防止策や復旧策に協力すること。</w:t>
      </w:r>
    </w:p>
    <w:p w14:paraId="13C9F2BF" w14:textId="10CCDEB8" w:rsidR="00A302CD" w:rsidRPr="00430F63" w:rsidRDefault="00804BF3"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・マルウェア等により校務情報が破壊され、</w:t>
      </w:r>
      <w:r w:rsidR="00806E9D" w:rsidRPr="00430F63">
        <w:rPr>
          <w:rFonts w:asciiTheme="minorEastAsia" w:hAnsiTheme="minorEastAsia"/>
          <w:sz w:val="24"/>
          <w:szCs w:val="24"/>
        </w:rPr>
        <w:t>バック</w:t>
      </w:r>
      <w:r w:rsidR="00A05C4F" w:rsidRPr="00430F63">
        <w:rPr>
          <w:rFonts w:asciiTheme="minorEastAsia" w:hAnsiTheme="minorEastAsia"/>
          <w:sz w:val="24"/>
          <w:szCs w:val="24"/>
        </w:rPr>
        <w:t>アップから</w:t>
      </w:r>
      <w:r w:rsidRPr="00430F63">
        <w:rPr>
          <w:rFonts w:asciiTheme="minorEastAsia" w:hAnsiTheme="minorEastAsia"/>
          <w:sz w:val="24"/>
          <w:szCs w:val="24"/>
        </w:rPr>
        <w:t>復旧が行われた</w:t>
      </w:r>
      <w:r w:rsidR="0035551F" w:rsidRPr="00430F63">
        <w:rPr>
          <w:rFonts w:asciiTheme="minorEastAsia" w:hAnsiTheme="minorEastAsia"/>
          <w:sz w:val="24"/>
          <w:szCs w:val="24"/>
        </w:rPr>
        <w:t>とき</w:t>
      </w:r>
      <w:r w:rsidRPr="00430F63">
        <w:rPr>
          <w:rFonts w:asciiTheme="minorEastAsia" w:hAnsiTheme="minorEastAsia"/>
          <w:sz w:val="24"/>
          <w:szCs w:val="24"/>
        </w:rPr>
        <w:t>は、復旧作業終了後、</w:t>
      </w:r>
      <w:r w:rsidR="00082436" w:rsidRPr="00430F63">
        <w:rPr>
          <w:rFonts w:asciiTheme="minorEastAsia" w:hAnsiTheme="minorEastAsia"/>
          <w:sz w:val="24"/>
          <w:szCs w:val="24"/>
        </w:rPr>
        <w:t>磁気データ</w:t>
      </w:r>
      <w:r w:rsidRPr="00430F63">
        <w:rPr>
          <w:rFonts w:asciiTheme="minorEastAsia" w:hAnsiTheme="minorEastAsia"/>
          <w:sz w:val="24"/>
          <w:szCs w:val="24"/>
        </w:rPr>
        <w:t>の復元を確認すること。</w:t>
      </w:r>
    </w:p>
    <w:p w14:paraId="2C545F7D" w14:textId="7E6C42F5" w:rsidR="00804BF3" w:rsidRPr="00430F63" w:rsidRDefault="005D1FCB" w:rsidP="34FC0BBE">
      <w:pPr>
        <w:overflowPunct w:val="0"/>
        <w:spacing w:before="100" w:after="100" w:line="280" w:lineRule="exact"/>
        <w:ind w:firstLineChars="200" w:firstLine="488"/>
        <w:contextualSpacing/>
        <w:rPr>
          <w:rFonts w:asciiTheme="minorEastAsia" w:hAnsiTheme="minorEastAsia"/>
          <w:sz w:val="24"/>
          <w:szCs w:val="24"/>
        </w:rPr>
      </w:pPr>
      <w:r w:rsidRPr="00430F63">
        <w:rPr>
          <w:rFonts w:asciiTheme="minorEastAsia" w:hAnsiTheme="minorEastAsia"/>
          <w:sz w:val="24"/>
          <w:szCs w:val="24"/>
        </w:rPr>
        <w:t>5</w:t>
      </w:r>
      <w:r w:rsidR="00804BF3" w:rsidRPr="00430F63">
        <w:rPr>
          <w:rFonts w:asciiTheme="minorEastAsia" w:hAnsiTheme="minorEastAsia"/>
          <w:sz w:val="24"/>
          <w:szCs w:val="24"/>
        </w:rPr>
        <w:t>.2.5　パスワードの漏えい発生時</w:t>
      </w:r>
    </w:p>
    <w:p w14:paraId="36210A38" w14:textId="57DFFFB4" w:rsidR="00621B5D" w:rsidRPr="00430F63" w:rsidRDefault="0D62072E" w:rsidP="34FC0BBE">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sz w:val="24"/>
          <w:szCs w:val="24"/>
        </w:rPr>
        <w:t>・パスワードの漏えいが判明したときは、</w:t>
      </w:r>
      <w:r w:rsidR="00032509" w:rsidRPr="00430F63">
        <w:rPr>
          <w:rFonts w:asciiTheme="minorEastAsia" w:hAnsiTheme="minorEastAsia"/>
          <w:sz w:val="24"/>
          <w:szCs w:val="24"/>
        </w:rPr>
        <w:t>直ち</w:t>
      </w:r>
      <w:r w:rsidR="0003269E" w:rsidRPr="00430F63">
        <w:rPr>
          <w:rFonts w:asciiTheme="minorEastAsia" w:hAnsiTheme="minorEastAsia"/>
          <w:sz w:val="24"/>
          <w:szCs w:val="24"/>
        </w:rPr>
        <w:t>に</w:t>
      </w:r>
      <w:r w:rsidR="00D26922" w:rsidRPr="00430F63">
        <w:rPr>
          <w:rFonts w:asciiTheme="minorEastAsia" w:hAnsiTheme="minorEastAsia" w:hint="eastAsia"/>
          <w:sz w:val="24"/>
          <w:szCs w:val="24"/>
        </w:rPr>
        <w:t>教育情報セキュリティ管理者</w:t>
      </w:r>
      <w:r w:rsidRPr="00430F63">
        <w:rPr>
          <w:rFonts w:asciiTheme="minorEastAsia" w:hAnsiTheme="minorEastAsia"/>
          <w:sz w:val="24"/>
          <w:szCs w:val="24"/>
        </w:rPr>
        <w:t>に報告すること。</w:t>
      </w:r>
    </w:p>
    <w:p w14:paraId="6C7C57EB" w14:textId="318F651E" w:rsidR="00804BF3" w:rsidRPr="00430F63" w:rsidRDefault="00804BF3"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w:t>
      </w:r>
      <w:r w:rsidR="00AF34A6" w:rsidRPr="00430F63">
        <w:rPr>
          <w:rFonts w:asciiTheme="minorEastAsia" w:hAnsiTheme="minorEastAsia" w:hint="eastAsia"/>
          <w:sz w:val="24"/>
          <w:szCs w:val="24"/>
        </w:rPr>
        <w:t>漏えい</w:t>
      </w:r>
      <w:r w:rsidR="007546AF" w:rsidRPr="00430F63">
        <w:rPr>
          <w:rFonts w:asciiTheme="minorEastAsia" w:hAnsiTheme="minorEastAsia" w:hint="eastAsia"/>
          <w:sz w:val="24"/>
          <w:szCs w:val="24"/>
        </w:rPr>
        <w:t>したパスワードは使用せず、</w:t>
      </w:r>
      <w:r w:rsidR="00B565FB" w:rsidRPr="00430F63">
        <w:rPr>
          <w:rFonts w:asciiTheme="minorEastAsia" w:hAnsiTheme="minorEastAsia" w:hint="eastAsia"/>
          <w:sz w:val="24"/>
          <w:szCs w:val="24"/>
        </w:rPr>
        <w:t>速やかにパスワードを変更し、</w:t>
      </w:r>
      <w:r w:rsidRPr="00430F63">
        <w:rPr>
          <w:rFonts w:asciiTheme="minorEastAsia" w:hAnsiTheme="minorEastAsia" w:hint="eastAsia"/>
          <w:sz w:val="24"/>
          <w:szCs w:val="24"/>
        </w:rPr>
        <w:t>新たなパスワード</w:t>
      </w:r>
      <w:r w:rsidR="007546AF" w:rsidRPr="00430F63">
        <w:rPr>
          <w:rFonts w:asciiTheme="minorEastAsia" w:hAnsiTheme="minorEastAsia" w:hint="eastAsia"/>
          <w:sz w:val="24"/>
          <w:szCs w:val="24"/>
        </w:rPr>
        <w:t>を使用すること。</w:t>
      </w:r>
    </w:p>
    <w:p w14:paraId="652706D0" w14:textId="3D58A830" w:rsidR="0003269E" w:rsidRPr="00430F63" w:rsidRDefault="0003269E"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w:t>
      </w:r>
      <w:r w:rsidR="00D57FF4" w:rsidRPr="00430F63">
        <w:rPr>
          <w:rFonts w:asciiTheme="minorEastAsia" w:hAnsiTheme="minorEastAsia" w:hint="eastAsia"/>
          <w:sz w:val="24"/>
          <w:szCs w:val="24"/>
        </w:rPr>
        <w:t>5.2.5の規定は</w:t>
      </w:r>
      <w:r w:rsidRPr="00430F63">
        <w:rPr>
          <w:rFonts w:asciiTheme="minorEastAsia" w:hAnsiTheme="minorEastAsia" w:hint="eastAsia"/>
          <w:sz w:val="24"/>
          <w:szCs w:val="24"/>
        </w:rPr>
        <w:t>児童生徒</w:t>
      </w:r>
      <w:r w:rsidR="00D57FF4" w:rsidRPr="00430F63">
        <w:rPr>
          <w:rFonts w:asciiTheme="minorEastAsia" w:hAnsiTheme="minorEastAsia" w:hint="eastAsia"/>
          <w:sz w:val="24"/>
          <w:szCs w:val="24"/>
        </w:rPr>
        <w:t>に</w:t>
      </w:r>
      <w:r w:rsidRPr="00430F63">
        <w:rPr>
          <w:rFonts w:asciiTheme="minorEastAsia" w:hAnsiTheme="minorEastAsia" w:hint="eastAsia"/>
          <w:sz w:val="24"/>
          <w:szCs w:val="24"/>
        </w:rPr>
        <w:t>これ</w:t>
      </w:r>
      <w:r w:rsidR="00D57FF4" w:rsidRPr="00430F63">
        <w:rPr>
          <w:rFonts w:asciiTheme="minorEastAsia" w:hAnsiTheme="minorEastAsia" w:hint="eastAsia"/>
          <w:sz w:val="24"/>
          <w:szCs w:val="24"/>
        </w:rPr>
        <w:t>を</w:t>
      </w:r>
      <w:r w:rsidRPr="00430F63">
        <w:rPr>
          <w:rFonts w:asciiTheme="minorEastAsia" w:hAnsiTheme="minorEastAsia" w:hint="eastAsia"/>
          <w:sz w:val="24"/>
          <w:szCs w:val="24"/>
        </w:rPr>
        <w:t>準</w:t>
      </w:r>
      <w:r w:rsidR="00D57FF4" w:rsidRPr="00430F63">
        <w:rPr>
          <w:rFonts w:asciiTheme="minorEastAsia" w:hAnsiTheme="minorEastAsia" w:hint="eastAsia"/>
          <w:sz w:val="24"/>
          <w:szCs w:val="24"/>
        </w:rPr>
        <w:t>用す</w:t>
      </w:r>
      <w:r w:rsidRPr="00430F63">
        <w:rPr>
          <w:rFonts w:asciiTheme="minorEastAsia" w:hAnsiTheme="minorEastAsia" w:hint="eastAsia"/>
          <w:sz w:val="24"/>
          <w:szCs w:val="24"/>
        </w:rPr>
        <w:t>る。</w:t>
      </w:r>
    </w:p>
    <w:p w14:paraId="4AB5B9D5" w14:textId="49FCBBF4" w:rsidR="00AB0D60" w:rsidRPr="00430F63" w:rsidRDefault="005D1FCB" w:rsidP="00E61460">
      <w:pPr>
        <w:overflowPunct w:val="0"/>
        <w:spacing w:before="100" w:after="100" w:line="280" w:lineRule="exact"/>
        <w:ind w:firstLineChars="200" w:firstLine="488"/>
        <w:contextualSpacing/>
        <w:rPr>
          <w:rFonts w:asciiTheme="minorEastAsia" w:hAnsiTheme="minorEastAsia"/>
          <w:sz w:val="24"/>
          <w:szCs w:val="24"/>
        </w:rPr>
      </w:pPr>
      <w:r w:rsidRPr="00430F63">
        <w:rPr>
          <w:rFonts w:asciiTheme="minorEastAsia" w:hAnsiTheme="minorEastAsia" w:hint="eastAsia"/>
          <w:sz w:val="24"/>
          <w:szCs w:val="24"/>
        </w:rPr>
        <w:t>5</w:t>
      </w:r>
      <w:r w:rsidR="00804BF3" w:rsidRPr="00430F63">
        <w:rPr>
          <w:rFonts w:asciiTheme="minorEastAsia" w:hAnsiTheme="minorEastAsia" w:hint="eastAsia"/>
          <w:sz w:val="24"/>
          <w:szCs w:val="24"/>
        </w:rPr>
        <w:t xml:space="preserve">.2.6　</w:t>
      </w:r>
      <w:r w:rsidR="00A302CD" w:rsidRPr="00430F63">
        <w:rPr>
          <w:rFonts w:asciiTheme="minorEastAsia" w:hAnsiTheme="minorEastAsia" w:hint="eastAsia"/>
          <w:sz w:val="24"/>
          <w:szCs w:val="24"/>
        </w:rPr>
        <w:t>コンピュータ</w:t>
      </w:r>
      <w:r w:rsidR="003C3CFF" w:rsidRPr="00430F63">
        <w:rPr>
          <w:rFonts w:asciiTheme="minorEastAsia" w:hAnsiTheme="minorEastAsia" w:hint="eastAsia"/>
          <w:sz w:val="24"/>
          <w:szCs w:val="24"/>
        </w:rPr>
        <w:t>等</w:t>
      </w:r>
      <w:r w:rsidR="00804BF3" w:rsidRPr="00430F63">
        <w:rPr>
          <w:rFonts w:asciiTheme="minorEastAsia" w:hAnsiTheme="minorEastAsia" w:hint="eastAsia"/>
          <w:sz w:val="24"/>
          <w:szCs w:val="24"/>
        </w:rPr>
        <w:t>の故障発生時</w:t>
      </w:r>
    </w:p>
    <w:p w14:paraId="08FA2731" w14:textId="77777777" w:rsidR="00AB0D60" w:rsidRPr="00430F63" w:rsidRDefault="00804BF3"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・故障と思われる事象が発生した</w:t>
      </w:r>
      <w:r w:rsidR="0035551F" w:rsidRPr="00430F63">
        <w:rPr>
          <w:rFonts w:asciiTheme="minorEastAsia" w:hAnsiTheme="minorEastAsia" w:hint="eastAsia"/>
          <w:sz w:val="24"/>
          <w:szCs w:val="24"/>
        </w:rPr>
        <w:t>とき</w:t>
      </w:r>
      <w:r w:rsidRPr="00430F63">
        <w:rPr>
          <w:rFonts w:asciiTheme="minorEastAsia" w:hAnsiTheme="minorEastAsia" w:hint="eastAsia"/>
          <w:sz w:val="24"/>
          <w:szCs w:val="24"/>
        </w:rPr>
        <w:t>は、</w:t>
      </w:r>
      <w:r w:rsidR="00EC02A6" w:rsidRPr="00430F63">
        <w:rPr>
          <w:rFonts w:asciiTheme="minorEastAsia" w:hAnsiTheme="minorEastAsia" w:hint="eastAsia"/>
          <w:sz w:val="24"/>
          <w:szCs w:val="24"/>
        </w:rPr>
        <w:t>ネットワークへの接続を</w:t>
      </w:r>
      <w:r w:rsidR="00841B73" w:rsidRPr="00430F63">
        <w:rPr>
          <w:rFonts w:asciiTheme="minorEastAsia" w:hAnsiTheme="minorEastAsia" w:hint="eastAsia"/>
          <w:sz w:val="24"/>
          <w:szCs w:val="24"/>
        </w:rPr>
        <w:t>切り離す</w:t>
      </w:r>
      <w:r w:rsidR="00EC02A6" w:rsidRPr="00430F63">
        <w:rPr>
          <w:rFonts w:asciiTheme="minorEastAsia" w:hAnsiTheme="minorEastAsia" w:hint="eastAsia"/>
          <w:sz w:val="24"/>
          <w:szCs w:val="24"/>
        </w:rPr>
        <w:t>こと</w:t>
      </w:r>
      <w:r w:rsidRPr="00430F63">
        <w:rPr>
          <w:rFonts w:asciiTheme="minorEastAsia" w:hAnsiTheme="minorEastAsia" w:hint="eastAsia"/>
          <w:sz w:val="24"/>
          <w:szCs w:val="24"/>
        </w:rPr>
        <w:t>。</w:t>
      </w:r>
    </w:p>
    <w:p w14:paraId="55A35575" w14:textId="4527EF44" w:rsidR="00804BF3" w:rsidRPr="00430F63" w:rsidRDefault="0018153E" w:rsidP="00E61460">
      <w:pPr>
        <w:overflowPunct w:val="0"/>
        <w:spacing w:before="100" w:after="100" w:line="280" w:lineRule="exact"/>
        <w:ind w:leftChars="300" w:left="887" w:hangingChars="100" w:hanging="244"/>
        <w:contextualSpacing/>
        <w:rPr>
          <w:rFonts w:asciiTheme="minorEastAsia" w:hAnsiTheme="minorEastAsia"/>
          <w:sz w:val="24"/>
          <w:szCs w:val="24"/>
        </w:rPr>
      </w:pPr>
      <w:r w:rsidRPr="00430F63">
        <w:rPr>
          <w:rFonts w:asciiTheme="minorEastAsia" w:hAnsiTheme="minorEastAsia" w:hint="eastAsia"/>
          <w:sz w:val="24"/>
          <w:szCs w:val="24"/>
        </w:rPr>
        <w:t>・</w:t>
      </w:r>
      <w:r w:rsidR="00804BF3" w:rsidRPr="00430F63">
        <w:rPr>
          <w:rFonts w:asciiTheme="minorEastAsia" w:hAnsiTheme="minorEastAsia" w:hint="eastAsia"/>
          <w:sz w:val="24"/>
          <w:szCs w:val="24"/>
        </w:rPr>
        <w:t>故障の原因が、マルウェアによる場合も考えられるので、</w:t>
      </w:r>
      <w:r w:rsidR="008827CE" w:rsidRPr="00430F63">
        <w:rPr>
          <w:rFonts w:asciiTheme="minorEastAsia" w:hAnsiTheme="minorEastAsia" w:hint="eastAsia"/>
          <w:sz w:val="24"/>
          <w:szCs w:val="24"/>
        </w:rPr>
        <w:t>5</w:t>
      </w:r>
      <w:r w:rsidR="00B565FB" w:rsidRPr="00430F63">
        <w:rPr>
          <w:rFonts w:asciiTheme="minorEastAsia" w:hAnsiTheme="minorEastAsia" w:hint="eastAsia"/>
          <w:sz w:val="24"/>
          <w:szCs w:val="24"/>
        </w:rPr>
        <w:t>.2.4に定める</w:t>
      </w:r>
      <w:r w:rsidR="00804BF3" w:rsidRPr="00430F63">
        <w:rPr>
          <w:rFonts w:asciiTheme="minorEastAsia" w:hAnsiTheme="minorEastAsia" w:hint="eastAsia"/>
          <w:sz w:val="24"/>
          <w:szCs w:val="24"/>
        </w:rPr>
        <w:t>マルウェア感染</w:t>
      </w:r>
      <w:r w:rsidR="00B565FB" w:rsidRPr="00430F63">
        <w:rPr>
          <w:rFonts w:asciiTheme="minorEastAsia" w:hAnsiTheme="minorEastAsia" w:hint="eastAsia"/>
          <w:sz w:val="24"/>
          <w:szCs w:val="24"/>
        </w:rPr>
        <w:t>の発生</w:t>
      </w:r>
      <w:r w:rsidR="00804BF3" w:rsidRPr="00430F63">
        <w:rPr>
          <w:rFonts w:asciiTheme="minorEastAsia" w:hAnsiTheme="minorEastAsia" w:hint="eastAsia"/>
          <w:sz w:val="24"/>
          <w:szCs w:val="24"/>
        </w:rPr>
        <w:t>時と同様の一次対処を行うこと。</w:t>
      </w:r>
    </w:p>
    <w:p w14:paraId="79243E3B" w14:textId="77777777" w:rsidR="00284F03" w:rsidRPr="00430F63" w:rsidRDefault="00284F03" w:rsidP="00E61460">
      <w:pPr>
        <w:overflowPunct w:val="0"/>
        <w:spacing w:before="100" w:after="100" w:line="280" w:lineRule="exact"/>
        <w:contextualSpacing/>
        <w:rPr>
          <w:rFonts w:asciiTheme="minorEastAsia" w:hAnsiTheme="minorEastAsia" w:cs="ＭＳ ゴシック"/>
          <w:kern w:val="0"/>
          <w:sz w:val="24"/>
          <w:szCs w:val="24"/>
        </w:rPr>
      </w:pPr>
    </w:p>
    <w:p w14:paraId="5A4A2929" w14:textId="78E9D297" w:rsidR="00804BF3" w:rsidRPr="00430F63" w:rsidRDefault="005D1FCB" w:rsidP="00E61460">
      <w:pPr>
        <w:overflowPunct w:val="0"/>
        <w:spacing w:before="100" w:after="100" w:line="280" w:lineRule="exact"/>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6</w:t>
      </w:r>
      <w:r w:rsidR="00804BF3" w:rsidRPr="00430F63">
        <w:rPr>
          <w:rFonts w:asciiTheme="minorEastAsia" w:hAnsiTheme="minorEastAsia" w:cs="ＭＳ ゴシック" w:hint="eastAsia"/>
          <w:kern w:val="0"/>
          <w:sz w:val="24"/>
          <w:szCs w:val="24"/>
        </w:rPr>
        <w:t xml:space="preserve">　</w:t>
      </w:r>
      <w:r w:rsidR="00F842BD" w:rsidRPr="00430F63">
        <w:rPr>
          <w:rFonts w:asciiTheme="minorEastAsia" w:hAnsiTheme="minorEastAsia" w:cs="ＭＳ ゴシック" w:hint="eastAsia"/>
          <w:kern w:val="0"/>
          <w:sz w:val="24"/>
          <w:szCs w:val="24"/>
        </w:rPr>
        <w:t>導入</w:t>
      </w:r>
      <w:r w:rsidR="008B41C0" w:rsidRPr="00430F63">
        <w:rPr>
          <w:rFonts w:asciiTheme="minorEastAsia" w:hAnsiTheme="minorEastAsia" w:cs="ＭＳ ゴシック" w:hint="eastAsia"/>
          <w:kern w:val="0"/>
          <w:sz w:val="24"/>
          <w:szCs w:val="24"/>
        </w:rPr>
        <w:t>及び</w:t>
      </w:r>
      <w:r w:rsidR="00F842BD" w:rsidRPr="00430F63">
        <w:rPr>
          <w:rFonts w:asciiTheme="minorEastAsia" w:hAnsiTheme="minorEastAsia" w:cs="ＭＳ ゴシック" w:hint="eastAsia"/>
          <w:kern w:val="0"/>
          <w:sz w:val="24"/>
          <w:szCs w:val="24"/>
        </w:rPr>
        <w:t>廃棄</w:t>
      </w:r>
    </w:p>
    <w:p w14:paraId="482F1967" w14:textId="530280A4" w:rsidR="00804BF3" w:rsidRPr="00430F63" w:rsidRDefault="005D1FCB"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6</w:t>
      </w:r>
      <w:r w:rsidR="00804BF3" w:rsidRPr="00430F63">
        <w:rPr>
          <w:rFonts w:asciiTheme="minorEastAsia" w:hAnsiTheme="minorEastAsia" w:cs="ＭＳ ゴシック" w:hint="eastAsia"/>
          <w:kern w:val="0"/>
          <w:sz w:val="24"/>
          <w:szCs w:val="24"/>
        </w:rPr>
        <w:t>.1</w:t>
      </w:r>
      <w:r w:rsidR="00C05DE0" w:rsidRPr="00430F63">
        <w:rPr>
          <w:rFonts w:asciiTheme="minorEastAsia" w:hAnsiTheme="minorEastAsia" w:cs="ＭＳ ゴシック" w:hint="eastAsia"/>
          <w:kern w:val="0"/>
          <w:sz w:val="24"/>
          <w:szCs w:val="24"/>
        </w:rPr>
        <w:t xml:space="preserve">　</w:t>
      </w:r>
      <w:r w:rsidR="00804BF3" w:rsidRPr="00430F63">
        <w:rPr>
          <w:rFonts w:asciiTheme="minorEastAsia" w:hAnsiTheme="minorEastAsia" w:cs="ＭＳ ゴシック" w:hint="eastAsia"/>
          <w:kern w:val="0"/>
          <w:sz w:val="24"/>
          <w:szCs w:val="24"/>
        </w:rPr>
        <w:t>コンピュータ等の導入</w:t>
      </w:r>
    </w:p>
    <w:p w14:paraId="2D49AC50" w14:textId="08B16EDF" w:rsidR="000506B9" w:rsidRPr="00430F63" w:rsidRDefault="0044700B" w:rsidP="00E61460">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w:t>
      </w:r>
      <w:r w:rsidR="003715BF" w:rsidRPr="00430F63">
        <w:rPr>
          <w:rFonts w:asciiTheme="minorEastAsia" w:hAnsiTheme="minorEastAsia" w:cs="ＭＳ ゴシック"/>
          <w:kern w:val="0"/>
          <w:sz w:val="24"/>
          <w:szCs w:val="24"/>
        </w:rPr>
        <w:t>コンピュータを</w:t>
      </w:r>
      <w:r w:rsidRPr="00430F63">
        <w:rPr>
          <w:rFonts w:asciiTheme="minorEastAsia" w:hAnsiTheme="minorEastAsia" w:cs="ＭＳ ゴシック"/>
          <w:kern w:val="0"/>
          <w:sz w:val="24"/>
          <w:szCs w:val="24"/>
        </w:rPr>
        <w:t>導入する際には</w:t>
      </w:r>
      <w:r w:rsidR="008B41C0" w:rsidRPr="00430F63">
        <w:rPr>
          <w:rFonts w:asciiTheme="minorEastAsia" w:hAnsiTheme="minorEastAsia" w:cs="ＭＳ ゴシック"/>
          <w:kern w:val="0"/>
          <w:sz w:val="24"/>
          <w:szCs w:val="24"/>
        </w:rPr>
        <w:t>、</w:t>
      </w:r>
      <w:r w:rsidR="007C2B86" w:rsidRPr="00430F63">
        <w:rPr>
          <w:rFonts w:asciiTheme="minorEastAsia" w:hAnsiTheme="minorEastAsia" w:cs="ＭＳ明朝"/>
          <w:kern w:val="0"/>
          <w:sz w:val="24"/>
          <w:szCs w:val="24"/>
        </w:rPr>
        <w:t>コンピュータウイルス等の不正プログラム対策用ソフトウェア</w:t>
      </w:r>
      <w:r w:rsidRPr="00430F63">
        <w:rPr>
          <w:rFonts w:asciiTheme="minorEastAsia" w:hAnsiTheme="minorEastAsia" w:cs="ＭＳ ゴシック"/>
          <w:kern w:val="0"/>
          <w:sz w:val="24"/>
          <w:szCs w:val="24"/>
        </w:rPr>
        <w:t>を導入すること。</w:t>
      </w:r>
      <w:r w:rsidR="00B82496" w:rsidRPr="00430F63">
        <w:rPr>
          <w:rFonts w:asciiTheme="minorEastAsia" w:hAnsiTheme="minorEastAsia" w:cs="ＭＳ ゴシック" w:hint="eastAsia"/>
          <w:kern w:val="0"/>
          <w:sz w:val="24"/>
          <w:szCs w:val="24"/>
        </w:rPr>
        <w:t>また、</w:t>
      </w:r>
      <w:r w:rsidR="00B82496" w:rsidRPr="00430F63">
        <w:rPr>
          <w:rFonts w:asciiTheme="minorEastAsia" w:hAnsiTheme="minorEastAsia" w:cs="ＭＳ ゴシック"/>
          <w:kern w:val="0"/>
          <w:sz w:val="24"/>
          <w:szCs w:val="24"/>
        </w:rPr>
        <w:t>コンピュータの</w:t>
      </w:r>
      <w:r w:rsidR="00AE4CD4" w:rsidRPr="00430F63">
        <w:rPr>
          <w:rFonts w:asciiTheme="minorEastAsia" w:hAnsiTheme="minorEastAsia" w:cs="ＭＳ ゴシック" w:hint="eastAsia"/>
          <w:kern w:val="0"/>
          <w:sz w:val="24"/>
          <w:szCs w:val="24"/>
        </w:rPr>
        <w:t>使用状況等については</w:t>
      </w:r>
      <w:r w:rsidR="00B82496" w:rsidRPr="00430F63">
        <w:rPr>
          <w:rFonts w:asciiTheme="minorEastAsia" w:hAnsiTheme="minorEastAsia" w:cs="ＭＳ ゴシック"/>
          <w:kern w:val="0"/>
          <w:sz w:val="24"/>
          <w:szCs w:val="24"/>
        </w:rPr>
        <w:t>、学校で管理すること。</w:t>
      </w:r>
    </w:p>
    <w:p w14:paraId="3FF16F58" w14:textId="68576EB7" w:rsidR="006E7C0C" w:rsidRPr="00430F63" w:rsidRDefault="006E7C0C" w:rsidP="006E7C0C">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sz w:val="24"/>
          <w:szCs w:val="24"/>
        </w:rPr>
        <w:t>・ソフトウェアの利用については、</w:t>
      </w:r>
      <w:r w:rsidRPr="00430F63">
        <w:rPr>
          <w:rFonts w:asciiTheme="minorEastAsia" w:hAnsiTheme="minorEastAsia" w:cs="ＭＳ ゴシック"/>
          <w:sz w:val="24"/>
          <w:szCs w:val="24"/>
        </w:rPr>
        <w:t>3.7</w:t>
      </w:r>
      <w:r w:rsidRPr="00430F63">
        <w:rPr>
          <w:rFonts w:asciiTheme="minorEastAsia" w:hAnsiTheme="minorEastAsia" w:cs="ＭＳ ゴシック" w:hint="eastAsia"/>
          <w:sz w:val="24"/>
          <w:szCs w:val="24"/>
        </w:rPr>
        <w:t>を</w:t>
      </w:r>
      <w:r w:rsidRPr="00430F63">
        <w:rPr>
          <w:rFonts w:asciiTheme="minorEastAsia" w:hAnsiTheme="minorEastAsia" w:cs="ＭＳ ゴシック" w:hint="eastAsia"/>
          <w:kern w:val="0"/>
          <w:sz w:val="24"/>
          <w:szCs w:val="24"/>
        </w:rPr>
        <w:t>遵守すること。</w:t>
      </w:r>
    </w:p>
    <w:p w14:paraId="730ACD6B" w14:textId="0A22D1C3" w:rsidR="000506B9" w:rsidRPr="00430F63" w:rsidRDefault="0044700B" w:rsidP="00E61460">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7C2B86" w:rsidRPr="00430F63">
        <w:rPr>
          <w:rFonts w:asciiTheme="minorEastAsia" w:hAnsiTheme="minorEastAsia" w:cs="ＭＳ明朝"/>
          <w:kern w:val="0"/>
          <w:sz w:val="24"/>
          <w:szCs w:val="24"/>
        </w:rPr>
        <w:t>コンピュータウイルス等の不正プログラム対策用ソフトウェア</w:t>
      </w:r>
      <w:r w:rsidR="00A03455" w:rsidRPr="00430F63">
        <w:rPr>
          <w:rFonts w:asciiTheme="minorEastAsia" w:hAnsiTheme="minorEastAsia" w:cs="ＭＳ ゴシック"/>
          <w:kern w:val="0"/>
          <w:sz w:val="24"/>
          <w:szCs w:val="24"/>
        </w:rPr>
        <w:t>を導入</w:t>
      </w:r>
      <w:r w:rsidR="003715BF" w:rsidRPr="00430F63">
        <w:rPr>
          <w:rFonts w:asciiTheme="minorEastAsia" w:hAnsiTheme="minorEastAsia" w:cs="ＭＳ ゴシック"/>
          <w:kern w:val="0"/>
          <w:sz w:val="24"/>
          <w:szCs w:val="24"/>
        </w:rPr>
        <w:t>できない</w:t>
      </w:r>
      <w:r w:rsidR="004F2D2F" w:rsidRPr="00430F63">
        <w:rPr>
          <w:rFonts w:asciiTheme="minorEastAsia" w:hAnsiTheme="minorEastAsia" w:cs="ＭＳ ゴシック"/>
          <w:kern w:val="0"/>
          <w:sz w:val="24"/>
          <w:szCs w:val="24"/>
        </w:rPr>
        <w:t>コンピュータについては</w:t>
      </w:r>
      <w:r w:rsidR="00D26922" w:rsidRPr="00430F63">
        <w:rPr>
          <w:rFonts w:asciiTheme="minorEastAsia" w:hAnsiTheme="minorEastAsia" w:hint="eastAsia"/>
          <w:sz w:val="24"/>
          <w:szCs w:val="24"/>
        </w:rPr>
        <w:t>ＩＣＴ教育推進担当</w:t>
      </w:r>
      <w:r w:rsidR="004F2D2F" w:rsidRPr="00430F63">
        <w:rPr>
          <w:rFonts w:asciiTheme="minorEastAsia" w:hAnsiTheme="minorEastAsia" w:cs="ＭＳ ゴシック"/>
          <w:kern w:val="0"/>
          <w:sz w:val="24"/>
          <w:szCs w:val="24"/>
        </w:rPr>
        <w:t>と</w:t>
      </w:r>
      <w:r w:rsidR="0003269E" w:rsidRPr="00430F63">
        <w:rPr>
          <w:rFonts w:asciiTheme="minorEastAsia" w:hAnsiTheme="minorEastAsia" w:cs="ＭＳ ゴシック" w:hint="eastAsia"/>
          <w:kern w:val="0"/>
          <w:sz w:val="24"/>
          <w:szCs w:val="24"/>
        </w:rPr>
        <w:t>協議</w:t>
      </w:r>
      <w:r w:rsidR="004F2D2F" w:rsidRPr="00430F63">
        <w:rPr>
          <w:rFonts w:asciiTheme="minorEastAsia" w:hAnsiTheme="minorEastAsia" w:cs="ＭＳ ゴシック"/>
          <w:kern w:val="0"/>
          <w:sz w:val="24"/>
          <w:szCs w:val="24"/>
        </w:rPr>
        <w:t>すること。</w:t>
      </w:r>
    </w:p>
    <w:p w14:paraId="58D87349" w14:textId="77777777" w:rsidR="000506B9" w:rsidRPr="00430F63" w:rsidRDefault="004F2D2F" w:rsidP="00E61460">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2F2D70" w:rsidRPr="00430F63">
        <w:rPr>
          <w:rFonts w:asciiTheme="minorEastAsia" w:hAnsiTheme="minorEastAsia" w:cs="ＭＳ ゴシック" w:hint="eastAsia"/>
          <w:kern w:val="0"/>
          <w:sz w:val="24"/>
          <w:szCs w:val="24"/>
        </w:rPr>
        <w:t>京都みらいネット情報システム管理者</w:t>
      </w:r>
      <w:r w:rsidR="000A2FE2" w:rsidRPr="00430F63">
        <w:rPr>
          <w:rFonts w:asciiTheme="minorEastAsia" w:hAnsiTheme="minorEastAsia" w:cs="ＭＳ ゴシック" w:hint="eastAsia"/>
          <w:kern w:val="0"/>
          <w:sz w:val="24"/>
          <w:szCs w:val="24"/>
        </w:rPr>
        <w:t>が指定する</w:t>
      </w:r>
      <w:r w:rsidR="00DF69B6" w:rsidRPr="00430F63">
        <w:rPr>
          <w:rFonts w:asciiTheme="minorEastAsia" w:hAnsiTheme="minorEastAsia" w:cs="ＭＳ ゴシック" w:hint="eastAsia"/>
          <w:kern w:val="0"/>
          <w:sz w:val="24"/>
          <w:szCs w:val="24"/>
        </w:rPr>
        <w:t>ＩＰ</w:t>
      </w:r>
      <w:r w:rsidR="000A2FE2" w:rsidRPr="00430F63">
        <w:rPr>
          <w:rFonts w:asciiTheme="minorEastAsia" w:hAnsiTheme="minorEastAsia" w:cs="ＭＳ ゴシック" w:hint="eastAsia"/>
          <w:kern w:val="0"/>
          <w:sz w:val="24"/>
          <w:szCs w:val="24"/>
        </w:rPr>
        <w:t>アドレス体系を使用すること。</w:t>
      </w:r>
    </w:p>
    <w:p w14:paraId="69619BDB" w14:textId="5C2F4CBE" w:rsidR="0044700B" w:rsidRPr="00430F63" w:rsidRDefault="004F2D2F" w:rsidP="00E61460">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9B0DD7" w:rsidRPr="00430F63">
        <w:rPr>
          <w:rFonts w:asciiTheme="minorEastAsia" w:hAnsiTheme="minorEastAsia" w:cs="ＭＳ 明朝"/>
          <w:kern w:val="0"/>
          <w:sz w:val="24"/>
          <w:szCs w:val="24"/>
        </w:rPr>
        <w:t>教員系ネットワーク</w:t>
      </w:r>
      <w:r w:rsidR="00CB60EA" w:rsidRPr="00430F63">
        <w:rPr>
          <w:rFonts w:asciiTheme="minorEastAsia" w:hAnsiTheme="minorEastAsia" w:cs="ＭＳ ゴシック"/>
          <w:kern w:val="0"/>
          <w:sz w:val="24"/>
          <w:szCs w:val="24"/>
        </w:rPr>
        <w:t>と</w:t>
      </w:r>
      <w:r w:rsidR="005C7B8C" w:rsidRPr="00430F63">
        <w:rPr>
          <w:rFonts w:asciiTheme="minorEastAsia" w:hAnsiTheme="minorEastAsia" w:cs="ＭＳ ゴシック"/>
          <w:kern w:val="0"/>
          <w:sz w:val="24"/>
          <w:szCs w:val="24"/>
        </w:rPr>
        <w:t>生徒系</w:t>
      </w:r>
      <w:r w:rsidR="009B0DD7" w:rsidRPr="00430F63">
        <w:rPr>
          <w:rFonts w:asciiTheme="minorEastAsia" w:hAnsiTheme="minorEastAsia" w:cs="ＭＳ 明朝"/>
          <w:kern w:val="0"/>
          <w:sz w:val="24"/>
          <w:szCs w:val="24"/>
        </w:rPr>
        <w:t>ネットワーク</w:t>
      </w:r>
      <w:r w:rsidRPr="00430F63">
        <w:rPr>
          <w:rFonts w:asciiTheme="minorEastAsia" w:hAnsiTheme="minorEastAsia" w:cs="ＭＳ ゴシック"/>
          <w:kern w:val="0"/>
          <w:sz w:val="24"/>
          <w:szCs w:val="24"/>
        </w:rPr>
        <w:t>が識別できるように</w:t>
      </w:r>
      <w:r w:rsidR="00C7517A" w:rsidRPr="00430F63">
        <w:rPr>
          <w:rFonts w:asciiTheme="minorEastAsia" w:hAnsiTheme="minorEastAsia" w:cs="ＭＳ ゴシック"/>
          <w:kern w:val="0"/>
          <w:sz w:val="24"/>
          <w:szCs w:val="24"/>
        </w:rPr>
        <w:t>ＬＡＮ</w:t>
      </w:r>
      <w:r w:rsidRPr="00430F63">
        <w:rPr>
          <w:rFonts w:asciiTheme="minorEastAsia" w:hAnsiTheme="minorEastAsia" w:cs="ＭＳ ゴシック"/>
          <w:kern w:val="0"/>
          <w:sz w:val="24"/>
          <w:szCs w:val="24"/>
        </w:rPr>
        <w:t>ケーブルの色</w:t>
      </w:r>
      <w:r w:rsidR="00F4143D" w:rsidRPr="00430F63">
        <w:rPr>
          <w:rFonts w:asciiTheme="minorEastAsia" w:hAnsiTheme="minorEastAsia" w:cs="ＭＳ 明朝" w:hint="eastAsia"/>
          <w:kern w:val="0"/>
          <w:sz w:val="24"/>
          <w:szCs w:val="24"/>
        </w:rPr>
        <w:t>を</w:t>
      </w:r>
      <w:r w:rsidR="004456E2" w:rsidRPr="00430F63">
        <w:rPr>
          <w:rFonts w:asciiTheme="minorEastAsia" w:hAnsiTheme="minorEastAsia" w:cs="ＭＳ 明朝"/>
          <w:kern w:val="0"/>
          <w:sz w:val="24"/>
          <w:szCs w:val="24"/>
        </w:rPr>
        <w:t>教員系</w:t>
      </w:r>
      <w:r w:rsidR="009B0DD7" w:rsidRPr="00430F63">
        <w:rPr>
          <w:rFonts w:asciiTheme="minorEastAsia" w:hAnsiTheme="minorEastAsia" w:cs="ＭＳ 明朝"/>
          <w:kern w:val="0"/>
          <w:sz w:val="24"/>
          <w:szCs w:val="24"/>
        </w:rPr>
        <w:t>ネットワーク</w:t>
      </w:r>
      <w:r w:rsidRPr="00430F63">
        <w:rPr>
          <w:rFonts w:asciiTheme="minorEastAsia" w:hAnsiTheme="minorEastAsia" w:cs="ＭＳ ゴシック"/>
          <w:kern w:val="0"/>
          <w:sz w:val="24"/>
          <w:szCs w:val="24"/>
        </w:rPr>
        <w:t>は青、生徒</w:t>
      </w:r>
      <w:r w:rsidR="004456E2" w:rsidRPr="00430F63">
        <w:rPr>
          <w:rFonts w:asciiTheme="minorEastAsia" w:hAnsiTheme="minorEastAsia" w:cs="ＭＳ 明朝"/>
          <w:kern w:val="0"/>
          <w:sz w:val="24"/>
          <w:szCs w:val="24"/>
        </w:rPr>
        <w:t>系</w:t>
      </w:r>
      <w:r w:rsidR="009B0DD7" w:rsidRPr="00430F63">
        <w:rPr>
          <w:rFonts w:asciiTheme="minorEastAsia" w:hAnsiTheme="minorEastAsia" w:cs="ＭＳ 明朝"/>
          <w:kern w:val="0"/>
          <w:sz w:val="24"/>
          <w:szCs w:val="24"/>
        </w:rPr>
        <w:t>ネットワーク</w:t>
      </w:r>
      <w:r w:rsidRPr="00430F63">
        <w:rPr>
          <w:rFonts w:asciiTheme="minorEastAsia" w:hAnsiTheme="minorEastAsia" w:cs="ＭＳ ゴシック"/>
          <w:kern w:val="0"/>
          <w:sz w:val="24"/>
          <w:szCs w:val="24"/>
        </w:rPr>
        <w:t>は白とする</w:t>
      </w:r>
      <w:r w:rsidR="00F5317E" w:rsidRPr="00430F63">
        <w:rPr>
          <w:rFonts w:asciiTheme="minorEastAsia" w:hAnsiTheme="minorEastAsia" w:cs="ＭＳ ゴシック"/>
          <w:kern w:val="0"/>
          <w:sz w:val="24"/>
          <w:szCs w:val="24"/>
        </w:rPr>
        <w:t>こと</w:t>
      </w:r>
      <w:r w:rsidR="00545BB8" w:rsidRPr="00430F63">
        <w:rPr>
          <w:rFonts w:asciiTheme="minorEastAsia" w:hAnsiTheme="minorEastAsia" w:cs="ＭＳ ゴシック"/>
          <w:kern w:val="0"/>
          <w:sz w:val="24"/>
          <w:szCs w:val="24"/>
        </w:rPr>
        <w:t>(</w:t>
      </w:r>
      <w:r w:rsidRPr="00430F63">
        <w:rPr>
          <w:rFonts w:asciiTheme="minorEastAsia" w:hAnsiTheme="minorEastAsia" w:cs="ＭＳ ゴシック"/>
          <w:kern w:val="0"/>
          <w:sz w:val="24"/>
          <w:szCs w:val="24"/>
        </w:rPr>
        <w:t>更新</w:t>
      </w:r>
      <w:r w:rsidR="00F842BD" w:rsidRPr="00430F63">
        <w:rPr>
          <w:rFonts w:asciiTheme="minorEastAsia" w:hAnsiTheme="minorEastAsia" w:cs="ＭＳ ゴシック"/>
          <w:kern w:val="0"/>
          <w:sz w:val="24"/>
          <w:szCs w:val="24"/>
        </w:rPr>
        <w:t>時</w:t>
      </w:r>
      <w:r w:rsidRPr="00430F63">
        <w:rPr>
          <w:rFonts w:asciiTheme="minorEastAsia" w:hAnsiTheme="minorEastAsia" w:cs="ＭＳ ゴシック"/>
          <w:kern w:val="0"/>
          <w:sz w:val="24"/>
          <w:szCs w:val="24"/>
        </w:rPr>
        <w:t>に順次変更</w:t>
      </w:r>
      <w:r w:rsidR="00F5317E" w:rsidRPr="00430F63">
        <w:rPr>
          <w:rFonts w:asciiTheme="minorEastAsia" w:hAnsiTheme="minorEastAsia" w:cs="ＭＳ ゴシック"/>
          <w:kern w:val="0"/>
          <w:sz w:val="24"/>
          <w:szCs w:val="24"/>
        </w:rPr>
        <w:t>すること。</w:t>
      </w:r>
      <w:r w:rsidR="00545BB8" w:rsidRPr="00430F63">
        <w:rPr>
          <w:rFonts w:asciiTheme="minorEastAsia" w:hAnsiTheme="minorEastAsia" w:cs="ＭＳ ゴシック"/>
          <w:kern w:val="0"/>
          <w:sz w:val="24"/>
          <w:szCs w:val="24"/>
        </w:rPr>
        <w:t>)</w:t>
      </w:r>
      <w:r w:rsidR="00755AB2" w:rsidRPr="00430F63">
        <w:rPr>
          <w:rFonts w:asciiTheme="minorEastAsia" w:hAnsiTheme="minorEastAsia" w:cs="ＭＳ ゴシック"/>
          <w:kern w:val="0"/>
          <w:sz w:val="24"/>
          <w:szCs w:val="24"/>
        </w:rPr>
        <w:t>。</w:t>
      </w:r>
    </w:p>
    <w:p w14:paraId="3382A365" w14:textId="77777777" w:rsidR="00F842BD" w:rsidRPr="00430F63" w:rsidRDefault="00F842BD" w:rsidP="00E61460">
      <w:pPr>
        <w:overflowPunct w:val="0"/>
        <w:spacing w:before="100" w:after="100" w:line="280" w:lineRule="exact"/>
        <w:contextualSpacing/>
        <w:rPr>
          <w:rFonts w:asciiTheme="minorEastAsia" w:hAnsiTheme="minorEastAsia" w:cs="ＭＳ ゴシック"/>
          <w:kern w:val="0"/>
          <w:sz w:val="24"/>
          <w:szCs w:val="24"/>
        </w:rPr>
      </w:pPr>
    </w:p>
    <w:p w14:paraId="29848B2D" w14:textId="0E6D901C" w:rsidR="00804BF3" w:rsidRPr="00430F63" w:rsidRDefault="005D1FCB"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6</w:t>
      </w:r>
      <w:r w:rsidR="00804BF3" w:rsidRPr="00430F63">
        <w:rPr>
          <w:rFonts w:asciiTheme="minorEastAsia" w:hAnsiTheme="minorEastAsia" w:cs="ＭＳ ゴシック" w:hint="eastAsia"/>
          <w:kern w:val="0"/>
          <w:sz w:val="24"/>
          <w:szCs w:val="24"/>
        </w:rPr>
        <w:t>.2　情報資産、コンピュータ等の廃棄</w:t>
      </w:r>
    </w:p>
    <w:p w14:paraId="0DCF5260" w14:textId="139F5C64" w:rsidR="00C05DE0" w:rsidRPr="00430F63" w:rsidRDefault="002D3F4A" w:rsidP="002D3F4A">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754DBA" w:rsidRPr="00430F63">
        <w:rPr>
          <w:rFonts w:asciiTheme="minorEastAsia" w:hAnsiTheme="minorEastAsia" w:cs="ＭＳ ゴシック"/>
          <w:kern w:val="0"/>
          <w:sz w:val="24"/>
          <w:szCs w:val="24"/>
        </w:rPr>
        <w:t>コンピュータ等を</w:t>
      </w:r>
      <w:r w:rsidR="00C96B9C" w:rsidRPr="00430F63">
        <w:rPr>
          <w:rFonts w:asciiTheme="minorEastAsia" w:hAnsiTheme="minorEastAsia" w:cs="ＭＳ ゴシック"/>
          <w:kern w:val="0"/>
          <w:sz w:val="24"/>
          <w:szCs w:val="24"/>
        </w:rPr>
        <w:t>廃棄</w:t>
      </w:r>
      <w:r w:rsidR="00754DBA" w:rsidRPr="00430F63">
        <w:rPr>
          <w:rFonts w:asciiTheme="minorEastAsia" w:hAnsiTheme="minorEastAsia" w:cs="ＭＳ ゴシック"/>
          <w:kern w:val="0"/>
          <w:sz w:val="24"/>
          <w:szCs w:val="24"/>
        </w:rPr>
        <w:t>する</w:t>
      </w:r>
      <w:r w:rsidR="00BC466A" w:rsidRPr="00430F63">
        <w:rPr>
          <w:rFonts w:asciiTheme="minorEastAsia" w:hAnsiTheme="minorEastAsia" w:cs="ＭＳ ゴシック"/>
          <w:kern w:val="0"/>
          <w:sz w:val="24"/>
          <w:szCs w:val="24"/>
        </w:rPr>
        <w:t>とき</w:t>
      </w:r>
      <w:r w:rsidR="00754DBA" w:rsidRPr="00430F63">
        <w:rPr>
          <w:rFonts w:asciiTheme="minorEastAsia" w:hAnsiTheme="minorEastAsia" w:cs="ＭＳ ゴシック"/>
          <w:kern w:val="0"/>
          <w:sz w:val="24"/>
          <w:szCs w:val="24"/>
        </w:rPr>
        <w:t>には、情報</w:t>
      </w:r>
      <w:r w:rsidR="000459E1" w:rsidRPr="00430F63">
        <w:rPr>
          <w:rFonts w:asciiTheme="minorEastAsia" w:hAnsiTheme="minorEastAsia" w:cs="ＭＳ ゴシック"/>
          <w:kern w:val="0"/>
          <w:sz w:val="24"/>
          <w:szCs w:val="24"/>
        </w:rPr>
        <w:t>流出</w:t>
      </w:r>
      <w:r w:rsidR="00CD3798" w:rsidRPr="00430F63">
        <w:rPr>
          <w:rFonts w:asciiTheme="minorEastAsia" w:hAnsiTheme="minorEastAsia" w:cs="ＭＳ ゴシック"/>
          <w:kern w:val="0"/>
          <w:sz w:val="24"/>
          <w:szCs w:val="24"/>
        </w:rPr>
        <w:t>や</w:t>
      </w:r>
      <w:r w:rsidR="00754DBA" w:rsidRPr="00430F63">
        <w:rPr>
          <w:rFonts w:asciiTheme="minorEastAsia" w:hAnsiTheme="minorEastAsia" w:cs="ＭＳ ゴシック"/>
          <w:kern w:val="0"/>
          <w:sz w:val="24"/>
          <w:szCs w:val="24"/>
        </w:rPr>
        <w:t>漏えいが起こらないように十分な注意を払うとともに</w:t>
      </w:r>
      <w:r w:rsidR="00CD3798" w:rsidRPr="00430F63">
        <w:rPr>
          <w:rFonts w:asciiTheme="minorEastAsia" w:hAnsiTheme="minorEastAsia" w:cs="ＭＳ ゴシック"/>
          <w:kern w:val="0"/>
          <w:sz w:val="24"/>
          <w:szCs w:val="24"/>
        </w:rPr>
        <w:t>、</w:t>
      </w:r>
      <w:r w:rsidR="00C96B9C" w:rsidRPr="00430F63">
        <w:rPr>
          <w:rFonts w:asciiTheme="minorEastAsia" w:hAnsiTheme="minorEastAsia" w:cs="ＭＳ ゴシック"/>
          <w:kern w:val="0"/>
          <w:sz w:val="24"/>
          <w:szCs w:val="24"/>
        </w:rPr>
        <w:t>廃棄</w:t>
      </w:r>
      <w:r w:rsidR="00754DBA" w:rsidRPr="00430F63">
        <w:rPr>
          <w:rFonts w:asciiTheme="minorEastAsia" w:hAnsiTheme="minorEastAsia" w:cs="ＭＳ ゴシック"/>
          <w:kern w:val="0"/>
          <w:sz w:val="24"/>
          <w:szCs w:val="24"/>
        </w:rPr>
        <w:t>するハードディスク</w:t>
      </w:r>
      <w:r w:rsidR="00C96B9C" w:rsidRPr="00430F63">
        <w:rPr>
          <w:rFonts w:asciiTheme="minorEastAsia" w:hAnsiTheme="minorEastAsia" w:cs="ＭＳ ゴシック"/>
          <w:kern w:val="0"/>
          <w:sz w:val="24"/>
          <w:szCs w:val="24"/>
        </w:rPr>
        <w:t>等</w:t>
      </w:r>
      <w:r w:rsidR="000459E1" w:rsidRPr="00430F63">
        <w:rPr>
          <w:rFonts w:asciiTheme="minorEastAsia" w:hAnsiTheme="minorEastAsia" w:cs="ＭＳ ゴシック"/>
          <w:kern w:val="0"/>
          <w:sz w:val="24"/>
          <w:szCs w:val="24"/>
        </w:rPr>
        <w:t>を</w:t>
      </w:r>
      <w:r w:rsidR="00754DBA" w:rsidRPr="00430F63">
        <w:rPr>
          <w:rFonts w:asciiTheme="minorEastAsia" w:hAnsiTheme="minorEastAsia" w:cs="ＭＳ ゴシック"/>
          <w:kern w:val="0"/>
          <w:sz w:val="24"/>
          <w:szCs w:val="24"/>
        </w:rPr>
        <w:t>物理的に破壊する</w:t>
      </w:r>
      <w:r w:rsidR="000459E1" w:rsidRPr="00430F63">
        <w:rPr>
          <w:rFonts w:asciiTheme="minorEastAsia" w:hAnsiTheme="minorEastAsia" w:cs="ＭＳ ゴシック"/>
          <w:kern w:val="0"/>
          <w:sz w:val="24"/>
          <w:szCs w:val="24"/>
        </w:rPr>
        <w:t>など</w:t>
      </w:r>
      <w:r w:rsidR="00CD3798" w:rsidRPr="00430F63">
        <w:rPr>
          <w:rFonts w:asciiTheme="minorEastAsia" w:hAnsiTheme="minorEastAsia" w:cs="ＭＳ ゴシック"/>
          <w:kern w:val="0"/>
          <w:sz w:val="24"/>
          <w:szCs w:val="24"/>
        </w:rPr>
        <w:t>、</w:t>
      </w:r>
      <w:r w:rsidR="00754DBA" w:rsidRPr="00430F63">
        <w:rPr>
          <w:rFonts w:asciiTheme="minorEastAsia" w:hAnsiTheme="minorEastAsia" w:cs="ＭＳ ゴシック"/>
          <w:kern w:val="0"/>
          <w:sz w:val="24"/>
          <w:szCs w:val="24"/>
        </w:rPr>
        <w:t>元のデータの復元ができないようにする</w:t>
      </w:r>
      <w:r w:rsidR="00C96B9C" w:rsidRPr="00430F63">
        <w:rPr>
          <w:rFonts w:asciiTheme="minorEastAsia" w:hAnsiTheme="minorEastAsia" w:cs="ＭＳ ゴシック"/>
          <w:kern w:val="0"/>
          <w:sz w:val="24"/>
          <w:szCs w:val="24"/>
        </w:rPr>
        <w:t>こと</w:t>
      </w:r>
      <w:r w:rsidR="00754DBA" w:rsidRPr="00430F63">
        <w:rPr>
          <w:rFonts w:asciiTheme="minorEastAsia" w:hAnsiTheme="minorEastAsia" w:cs="ＭＳ ゴシック"/>
          <w:kern w:val="0"/>
          <w:sz w:val="24"/>
          <w:szCs w:val="24"/>
        </w:rPr>
        <w:t>。また、廃棄作業</w:t>
      </w:r>
      <w:r w:rsidR="000459E1" w:rsidRPr="00430F63">
        <w:rPr>
          <w:rFonts w:asciiTheme="minorEastAsia" w:hAnsiTheme="minorEastAsia" w:cs="ＭＳ ゴシック"/>
          <w:kern w:val="0"/>
          <w:sz w:val="24"/>
          <w:szCs w:val="24"/>
        </w:rPr>
        <w:t>を</w:t>
      </w:r>
      <w:r w:rsidR="00754DBA" w:rsidRPr="00430F63">
        <w:rPr>
          <w:rFonts w:asciiTheme="minorEastAsia" w:hAnsiTheme="minorEastAsia" w:cs="ＭＳ ゴシック"/>
          <w:kern w:val="0"/>
          <w:sz w:val="24"/>
          <w:szCs w:val="24"/>
        </w:rPr>
        <w:t>業者に委託する場合には、</w:t>
      </w:r>
      <w:r w:rsidR="000459E1" w:rsidRPr="00430F63">
        <w:rPr>
          <w:rFonts w:asciiTheme="minorEastAsia" w:hAnsiTheme="minorEastAsia" w:cs="ＭＳ ゴシック"/>
          <w:kern w:val="0"/>
          <w:sz w:val="24"/>
          <w:szCs w:val="24"/>
        </w:rPr>
        <w:t>破壊したハードディスクについて製造番号を撮影した写真と一緒に廃棄完了報告</w:t>
      </w:r>
      <w:r w:rsidR="00754DBA" w:rsidRPr="00430F63">
        <w:rPr>
          <w:rFonts w:asciiTheme="minorEastAsia" w:hAnsiTheme="minorEastAsia" w:cs="ＭＳ ゴシック"/>
          <w:kern w:val="0"/>
          <w:sz w:val="24"/>
          <w:szCs w:val="24"/>
        </w:rPr>
        <w:t>を徴するなど、確実に廃棄がされていることを確認すること。</w:t>
      </w:r>
    </w:p>
    <w:p w14:paraId="27265DC2" w14:textId="4A267123" w:rsidR="00C05DE0" w:rsidRPr="00430F63" w:rsidRDefault="00C05DE0" w:rsidP="002D3F4A">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ただし、教育委員会が配備した教職員用コンピュータやタブレット端末等の廃棄については、独自に廃棄せず教育委員会の指示に従うこと。</w:t>
      </w:r>
    </w:p>
    <w:p w14:paraId="078CA7F1" w14:textId="7FFA1FAC" w:rsidR="0026227A" w:rsidRPr="00430F63" w:rsidRDefault="2AC8B1B4" w:rsidP="002D3F4A">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なお</w:t>
      </w:r>
      <w:r w:rsidR="0026227A" w:rsidRPr="00430F63">
        <w:rPr>
          <w:rFonts w:asciiTheme="minorEastAsia" w:hAnsiTheme="minorEastAsia" w:cs="ＭＳ ゴシック" w:hint="eastAsia"/>
          <w:kern w:val="0"/>
          <w:sz w:val="24"/>
          <w:szCs w:val="24"/>
        </w:rPr>
        <w:t>、</w:t>
      </w:r>
      <w:r w:rsidR="00D26922" w:rsidRPr="00430F63">
        <w:rPr>
          <w:rFonts w:asciiTheme="minorEastAsia" w:hAnsiTheme="minorEastAsia" w:hint="eastAsia"/>
          <w:sz w:val="24"/>
          <w:szCs w:val="24"/>
        </w:rPr>
        <w:t>学校情報セキュリティ担当者</w:t>
      </w:r>
      <w:r w:rsidR="0026227A" w:rsidRPr="00430F63">
        <w:rPr>
          <w:rFonts w:asciiTheme="minorEastAsia" w:hAnsiTheme="minorEastAsia" w:cs="ＭＳ ゴシック" w:hint="eastAsia"/>
          <w:kern w:val="0"/>
          <w:sz w:val="24"/>
          <w:szCs w:val="24"/>
        </w:rPr>
        <w:t>は、</w:t>
      </w:r>
      <w:r w:rsidR="00A368BB" w:rsidRPr="00430F63">
        <w:rPr>
          <w:rFonts w:asciiTheme="minorEastAsia" w:hAnsiTheme="minorEastAsia" w:cs="ＭＳ ゴシック" w:hint="eastAsia"/>
          <w:kern w:val="0"/>
          <w:sz w:val="24"/>
          <w:szCs w:val="24"/>
        </w:rPr>
        <w:t>情報資産</w:t>
      </w:r>
      <w:r w:rsidR="00124E52" w:rsidRPr="00430F63">
        <w:rPr>
          <w:rFonts w:asciiTheme="minorEastAsia" w:hAnsiTheme="minorEastAsia" w:cs="ＭＳ ゴシック" w:hint="eastAsia"/>
          <w:kern w:val="0"/>
          <w:sz w:val="24"/>
          <w:szCs w:val="24"/>
        </w:rPr>
        <w:t>、</w:t>
      </w:r>
      <w:r w:rsidR="00986FB5" w:rsidRPr="00430F63">
        <w:rPr>
          <w:rFonts w:asciiTheme="minorEastAsia" w:hAnsiTheme="minorEastAsia" w:cs="ＭＳ ゴシック" w:hint="eastAsia"/>
          <w:kern w:val="0"/>
          <w:sz w:val="24"/>
          <w:szCs w:val="24"/>
        </w:rPr>
        <w:t>コンピュータ</w:t>
      </w:r>
      <w:r w:rsidR="213F47BB" w:rsidRPr="00430F63">
        <w:rPr>
          <w:rFonts w:asciiTheme="minorEastAsia" w:hAnsiTheme="minorEastAsia" w:cs="ＭＳ ゴシック"/>
          <w:kern w:val="0"/>
          <w:sz w:val="24"/>
          <w:szCs w:val="24"/>
        </w:rPr>
        <w:t>等</w:t>
      </w:r>
      <w:r w:rsidR="0026227A" w:rsidRPr="00430F63">
        <w:rPr>
          <w:rFonts w:asciiTheme="minorEastAsia" w:hAnsiTheme="minorEastAsia" w:cs="ＭＳ ゴシック" w:hint="eastAsia"/>
          <w:kern w:val="0"/>
          <w:sz w:val="24"/>
          <w:szCs w:val="24"/>
        </w:rPr>
        <w:t>を廃棄する場合、「</w:t>
      </w:r>
      <w:r w:rsidR="027E1B27" w:rsidRPr="00430F63">
        <w:rPr>
          <w:rFonts w:asciiTheme="minorEastAsia" w:hAnsiTheme="minorEastAsia" w:cs="ＭＳ ゴシック"/>
          <w:kern w:val="0"/>
          <w:sz w:val="24"/>
          <w:szCs w:val="24"/>
        </w:rPr>
        <w:t>情報資産・コンピュータ</w:t>
      </w:r>
      <w:r w:rsidR="0026227A" w:rsidRPr="00430F63">
        <w:rPr>
          <w:rFonts w:asciiTheme="minorEastAsia" w:hAnsiTheme="minorEastAsia" w:cs="ＭＳ ゴシック" w:hint="eastAsia"/>
          <w:kern w:val="0"/>
          <w:sz w:val="24"/>
          <w:szCs w:val="24"/>
        </w:rPr>
        <w:t>廃棄管理表」</w:t>
      </w:r>
      <w:r w:rsidR="00545BB8" w:rsidRPr="00430F63">
        <w:rPr>
          <w:rFonts w:asciiTheme="minorEastAsia" w:hAnsiTheme="minorEastAsia" w:cs="ＭＳ ゴシック" w:hint="eastAsia"/>
          <w:kern w:val="0"/>
          <w:sz w:val="24"/>
          <w:szCs w:val="24"/>
        </w:rPr>
        <w:t>(</w:t>
      </w:r>
      <w:r w:rsidR="0026227A" w:rsidRPr="00430F63">
        <w:rPr>
          <w:rFonts w:asciiTheme="minorEastAsia" w:hAnsiTheme="minorEastAsia" w:cs="ＭＳ ゴシック" w:hint="eastAsia"/>
          <w:kern w:val="0"/>
          <w:sz w:val="24"/>
          <w:szCs w:val="24"/>
        </w:rPr>
        <w:t>別紙様式</w:t>
      </w:r>
      <w:r w:rsidR="0ACC9F25" w:rsidRPr="00430F63">
        <w:rPr>
          <w:rFonts w:asciiTheme="minorEastAsia" w:hAnsiTheme="minorEastAsia" w:cs="ＭＳ ゴシック"/>
          <w:kern w:val="0"/>
          <w:sz w:val="24"/>
          <w:szCs w:val="24"/>
        </w:rPr>
        <w:t>２</w:t>
      </w:r>
      <w:r w:rsidR="00545BB8" w:rsidRPr="00430F63">
        <w:rPr>
          <w:rFonts w:asciiTheme="minorEastAsia" w:hAnsiTheme="minorEastAsia" w:cs="ＭＳ ゴシック" w:hint="eastAsia"/>
          <w:kern w:val="0"/>
          <w:sz w:val="24"/>
          <w:szCs w:val="24"/>
        </w:rPr>
        <w:t>)</w:t>
      </w:r>
      <w:r w:rsidR="0026227A" w:rsidRPr="00430F63">
        <w:rPr>
          <w:rFonts w:asciiTheme="minorEastAsia" w:hAnsiTheme="minorEastAsia" w:cs="ＭＳ ゴシック" w:hint="eastAsia"/>
          <w:kern w:val="0"/>
          <w:sz w:val="24"/>
          <w:szCs w:val="24"/>
        </w:rPr>
        <w:t>に記録し、適切に処理すること。</w:t>
      </w:r>
    </w:p>
    <w:p w14:paraId="5C71F136" w14:textId="77777777" w:rsidR="00584A3B" w:rsidRPr="00430F63" w:rsidRDefault="00584A3B" w:rsidP="00E61460">
      <w:pPr>
        <w:overflowPunct w:val="0"/>
        <w:spacing w:before="100" w:after="100" w:line="280" w:lineRule="exact"/>
        <w:contextualSpacing/>
        <w:rPr>
          <w:rFonts w:asciiTheme="minorEastAsia" w:hAnsiTheme="minorEastAsia" w:cs="ＭＳ ゴシック"/>
          <w:kern w:val="0"/>
          <w:sz w:val="24"/>
          <w:szCs w:val="24"/>
        </w:rPr>
      </w:pPr>
    </w:p>
    <w:p w14:paraId="37B1EA09" w14:textId="1CCD4E40" w:rsidR="0044700B" w:rsidRPr="00430F63" w:rsidRDefault="005D1FCB" w:rsidP="00E61460">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6</w:t>
      </w:r>
      <w:r w:rsidR="0044700B" w:rsidRPr="00430F63">
        <w:rPr>
          <w:rFonts w:asciiTheme="minorEastAsia" w:hAnsiTheme="minorEastAsia" w:cs="ＭＳ ゴシック" w:hint="eastAsia"/>
          <w:kern w:val="0"/>
          <w:sz w:val="24"/>
          <w:szCs w:val="24"/>
        </w:rPr>
        <w:t>.3　無線</w:t>
      </w:r>
      <w:r w:rsidR="00C7517A" w:rsidRPr="00430F63">
        <w:rPr>
          <w:rFonts w:asciiTheme="minorEastAsia" w:hAnsiTheme="minorEastAsia" w:cs="ＭＳ ゴシック" w:hint="eastAsia"/>
          <w:kern w:val="0"/>
          <w:sz w:val="24"/>
          <w:szCs w:val="24"/>
        </w:rPr>
        <w:t>ＬＡＮ</w:t>
      </w:r>
      <w:r w:rsidR="00F842BD" w:rsidRPr="00430F63">
        <w:rPr>
          <w:rFonts w:asciiTheme="minorEastAsia" w:hAnsiTheme="minorEastAsia" w:cs="ＭＳ ゴシック" w:hint="eastAsia"/>
          <w:kern w:val="0"/>
          <w:sz w:val="24"/>
          <w:szCs w:val="24"/>
        </w:rPr>
        <w:t>の導入</w:t>
      </w:r>
    </w:p>
    <w:p w14:paraId="55EA6E6A" w14:textId="25C8F16E" w:rsidR="009E3DC7" w:rsidRPr="00430F63" w:rsidRDefault="005D1FCB"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6</w:t>
      </w:r>
      <w:r w:rsidR="009E3DC7" w:rsidRPr="00430F63">
        <w:rPr>
          <w:rFonts w:asciiTheme="minorEastAsia" w:hAnsiTheme="minorEastAsia" w:cs="ＭＳ ゴシック" w:hint="eastAsia"/>
          <w:kern w:val="0"/>
          <w:sz w:val="24"/>
          <w:szCs w:val="24"/>
        </w:rPr>
        <w:t>.3.1 構築及び使用</w:t>
      </w:r>
    </w:p>
    <w:p w14:paraId="4A3EE45F" w14:textId="77777777" w:rsidR="009E3DC7" w:rsidRPr="00430F63" w:rsidRDefault="00831E35" w:rsidP="00E61460">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lastRenderedPageBreak/>
        <w:t>・</w:t>
      </w:r>
      <w:r w:rsidR="009E3DC7" w:rsidRPr="00430F63">
        <w:rPr>
          <w:rFonts w:asciiTheme="minorEastAsia" w:hAnsiTheme="minorEastAsia" w:cs="ＭＳ ゴシック" w:hint="eastAsia"/>
          <w:kern w:val="0"/>
          <w:sz w:val="24"/>
          <w:szCs w:val="24"/>
        </w:rPr>
        <w:t>無線</w:t>
      </w:r>
      <w:r w:rsidR="00C7517A" w:rsidRPr="00430F63">
        <w:rPr>
          <w:rFonts w:asciiTheme="minorEastAsia" w:hAnsiTheme="minorEastAsia" w:cs="ＭＳ ゴシック" w:hint="eastAsia"/>
          <w:kern w:val="0"/>
          <w:sz w:val="24"/>
          <w:szCs w:val="24"/>
        </w:rPr>
        <w:t>ＬＡＮ</w:t>
      </w:r>
      <w:r w:rsidR="009E3DC7" w:rsidRPr="00430F63">
        <w:rPr>
          <w:rFonts w:asciiTheme="minorEastAsia" w:hAnsiTheme="minorEastAsia" w:cs="ＭＳ ゴシック" w:hint="eastAsia"/>
          <w:kern w:val="0"/>
          <w:sz w:val="24"/>
          <w:szCs w:val="24"/>
        </w:rPr>
        <w:t>の使用は、授業その他の教育活動で必要な通信を行う場合に限る。</w:t>
      </w:r>
    </w:p>
    <w:p w14:paraId="79C94BB0" w14:textId="616CAC79" w:rsidR="000506B9" w:rsidRPr="00430F63" w:rsidRDefault="00831E35" w:rsidP="00E61460">
      <w:pPr>
        <w:overflowPunct w:val="0"/>
        <w:spacing w:before="100" w:after="100" w:line="280" w:lineRule="exact"/>
        <w:ind w:leftChars="300" w:left="871" w:hangingChars="100" w:hanging="228"/>
        <w:contextualSpacing/>
        <w:rPr>
          <w:rFonts w:asciiTheme="minorEastAsia" w:hAnsiTheme="minorEastAsia" w:cs="ＭＳ ゴシック"/>
          <w:spacing w:val="-8"/>
          <w:sz w:val="24"/>
          <w:szCs w:val="24"/>
        </w:rPr>
      </w:pPr>
      <w:r w:rsidRPr="00430F63">
        <w:rPr>
          <w:rFonts w:asciiTheme="minorEastAsia" w:hAnsiTheme="minorEastAsia" w:cs="ＭＳ ゴシック"/>
          <w:spacing w:val="-8"/>
          <w:kern w:val="0"/>
          <w:sz w:val="24"/>
          <w:szCs w:val="24"/>
        </w:rPr>
        <w:t>・</w:t>
      </w:r>
      <w:r w:rsidR="009E3DC7" w:rsidRPr="00430F63">
        <w:rPr>
          <w:rFonts w:asciiTheme="minorEastAsia" w:hAnsiTheme="minorEastAsia" w:cs="ＭＳ ゴシック"/>
          <w:spacing w:val="-8"/>
          <w:kern w:val="0"/>
          <w:sz w:val="24"/>
          <w:szCs w:val="24"/>
        </w:rPr>
        <w:t>無線</w:t>
      </w:r>
      <w:r w:rsidR="00C7517A" w:rsidRPr="00430F63">
        <w:rPr>
          <w:rFonts w:asciiTheme="minorEastAsia" w:hAnsiTheme="minorEastAsia" w:cs="ＭＳ ゴシック"/>
          <w:spacing w:val="-8"/>
          <w:kern w:val="0"/>
          <w:sz w:val="24"/>
          <w:szCs w:val="24"/>
        </w:rPr>
        <w:t>ＬＡＮ</w:t>
      </w:r>
      <w:r w:rsidR="00927D81" w:rsidRPr="00430F63">
        <w:rPr>
          <w:rFonts w:asciiTheme="minorEastAsia" w:hAnsiTheme="minorEastAsia" w:cs="ＭＳ ゴシック"/>
          <w:spacing w:val="-8"/>
          <w:kern w:val="0"/>
          <w:sz w:val="24"/>
          <w:szCs w:val="24"/>
        </w:rPr>
        <w:t>は、生徒系</w:t>
      </w:r>
      <w:r w:rsidR="00EB0FDC" w:rsidRPr="00430F63">
        <w:rPr>
          <w:rFonts w:asciiTheme="minorEastAsia" w:hAnsiTheme="minorEastAsia" w:cs="ＭＳ ゴシック"/>
          <w:spacing w:val="-8"/>
          <w:kern w:val="0"/>
          <w:sz w:val="24"/>
          <w:szCs w:val="24"/>
        </w:rPr>
        <w:t>ネットワーク</w:t>
      </w:r>
      <w:r w:rsidR="00927D81" w:rsidRPr="00430F63">
        <w:rPr>
          <w:rFonts w:asciiTheme="minorEastAsia" w:hAnsiTheme="minorEastAsia" w:cs="ＭＳ ゴシック"/>
          <w:spacing w:val="-8"/>
          <w:kern w:val="0"/>
          <w:sz w:val="24"/>
          <w:szCs w:val="24"/>
        </w:rPr>
        <w:t>に構築することとし、教員系</w:t>
      </w:r>
      <w:r w:rsidR="00EB0FDC" w:rsidRPr="00430F63">
        <w:rPr>
          <w:rFonts w:asciiTheme="minorEastAsia" w:hAnsiTheme="minorEastAsia" w:cs="ＭＳ ゴシック"/>
          <w:spacing w:val="-8"/>
          <w:kern w:val="0"/>
          <w:sz w:val="24"/>
          <w:szCs w:val="24"/>
        </w:rPr>
        <w:t>ネットワーク</w:t>
      </w:r>
      <w:r w:rsidR="009E3DC7" w:rsidRPr="00430F63">
        <w:rPr>
          <w:rFonts w:asciiTheme="minorEastAsia" w:hAnsiTheme="minorEastAsia" w:cs="ＭＳ ゴシック"/>
          <w:spacing w:val="-8"/>
          <w:kern w:val="0"/>
          <w:sz w:val="24"/>
          <w:szCs w:val="24"/>
        </w:rPr>
        <w:t>への構築を禁止する。</w:t>
      </w:r>
    </w:p>
    <w:p w14:paraId="74845BC9" w14:textId="5073B9F8" w:rsidR="005F709E" w:rsidRPr="00430F63" w:rsidRDefault="00831E35" w:rsidP="7CF13054">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9E3DC7" w:rsidRPr="00430F63">
        <w:rPr>
          <w:rFonts w:asciiTheme="minorEastAsia" w:hAnsiTheme="minorEastAsia" w:cs="ＭＳ ゴシック"/>
          <w:kern w:val="0"/>
          <w:sz w:val="24"/>
          <w:szCs w:val="24"/>
        </w:rPr>
        <w:t>無線</w:t>
      </w:r>
      <w:r w:rsidR="00C7517A" w:rsidRPr="00430F63">
        <w:rPr>
          <w:rFonts w:asciiTheme="minorEastAsia" w:hAnsiTheme="minorEastAsia" w:cs="ＭＳ ゴシック"/>
          <w:kern w:val="0"/>
          <w:sz w:val="24"/>
          <w:szCs w:val="24"/>
        </w:rPr>
        <w:t>ＬＡＮ</w:t>
      </w:r>
      <w:r w:rsidR="009E3DC7" w:rsidRPr="00430F63">
        <w:rPr>
          <w:rFonts w:asciiTheme="minorEastAsia" w:hAnsiTheme="minorEastAsia" w:cs="ＭＳ ゴシック"/>
          <w:kern w:val="0"/>
          <w:sz w:val="24"/>
          <w:szCs w:val="24"/>
        </w:rPr>
        <w:t>で構築するアクセスポイントは、建物内に設置する</w:t>
      </w:r>
      <w:r w:rsidR="00EB0FDC" w:rsidRPr="00430F63">
        <w:rPr>
          <w:rFonts w:asciiTheme="minorEastAsia" w:hAnsiTheme="minorEastAsia" w:cs="ＭＳ ゴシック"/>
          <w:kern w:val="0"/>
          <w:sz w:val="24"/>
          <w:szCs w:val="24"/>
        </w:rPr>
        <w:t>こと</w:t>
      </w:r>
      <w:r w:rsidR="009E3DC7" w:rsidRPr="00430F63">
        <w:rPr>
          <w:rFonts w:asciiTheme="minorEastAsia" w:hAnsiTheme="minorEastAsia" w:cs="ＭＳ ゴシック"/>
          <w:kern w:val="0"/>
          <w:sz w:val="24"/>
          <w:szCs w:val="24"/>
        </w:rPr>
        <w:t>。</w:t>
      </w:r>
    </w:p>
    <w:p w14:paraId="2CC49643" w14:textId="1DC4C060" w:rsidR="005F709E" w:rsidRPr="00430F63" w:rsidRDefault="00831E35" w:rsidP="7CF13054">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w:t>
      </w:r>
      <w:r w:rsidR="009E3DC7" w:rsidRPr="00430F63">
        <w:rPr>
          <w:rFonts w:asciiTheme="minorEastAsia" w:hAnsiTheme="minorEastAsia" w:cs="ＭＳ ゴシック"/>
          <w:kern w:val="0"/>
          <w:sz w:val="24"/>
          <w:szCs w:val="24"/>
        </w:rPr>
        <w:t>構築する無線</w:t>
      </w:r>
      <w:r w:rsidR="00C7517A" w:rsidRPr="00430F63">
        <w:rPr>
          <w:rFonts w:asciiTheme="minorEastAsia" w:hAnsiTheme="minorEastAsia" w:cs="ＭＳ ゴシック"/>
          <w:kern w:val="0"/>
          <w:sz w:val="24"/>
          <w:szCs w:val="24"/>
        </w:rPr>
        <w:t>ＬＡＮ</w:t>
      </w:r>
      <w:r w:rsidR="009E3DC7" w:rsidRPr="00430F63">
        <w:rPr>
          <w:rFonts w:asciiTheme="minorEastAsia" w:hAnsiTheme="minorEastAsia" w:cs="ＭＳ ゴシック"/>
          <w:kern w:val="0"/>
          <w:sz w:val="24"/>
          <w:szCs w:val="24"/>
        </w:rPr>
        <w:t>は、既存のネットワークに対して支障が</w:t>
      </w:r>
      <w:r w:rsidR="008B41C0" w:rsidRPr="00430F63">
        <w:rPr>
          <w:rFonts w:asciiTheme="minorEastAsia" w:hAnsiTheme="minorEastAsia" w:cs="ＭＳ ゴシック"/>
          <w:kern w:val="0"/>
          <w:sz w:val="24"/>
          <w:szCs w:val="24"/>
        </w:rPr>
        <w:t>な</w:t>
      </w:r>
      <w:r w:rsidR="009E3DC7" w:rsidRPr="00430F63">
        <w:rPr>
          <w:rFonts w:asciiTheme="minorEastAsia" w:hAnsiTheme="minorEastAsia" w:cs="ＭＳ ゴシック"/>
          <w:kern w:val="0"/>
          <w:sz w:val="24"/>
          <w:szCs w:val="24"/>
        </w:rPr>
        <w:t>いようにする</w:t>
      </w:r>
      <w:r w:rsidR="00EB0FDC" w:rsidRPr="00430F63">
        <w:rPr>
          <w:rFonts w:asciiTheme="minorEastAsia" w:hAnsiTheme="minorEastAsia" w:cs="ＭＳ ゴシック"/>
          <w:kern w:val="0"/>
          <w:sz w:val="24"/>
          <w:szCs w:val="24"/>
        </w:rPr>
        <w:t>こと</w:t>
      </w:r>
      <w:r w:rsidR="00522C57" w:rsidRPr="00430F63">
        <w:rPr>
          <w:rFonts w:asciiTheme="minorEastAsia" w:hAnsiTheme="minorEastAsia" w:cs="ＭＳ ゴシック"/>
          <w:kern w:val="0"/>
          <w:sz w:val="24"/>
          <w:szCs w:val="24"/>
        </w:rPr>
        <w:t>。</w:t>
      </w:r>
      <w:r w:rsidR="0016604F" w:rsidRPr="00430F63">
        <w:rPr>
          <w:rFonts w:asciiTheme="minorEastAsia" w:hAnsiTheme="minorEastAsia" w:cs="ＭＳ ゴシック"/>
          <w:kern w:val="0"/>
          <w:sz w:val="24"/>
          <w:szCs w:val="24"/>
        </w:rPr>
        <w:t>なお、構築については、</w:t>
      </w:r>
      <w:r w:rsidR="00C56EFD" w:rsidRPr="00430F63">
        <w:rPr>
          <w:rFonts w:asciiTheme="minorEastAsia" w:hAnsiTheme="minorEastAsia" w:hint="eastAsia"/>
          <w:sz w:val="24"/>
          <w:szCs w:val="24"/>
        </w:rPr>
        <w:t>ＩＣＴ教育推進担当</w:t>
      </w:r>
      <w:r w:rsidR="001A430D" w:rsidRPr="00430F63">
        <w:rPr>
          <w:rFonts w:asciiTheme="minorEastAsia" w:hAnsiTheme="minorEastAsia" w:cs="ＭＳ 明朝"/>
          <w:kern w:val="0"/>
          <w:sz w:val="24"/>
          <w:szCs w:val="24"/>
        </w:rPr>
        <w:t>の指示に従うこと。</w:t>
      </w:r>
    </w:p>
    <w:p w14:paraId="56D137AE" w14:textId="5073B9F8" w:rsidR="005F709E" w:rsidRPr="00430F63" w:rsidRDefault="00831E35" w:rsidP="7CF13054">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w:t>
      </w:r>
      <w:r w:rsidR="009E3DC7" w:rsidRPr="00430F63">
        <w:rPr>
          <w:rFonts w:asciiTheme="minorEastAsia" w:hAnsiTheme="minorEastAsia" w:cs="ＭＳ ゴシック"/>
          <w:kern w:val="0"/>
          <w:sz w:val="24"/>
          <w:szCs w:val="24"/>
        </w:rPr>
        <w:t>構築された無線</w:t>
      </w:r>
      <w:r w:rsidR="00C7517A" w:rsidRPr="00430F63">
        <w:rPr>
          <w:rFonts w:asciiTheme="minorEastAsia" w:hAnsiTheme="minorEastAsia" w:cs="ＭＳ ゴシック"/>
          <w:kern w:val="0"/>
          <w:sz w:val="24"/>
          <w:szCs w:val="24"/>
        </w:rPr>
        <w:t>ＬＡＮ</w:t>
      </w:r>
      <w:r w:rsidR="009E3DC7" w:rsidRPr="00430F63">
        <w:rPr>
          <w:rFonts w:asciiTheme="minorEastAsia" w:hAnsiTheme="minorEastAsia" w:cs="ＭＳ ゴシック"/>
          <w:kern w:val="0"/>
          <w:sz w:val="24"/>
          <w:szCs w:val="24"/>
        </w:rPr>
        <w:t>を中継する形でネットワークを延長することは、禁止する。</w:t>
      </w:r>
    </w:p>
    <w:p w14:paraId="769EC7F9" w14:textId="77777777" w:rsidR="00451D4F" w:rsidRPr="00430F63" w:rsidRDefault="00831E35" w:rsidP="00451D4F">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9E3DC7" w:rsidRPr="00430F63">
        <w:rPr>
          <w:rFonts w:asciiTheme="minorEastAsia" w:hAnsiTheme="minorEastAsia" w:cs="ＭＳ ゴシック" w:hint="eastAsia"/>
          <w:kern w:val="0"/>
          <w:sz w:val="24"/>
          <w:szCs w:val="24"/>
        </w:rPr>
        <w:t>無線</w:t>
      </w:r>
      <w:r w:rsidR="00C7517A" w:rsidRPr="00430F63">
        <w:rPr>
          <w:rFonts w:asciiTheme="minorEastAsia" w:hAnsiTheme="minorEastAsia" w:cs="ＭＳ ゴシック" w:hint="eastAsia"/>
          <w:kern w:val="0"/>
          <w:sz w:val="24"/>
          <w:szCs w:val="24"/>
        </w:rPr>
        <w:t>ＬＡＮ</w:t>
      </w:r>
      <w:r w:rsidR="009E3DC7" w:rsidRPr="00430F63">
        <w:rPr>
          <w:rFonts w:asciiTheme="minorEastAsia" w:hAnsiTheme="minorEastAsia" w:cs="ＭＳ ゴシック" w:hint="eastAsia"/>
          <w:kern w:val="0"/>
          <w:sz w:val="24"/>
          <w:szCs w:val="24"/>
        </w:rPr>
        <w:t>を構築する</w:t>
      </w:r>
      <w:r w:rsidR="00BC466A" w:rsidRPr="00430F63">
        <w:rPr>
          <w:rFonts w:asciiTheme="minorEastAsia" w:hAnsiTheme="minorEastAsia" w:cs="ＭＳ ゴシック" w:hint="eastAsia"/>
          <w:kern w:val="0"/>
          <w:sz w:val="24"/>
          <w:szCs w:val="24"/>
        </w:rPr>
        <w:t>とき</w:t>
      </w:r>
      <w:r w:rsidR="009E3DC7" w:rsidRPr="00430F63">
        <w:rPr>
          <w:rFonts w:asciiTheme="minorEastAsia" w:hAnsiTheme="minorEastAsia" w:cs="ＭＳ ゴシック" w:hint="eastAsia"/>
          <w:kern w:val="0"/>
          <w:sz w:val="24"/>
          <w:szCs w:val="24"/>
        </w:rPr>
        <w:t>は、必ず「不正利用</w:t>
      </w:r>
      <w:r w:rsidR="004D1251" w:rsidRPr="00430F63">
        <w:rPr>
          <w:rFonts w:asciiTheme="minorEastAsia" w:hAnsiTheme="minorEastAsia" w:cs="ＭＳ ゴシック" w:hint="eastAsia"/>
          <w:kern w:val="0"/>
          <w:sz w:val="24"/>
          <w:szCs w:val="24"/>
        </w:rPr>
        <w:t>」及び「盗聴」に対する防止</w:t>
      </w:r>
      <w:r w:rsidR="009E3DC7" w:rsidRPr="00430F63">
        <w:rPr>
          <w:rFonts w:asciiTheme="minorEastAsia" w:hAnsiTheme="minorEastAsia" w:cs="ＭＳ ゴシック" w:hint="eastAsia"/>
          <w:kern w:val="0"/>
          <w:sz w:val="24"/>
          <w:szCs w:val="24"/>
        </w:rPr>
        <w:t>策を行うことができる業者が構築するものとする。</w:t>
      </w:r>
    </w:p>
    <w:p w14:paraId="514A3A9C" w14:textId="77868A4E" w:rsidR="009E3DC7" w:rsidRPr="00430F63" w:rsidRDefault="005D1FCB" w:rsidP="00E61460">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6</w:t>
      </w:r>
      <w:r w:rsidR="009E3DC7" w:rsidRPr="00430F63">
        <w:rPr>
          <w:rFonts w:asciiTheme="minorEastAsia" w:hAnsiTheme="minorEastAsia" w:cs="ＭＳ ゴシック" w:hint="eastAsia"/>
          <w:kern w:val="0"/>
          <w:sz w:val="24"/>
          <w:szCs w:val="24"/>
        </w:rPr>
        <w:t>.3.2 セキュリティ対策</w:t>
      </w:r>
    </w:p>
    <w:p w14:paraId="498CFEA4" w14:textId="77777777" w:rsidR="000506B9" w:rsidRPr="00430F63" w:rsidRDefault="00831E35" w:rsidP="00E61460">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8E5694" w:rsidRPr="00430F63">
        <w:rPr>
          <w:rFonts w:asciiTheme="minorEastAsia" w:hAnsiTheme="minorEastAsia" w:cs="ＭＳ ゴシック" w:hint="eastAsia"/>
          <w:kern w:val="0"/>
          <w:sz w:val="24"/>
          <w:szCs w:val="24"/>
        </w:rPr>
        <w:t>無線ＬＡＮ</w:t>
      </w:r>
      <w:r w:rsidR="009E3DC7" w:rsidRPr="00430F63">
        <w:rPr>
          <w:rFonts w:asciiTheme="minorEastAsia" w:hAnsiTheme="minorEastAsia" w:cs="ＭＳ ゴシック" w:hint="eastAsia"/>
          <w:kern w:val="0"/>
          <w:sz w:val="24"/>
          <w:szCs w:val="24"/>
        </w:rPr>
        <w:t>を許可なく利用される「不正利用」及び通信内容が判読される「盗聴」の防止策と</w:t>
      </w:r>
      <w:r w:rsidR="004D1251" w:rsidRPr="00430F63">
        <w:rPr>
          <w:rFonts w:asciiTheme="minorEastAsia" w:hAnsiTheme="minorEastAsia" w:cs="ＭＳ ゴシック" w:hint="eastAsia"/>
          <w:kern w:val="0"/>
          <w:sz w:val="24"/>
          <w:szCs w:val="24"/>
        </w:rPr>
        <w:t>して、次に掲げる全ての事項について、それと同等か、より強力な</w:t>
      </w:r>
      <w:r w:rsidR="009E3DC7" w:rsidRPr="00430F63">
        <w:rPr>
          <w:rFonts w:asciiTheme="minorEastAsia" w:hAnsiTheme="minorEastAsia" w:cs="ＭＳ ゴシック" w:hint="eastAsia"/>
          <w:kern w:val="0"/>
          <w:sz w:val="24"/>
          <w:szCs w:val="24"/>
        </w:rPr>
        <w:t>対策を講ずること。</w:t>
      </w:r>
    </w:p>
    <w:p w14:paraId="6C760324" w14:textId="77777777" w:rsidR="000506B9" w:rsidRPr="00430F63" w:rsidRDefault="009E3DC7" w:rsidP="00E61460">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ア</w:t>
      </w:r>
      <w:r w:rsidR="000506B9" w:rsidRPr="00430F63">
        <w:rPr>
          <w:rFonts w:asciiTheme="minorEastAsia" w:hAnsiTheme="minorEastAsia" w:cs="ＭＳ ゴシック" w:hint="eastAsia"/>
          <w:kern w:val="0"/>
          <w:sz w:val="24"/>
          <w:szCs w:val="24"/>
        </w:rPr>
        <w:t xml:space="preserve">　</w:t>
      </w:r>
      <w:r w:rsidRPr="00430F63">
        <w:rPr>
          <w:rFonts w:asciiTheme="minorEastAsia" w:hAnsiTheme="minorEastAsia" w:cs="ＭＳ ゴシック" w:hint="eastAsia"/>
          <w:kern w:val="0"/>
          <w:sz w:val="24"/>
          <w:szCs w:val="24"/>
        </w:rPr>
        <w:t>アクセスポイントにログインするためのアカウント名の変更</w:t>
      </w:r>
    </w:p>
    <w:p w14:paraId="2226EBE5" w14:textId="77777777" w:rsidR="000506B9" w:rsidRPr="00430F63" w:rsidRDefault="009E3DC7" w:rsidP="00E61460">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イ</w:t>
      </w:r>
      <w:r w:rsidR="000506B9" w:rsidRPr="00430F63">
        <w:rPr>
          <w:rFonts w:asciiTheme="minorEastAsia" w:hAnsiTheme="minorEastAsia" w:cs="ＭＳ ゴシック" w:hint="eastAsia"/>
          <w:kern w:val="0"/>
          <w:sz w:val="24"/>
          <w:szCs w:val="24"/>
        </w:rPr>
        <w:t xml:space="preserve">　</w:t>
      </w:r>
      <w:r w:rsidRPr="00430F63">
        <w:rPr>
          <w:rFonts w:asciiTheme="minorEastAsia" w:hAnsiTheme="minorEastAsia" w:cs="ＭＳ ゴシック" w:hint="eastAsia"/>
          <w:kern w:val="0"/>
          <w:sz w:val="24"/>
          <w:szCs w:val="24"/>
        </w:rPr>
        <w:t>アクセスポイントにログインするためのパスワードの設定</w:t>
      </w:r>
    </w:p>
    <w:p w14:paraId="19426769" w14:textId="77777777" w:rsidR="000506B9" w:rsidRPr="00430F63" w:rsidRDefault="009E3DC7" w:rsidP="00E61460">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ウ</w:t>
      </w:r>
      <w:r w:rsidR="000506B9" w:rsidRPr="00430F63">
        <w:rPr>
          <w:rFonts w:asciiTheme="minorEastAsia" w:hAnsiTheme="minorEastAsia" w:cs="ＭＳ ゴシック" w:hint="eastAsia"/>
          <w:kern w:val="0"/>
          <w:sz w:val="24"/>
          <w:szCs w:val="24"/>
        </w:rPr>
        <w:t xml:space="preserve">　</w:t>
      </w:r>
      <w:r w:rsidR="00C7517A" w:rsidRPr="00430F63">
        <w:rPr>
          <w:rFonts w:asciiTheme="minorEastAsia" w:hAnsiTheme="minorEastAsia" w:cs="ＭＳ ゴシック" w:hint="eastAsia"/>
          <w:kern w:val="0"/>
          <w:sz w:val="24"/>
          <w:szCs w:val="24"/>
        </w:rPr>
        <w:t>ＭＡＣ</w:t>
      </w:r>
      <w:r w:rsidRPr="00430F63">
        <w:rPr>
          <w:rFonts w:asciiTheme="minorEastAsia" w:hAnsiTheme="minorEastAsia" w:cs="ＭＳ ゴシック" w:hint="eastAsia"/>
          <w:kern w:val="0"/>
          <w:sz w:val="24"/>
          <w:szCs w:val="24"/>
        </w:rPr>
        <w:t>アドレスフィルタリングの設定</w:t>
      </w:r>
    </w:p>
    <w:p w14:paraId="50225701" w14:textId="77777777" w:rsidR="000506B9" w:rsidRPr="00430F63" w:rsidRDefault="009E3DC7" w:rsidP="00E61460">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エ</w:t>
      </w:r>
      <w:r w:rsidR="000506B9" w:rsidRPr="00430F63">
        <w:rPr>
          <w:rFonts w:asciiTheme="minorEastAsia" w:hAnsiTheme="minorEastAsia" w:cs="ＭＳ ゴシック" w:hint="eastAsia"/>
          <w:kern w:val="0"/>
          <w:sz w:val="24"/>
          <w:szCs w:val="24"/>
        </w:rPr>
        <w:t xml:space="preserve">　</w:t>
      </w:r>
      <w:r w:rsidR="00E84169" w:rsidRPr="00430F63">
        <w:rPr>
          <w:rFonts w:asciiTheme="minorEastAsia" w:hAnsiTheme="minorEastAsia" w:cs="ＭＳ ゴシック" w:hint="eastAsia"/>
          <w:kern w:val="0"/>
          <w:sz w:val="24"/>
          <w:szCs w:val="24"/>
        </w:rPr>
        <w:t>ＳＳＩＤ</w:t>
      </w:r>
      <w:r w:rsidRPr="00430F63">
        <w:rPr>
          <w:rFonts w:asciiTheme="minorEastAsia" w:hAnsiTheme="minorEastAsia" w:cs="ＭＳ ゴシック" w:hint="eastAsia"/>
          <w:kern w:val="0"/>
          <w:sz w:val="24"/>
          <w:szCs w:val="24"/>
        </w:rPr>
        <w:t>の変更</w:t>
      </w:r>
    </w:p>
    <w:p w14:paraId="5558EAEC" w14:textId="77777777" w:rsidR="000506B9" w:rsidRPr="00430F63" w:rsidRDefault="009E3DC7" w:rsidP="00E61460">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オ</w:t>
      </w:r>
      <w:r w:rsidR="000506B9" w:rsidRPr="00430F63">
        <w:rPr>
          <w:rFonts w:asciiTheme="minorEastAsia" w:hAnsiTheme="minorEastAsia" w:cs="ＭＳ ゴシック" w:hint="eastAsia"/>
          <w:kern w:val="0"/>
          <w:sz w:val="24"/>
          <w:szCs w:val="24"/>
        </w:rPr>
        <w:t xml:space="preserve">　</w:t>
      </w:r>
      <w:r w:rsidR="00E84169" w:rsidRPr="00430F63">
        <w:rPr>
          <w:rFonts w:asciiTheme="minorEastAsia" w:hAnsiTheme="minorEastAsia" w:cs="ＭＳ ゴシック" w:hint="eastAsia"/>
          <w:kern w:val="0"/>
          <w:sz w:val="24"/>
          <w:szCs w:val="24"/>
        </w:rPr>
        <w:t>ＳＳＩＤ</w:t>
      </w:r>
      <w:r w:rsidRPr="00430F63">
        <w:rPr>
          <w:rFonts w:asciiTheme="minorEastAsia" w:hAnsiTheme="minorEastAsia" w:cs="ＭＳ ゴシック" w:hint="eastAsia"/>
          <w:kern w:val="0"/>
          <w:sz w:val="24"/>
          <w:szCs w:val="24"/>
        </w:rPr>
        <w:t>のステルス化</w:t>
      </w:r>
    </w:p>
    <w:p w14:paraId="45E92C14" w14:textId="0A758D61" w:rsidR="000506B9" w:rsidRPr="00430F63" w:rsidRDefault="009E3DC7" w:rsidP="7CF13054">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カ</w:t>
      </w:r>
      <w:r w:rsidR="000506B9" w:rsidRPr="00430F63">
        <w:rPr>
          <w:rFonts w:asciiTheme="minorEastAsia" w:hAnsiTheme="minorEastAsia" w:cs="ＭＳ ゴシック"/>
          <w:kern w:val="0"/>
          <w:sz w:val="24"/>
          <w:szCs w:val="24"/>
        </w:rPr>
        <w:t xml:space="preserve">　</w:t>
      </w:r>
      <w:r w:rsidRPr="00430F63">
        <w:rPr>
          <w:rFonts w:asciiTheme="minorEastAsia" w:hAnsiTheme="minorEastAsia" w:cs="ＭＳ ゴシック"/>
          <w:kern w:val="0"/>
          <w:sz w:val="24"/>
          <w:szCs w:val="24"/>
        </w:rPr>
        <w:t>暗号化処理機能の設定</w:t>
      </w:r>
    </w:p>
    <w:p w14:paraId="2FF662F2" w14:textId="1E89001A" w:rsidR="001320CE" w:rsidRPr="00430F63" w:rsidRDefault="007910D0" w:rsidP="001320CE">
      <w:pPr>
        <w:widowControl/>
        <w:overflowPunct w:val="0"/>
        <w:spacing w:line="280" w:lineRule="exact"/>
        <w:ind w:firstLineChars="350" w:firstLine="855"/>
        <w:rPr>
          <w:rFonts w:asciiTheme="minorEastAsia" w:hAnsiTheme="minorEastAsia"/>
          <w:noProof/>
          <w:sz w:val="24"/>
          <w:szCs w:val="24"/>
        </w:rPr>
      </w:pPr>
      <w:r w:rsidRPr="00430F63">
        <w:rPr>
          <w:rFonts w:asciiTheme="minorEastAsia" w:hAnsiTheme="minorEastAsia" w:cs="ＭＳ ゴシック"/>
          <w:kern w:val="0"/>
          <w:sz w:val="24"/>
          <w:szCs w:val="24"/>
        </w:rPr>
        <w:t xml:space="preserve">キ　</w:t>
      </w:r>
      <w:r w:rsidR="00113339" w:rsidRPr="00430F63">
        <w:rPr>
          <w:rFonts w:asciiTheme="minorEastAsia" w:hAnsiTheme="minorEastAsia" w:cs="ＭＳ ゴシック" w:hint="eastAsia"/>
          <w:kern w:val="0"/>
          <w:sz w:val="24"/>
          <w:szCs w:val="24"/>
        </w:rPr>
        <w:t>ＩＰアドレス一覧表への記載</w:t>
      </w:r>
    </w:p>
    <w:p w14:paraId="587BE909" w14:textId="3A81A2D1" w:rsidR="00223300" w:rsidRPr="00430F63" w:rsidRDefault="00C73758" w:rsidP="001320CE">
      <w:pPr>
        <w:widowControl/>
        <w:overflowPunct w:val="0"/>
        <w:spacing w:line="280" w:lineRule="exact"/>
        <w:ind w:firstLineChars="550" w:firstLine="1343"/>
        <w:rPr>
          <w:rFonts w:asciiTheme="minorEastAsia" w:hAnsiTheme="minorEastAsia" w:cs="ＭＳ 明朝"/>
          <w:kern w:val="0"/>
          <w:sz w:val="24"/>
          <w:szCs w:val="24"/>
        </w:rPr>
      </w:pPr>
      <w:bookmarkStart w:id="4" w:name="_Hlk75853800"/>
      <w:r w:rsidRPr="00430F63">
        <w:rPr>
          <w:rFonts w:asciiTheme="minorEastAsia" w:hAnsiTheme="minorEastAsia" w:cs="ＭＳ ゴシック"/>
          <w:kern w:val="0"/>
          <w:sz w:val="24"/>
          <w:szCs w:val="24"/>
        </w:rPr>
        <w:t>また、</w:t>
      </w:r>
      <w:r w:rsidR="00E45E52" w:rsidRPr="00430F63">
        <w:rPr>
          <w:rFonts w:asciiTheme="minorEastAsia" w:hAnsiTheme="minorEastAsia" w:cs="ＭＳ ゴシック"/>
          <w:kern w:val="0"/>
          <w:sz w:val="24"/>
          <w:szCs w:val="24"/>
        </w:rPr>
        <w:t>実施</w:t>
      </w:r>
      <w:r w:rsidR="007910D0" w:rsidRPr="00430F63">
        <w:rPr>
          <w:rFonts w:asciiTheme="minorEastAsia" w:hAnsiTheme="minorEastAsia" w:cs="ＭＳ ゴシック"/>
          <w:kern w:val="0"/>
          <w:sz w:val="24"/>
          <w:szCs w:val="24"/>
        </w:rPr>
        <w:t>にあたっては、</w:t>
      </w:r>
      <w:r w:rsidR="00C56EFD" w:rsidRPr="00430F63">
        <w:rPr>
          <w:rFonts w:asciiTheme="minorEastAsia" w:hAnsiTheme="minorEastAsia" w:hint="eastAsia"/>
          <w:sz w:val="24"/>
          <w:szCs w:val="24"/>
        </w:rPr>
        <w:t>ＩＣＴ教育推進担当</w:t>
      </w:r>
      <w:r w:rsidR="005140C6" w:rsidRPr="00430F63">
        <w:rPr>
          <w:rFonts w:asciiTheme="minorEastAsia" w:hAnsiTheme="minorEastAsia" w:cs="ＭＳ 明朝"/>
          <w:kern w:val="0"/>
          <w:sz w:val="24"/>
          <w:szCs w:val="24"/>
        </w:rPr>
        <w:t>の指示に従うこと。</w:t>
      </w:r>
    </w:p>
    <w:bookmarkEnd w:id="4"/>
    <w:p w14:paraId="360E74AD" w14:textId="77777777" w:rsidR="000506B9" w:rsidRPr="00430F63" w:rsidRDefault="003715BF" w:rsidP="34FC0BBE">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w:t>
      </w:r>
      <w:r w:rsidR="009E3DC7" w:rsidRPr="00430F63">
        <w:rPr>
          <w:rFonts w:asciiTheme="minorEastAsia" w:hAnsiTheme="minorEastAsia" w:cs="ＭＳ ゴシック"/>
          <w:kern w:val="0"/>
          <w:sz w:val="24"/>
          <w:szCs w:val="24"/>
        </w:rPr>
        <w:t>無線</w:t>
      </w:r>
      <w:r w:rsidR="00C7517A" w:rsidRPr="00430F63">
        <w:rPr>
          <w:rFonts w:asciiTheme="minorEastAsia" w:hAnsiTheme="minorEastAsia" w:cs="ＭＳ ゴシック"/>
          <w:kern w:val="0"/>
          <w:sz w:val="24"/>
          <w:szCs w:val="24"/>
        </w:rPr>
        <w:t>ＬＡＮ</w:t>
      </w:r>
      <w:r w:rsidR="009E3DC7" w:rsidRPr="00430F63">
        <w:rPr>
          <w:rFonts w:asciiTheme="minorEastAsia" w:hAnsiTheme="minorEastAsia" w:cs="ＭＳ ゴシック"/>
          <w:kern w:val="0"/>
          <w:sz w:val="24"/>
          <w:szCs w:val="24"/>
        </w:rPr>
        <w:t>に接続する学校</w:t>
      </w:r>
      <w:r w:rsidR="004D1251" w:rsidRPr="00430F63">
        <w:rPr>
          <w:rFonts w:asciiTheme="minorEastAsia" w:hAnsiTheme="minorEastAsia" w:cs="ＭＳ ゴシック"/>
          <w:kern w:val="0"/>
          <w:sz w:val="24"/>
          <w:szCs w:val="24"/>
        </w:rPr>
        <w:t>が所有する端末の管理については、「不正利用」及び「盗難」の防止</w:t>
      </w:r>
      <w:r w:rsidR="009E3DC7" w:rsidRPr="00430F63">
        <w:rPr>
          <w:rFonts w:asciiTheme="minorEastAsia" w:hAnsiTheme="minorEastAsia" w:cs="ＭＳ ゴシック"/>
          <w:kern w:val="0"/>
          <w:sz w:val="24"/>
          <w:szCs w:val="24"/>
        </w:rPr>
        <w:t>策として、次に掲げる全ての事項について、それと同等か、より高度な水準の管理を行うこと。</w:t>
      </w:r>
    </w:p>
    <w:p w14:paraId="7E75BB0D" w14:textId="77777777" w:rsidR="009E3DC7" w:rsidRPr="00430F63" w:rsidRDefault="009E3DC7" w:rsidP="34FC0BBE">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ア</w:t>
      </w:r>
      <w:r w:rsidR="000506B9" w:rsidRPr="00430F63">
        <w:rPr>
          <w:rFonts w:asciiTheme="minorEastAsia" w:hAnsiTheme="minorEastAsia" w:cs="ＭＳ ゴシック"/>
          <w:kern w:val="0"/>
          <w:sz w:val="24"/>
          <w:szCs w:val="24"/>
        </w:rPr>
        <w:t xml:space="preserve">　</w:t>
      </w:r>
      <w:r w:rsidRPr="00430F63">
        <w:rPr>
          <w:rFonts w:asciiTheme="minorEastAsia" w:hAnsiTheme="minorEastAsia" w:cs="ＭＳ ゴシック"/>
          <w:kern w:val="0"/>
          <w:sz w:val="24"/>
          <w:szCs w:val="24"/>
        </w:rPr>
        <w:t>機械警備の設置された部屋で保管すること。</w:t>
      </w:r>
    </w:p>
    <w:p w14:paraId="78EDD458" w14:textId="77777777" w:rsidR="000506B9" w:rsidRPr="00430F63" w:rsidRDefault="009E3DC7" w:rsidP="34FC0BBE">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イ</w:t>
      </w:r>
      <w:r w:rsidR="000506B9" w:rsidRPr="00430F63">
        <w:rPr>
          <w:rFonts w:asciiTheme="minorEastAsia" w:hAnsiTheme="minorEastAsia" w:cs="ＭＳ ゴシック"/>
          <w:kern w:val="0"/>
          <w:sz w:val="24"/>
          <w:szCs w:val="24"/>
        </w:rPr>
        <w:t xml:space="preserve">　</w:t>
      </w:r>
      <w:r w:rsidRPr="00430F63">
        <w:rPr>
          <w:rFonts w:asciiTheme="minorEastAsia" w:hAnsiTheme="minorEastAsia" w:cs="ＭＳ ゴシック"/>
          <w:kern w:val="0"/>
          <w:sz w:val="24"/>
          <w:szCs w:val="24"/>
        </w:rPr>
        <w:t>施錠可能な戸棚に保管すること。</w:t>
      </w:r>
    </w:p>
    <w:p w14:paraId="0DA123B1" w14:textId="4FC91884" w:rsidR="004760DE" w:rsidRPr="00430F63" w:rsidRDefault="009E3DC7" w:rsidP="34FC0BBE">
      <w:pPr>
        <w:overflowPunct w:val="0"/>
        <w:spacing w:before="100" w:after="100" w:line="280" w:lineRule="exact"/>
        <w:ind w:leftChars="400" w:left="857"/>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ウ</w:t>
      </w:r>
      <w:r w:rsidR="000506B9" w:rsidRPr="00430F63">
        <w:rPr>
          <w:rFonts w:asciiTheme="minorEastAsia" w:hAnsiTheme="minorEastAsia" w:cs="ＭＳ ゴシック"/>
          <w:kern w:val="0"/>
          <w:sz w:val="24"/>
          <w:szCs w:val="24"/>
        </w:rPr>
        <w:t xml:space="preserve">　</w:t>
      </w:r>
      <w:r w:rsidRPr="00430F63">
        <w:rPr>
          <w:rFonts w:asciiTheme="minorEastAsia" w:hAnsiTheme="minorEastAsia" w:cs="ＭＳ ゴシック"/>
          <w:kern w:val="0"/>
          <w:sz w:val="24"/>
          <w:szCs w:val="24"/>
        </w:rPr>
        <w:t>貸出・返却についての十分な管理を行うこと。</w:t>
      </w:r>
    </w:p>
    <w:p w14:paraId="5F7BDE87" w14:textId="52BD958D" w:rsidR="000506B9" w:rsidRPr="00430F63" w:rsidRDefault="005D1FCB" w:rsidP="34FC0BBE">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6</w:t>
      </w:r>
      <w:r w:rsidR="004A6FCF" w:rsidRPr="00430F63">
        <w:rPr>
          <w:rFonts w:asciiTheme="minorEastAsia" w:hAnsiTheme="minorEastAsia" w:cs="ＭＳ ゴシック"/>
          <w:kern w:val="0"/>
          <w:sz w:val="24"/>
          <w:szCs w:val="24"/>
        </w:rPr>
        <w:t xml:space="preserve">.3.3 </w:t>
      </w:r>
      <w:r w:rsidR="00AE2744" w:rsidRPr="00430F63">
        <w:rPr>
          <w:rFonts w:asciiTheme="minorEastAsia" w:hAnsiTheme="minorEastAsia" w:cs="ＭＳ ゴシック"/>
          <w:kern w:val="0"/>
          <w:sz w:val="24"/>
          <w:szCs w:val="24"/>
        </w:rPr>
        <w:t>児童</w:t>
      </w:r>
      <w:r w:rsidR="004A6FCF" w:rsidRPr="00430F63">
        <w:rPr>
          <w:rFonts w:asciiTheme="minorEastAsia" w:hAnsiTheme="minorEastAsia" w:cs="ＭＳ ゴシック"/>
          <w:kern w:val="0"/>
          <w:sz w:val="24"/>
          <w:szCs w:val="24"/>
        </w:rPr>
        <w:t>生徒への指導</w:t>
      </w:r>
    </w:p>
    <w:p w14:paraId="072E2C8B" w14:textId="751BE6AC" w:rsidR="000506B9" w:rsidRPr="00430F63" w:rsidRDefault="004A6FCF" w:rsidP="34FC0BBE">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w:t>
      </w:r>
      <w:r w:rsidR="00AE2744" w:rsidRPr="00430F63">
        <w:rPr>
          <w:rFonts w:asciiTheme="minorEastAsia" w:hAnsiTheme="minorEastAsia" w:cs="ＭＳ ゴシック"/>
          <w:kern w:val="0"/>
          <w:sz w:val="24"/>
          <w:szCs w:val="24"/>
        </w:rPr>
        <w:t>児童</w:t>
      </w:r>
      <w:r w:rsidRPr="00430F63">
        <w:rPr>
          <w:rFonts w:asciiTheme="minorEastAsia" w:hAnsiTheme="minorEastAsia" w:cs="ＭＳ ゴシック"/>
          <w:kern w:val="0"/>
          <w:sz w:val="24"/>
          <w:szCs w:val="24"/>
        </w:rPr>
        <w:t>生徒が無線</w:t>
      </w:r>
      <w:r w:rsidR="00C7517A" w:rsidRPr="00430F63">
        <w:rPr>
          <w:rFonts w:asciiTheme="minorEastAsia" w:hAnsiTheme="minorEastAsia" w:cs="ＭＳ ゴシック"/>
          <w:kern w:val="0"/>
          <w:sz w:val="24"/>
          <w:szCs w:val="24"/>
        </w:rPr>
        <w:t>ＬＡＮ</w:t>
      </w:r>
      <w:r w:rsidRPr="00430F63">
        <w:rPr>
          <w:rFonts w:asciiTheme="minorEastAsia" w:hAnsiTheme="minorEastAsia" w:cs="ＭＳ ゴシック"/>
          <w:kern w:val="0"/>
          <w:sz w:val="24"/>
          <w:szCs w:val="24"/>
        </w:rPr>
        <w:t>を使用する</w:t>
      </w:r>
      <w:r w:rsidR="009641A5" w:rsidRPr="00430F63">
        <w:rPr>
          <w:rFonts w:asciiTheme="minorEastAsia" w:hAnsiTheme="minorEastAsia" w:cs="ＭＳ ゴシック"/>
          <w:kern w:val="0"/>
          <w:sz w:val="24"/>
          <w:szCs w:val="24"/>
        </w:rPr>
        <w:t>とき</w:t>
      </w:r>
      <w:r w:rsidR="00B565FB" w:rsidRPr="00430F63">
        <w:rPr>
          <w:rFonts w:asciiTheme="minorEastAsia" w:hAnsiTheme="minorEastAsia" w:cs="ＭＳ ゴシック"/>
          <w:kern w:val="0"/>
          <w:sz w:val="24"/>
          <w:szCs w:val="24"/>
        </w:rPr>
        <w:t>には</w:t>
      </w:r>
      <w:r w:rsidRPr="00430F63">
        <w:rPr>
          <w:rFonts w:asciiTheme="minorEastAsia" w:hAnsiTheme="minorEastAsia" w:cs="ＭＳ ゴシック"/>
          <w:kern w:val="0"/>
          <w:sz w:val="24"/>
          <w:szCs w:val="24"/>
        </w:rPr>
        <w:t>、端末の使用方法及び情報セキュリティに関する指導を事前に行うこと。</w:t>
      </w:r>
    </w:p>
    <w:p w14:paraId="4C4CEA3D" w14:textId="4E1F273A" w:rsidR="004A6FCF" w:rsidRPr="00430F63" w:rsidRDefault="004A6FCF" w:rsidP="34FC0BBE">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・医療用電子機器等を使用している</w:t>
      </w:r>
      <w:r w:rsidR="00AE2744" w:rsidRPr="00430F63">
        <w:rPr>
          <w:rFonts w:asciiTheme="minorEastAsia" w:hAnsiTheme="minorEastAsia" w:cs="ＭＳ ゴシック"/>
          <w:kern w:val="0"/>
          <w:sz w:val="24"/>
          <w:szCs w:val="24"/>
        </w:rPr>
        <w:t>児童</w:t>
      </w:r>
      <w:r w:rsidRPr="00430F63">
        <w:rPr>
          <w:rFonts w:asciiTheme="minorEastAsia" w:hAnsiTheme="minorEastAsia" w:cs="ＭＳ ゴシック"/>
          <w:kern w:val="0"/>
          <w:sz w:val="24"/>
          <w:szCs w:val="24"/>
        </w:rPr>
        <w:t>生徒に対し、事前にその医療用電子機器等に影響がないことを確認するとともに、十分な配慮を行うこと。</w:t>
      </w:r>
    </w:p>
    <w:p w14:paraId="787D4344" w14:textId="30D1EDC0" w:rsidR="004A6FCF" w:rsidRPr="00430F63" w:rsidRDefault="005D1FCB" w:rsidP="34FC0BBE">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6</w:t>
      </w:r>
      <w:r w:rsidR="004A6FCF" w:rsidRPr="00430F63">
        <w:rPr>
          <w:rFonts w:asciiTheme="minorEastAsia" w:hAnsiTheme="minorEastAsia" w:cs="ＭＳ ゴシック"/>
          <w:kern w:val="0"/>
          <w:sz w:val="24"/>
          <w:szCs w:val="24"/>
        </w:rPr>
        <w:t>.3.4 情報漏えい及び不正アクセスへの対応</w:t>
      </w:r>
    </w:p>
    <w:p w14:paraId="39637308" w14:textId="67C25250" w:rsidR="3EE03E6A" w:rsidRPr="00430F63" w:rsidRDefault="002D3F4A" w:rsidP="34FC0BBE">
      <w:pPr>
        <w:overflowPunct w:val="0"/>
        <w:spacing w:before="100" w:after="100" w:line="280" w:lineRule="exact"/>
        <w:ind w:leftChars="300" w:left="887" w:hangingChars="100" w:hanging="244"/>
        <w:contextualSpacing/>
        <w:rPr>
          <w:rFonts w:asciiTheme="minorEastAsia" w:hAnsiTheme="minorEastAsia" w:cs="ＭＳ ゴシック"/>
          <w:strike/>
          <w:sz w:val="24"/>
          <w:szCs w:val="24"/>
        </w:rPr>
      </w:pPr>
      <w:r w:rsidRPr="00430F63">
        <w:rPr>
          <w:rFonts w:asciiTheme="minorEastAsia" w:hAnsiTheme="minorEastAsia" w:cs="ＭＳ ゴシック"/>
          <w:kern w:val="0"/>
          <w:sz w:val="24"/>
          <w:szCs w:val="24"/>
        </w:rPr>
        <w:t>・</w:t>
      </w:r>
      <w:r w:rsidR="004A6FCF" w:rsidRPr="00430F63">
        <w:rPr>
          <w:rFonts w:asciiTheme="minorEastAsia" w:hAnsiTheme="minorEastAsia" w:cs="ＭＳ ゴシック"/>
          <w:kern w:val="0"/>
          <w:sz w:val="24"/>
          <w:szCs w:val="24"/>
        </w:rPr>
        <w:t>情報漏えい及び不正アクセス</w:t>
      </w:r>
      <w:r w:rsidR="00B565FB" w:rsidRPr="00430F63">
        <w:rPr>
          <w:rFonts w:asciiTheme="minorEastAsia" w:hAnsiTheme="minorEastAsia" w:cs="ＭＳ ゴシック"/>
          <w:kern w:val="0"/>
          <w:sz w:val="24"/>
          <w:szCs w:val="24"/>
        </w:rPr>
        <w:t>又は</w:t>
      </w:r>
      <w:r w:rsidR="004A6FCF" w:rsidRPr="00430F63">
        <w:rPr>
          <w:rFonts w:asciiTheme="minorEastAsia" w:hAnsiTheme="minorEastAsia" w:cs="ＭＳ ゴシック"/>
          <w:kern w:val="0"/>
          <w:sz w:val="24"/>
          <w:szCs w:val="24"/>
        </w:rPr>
        <w:t>その可能性が発覚した</w:t>
      </w:r>
      <w:r w:rsidR="00BC466A" w:rsidRPr="00430F63">
        <w:rPr>
          <w:rFonts w:asciiTheme="minorEastAsia" w:hAnsiTheme="minorEastAsia" w:cs="ＭＳ ゴシック"/>
          <w:kern w:val="0"/>
          <w:sz w:val="24"/>
          <w:szCs w:val="24"/>
        </w:rPr>
        <w:t>とき</w:t>
      </w:r>
      <w:r w:rsidR="004A6FCF" w:rsidRPr="00430F63">
        <w:rPr>
          <w:rFonts w:asciiTheme="minorEastAsia" w:hAnsiTheme="minorEastAsia" w:cs="ＭＳ ゴシック"/>
          <w:kern w:val="0"/>
          <w:sz w:val="24"/>
          <w:szCs w:val="24"/>
        </w:rPr>
        <w:t>は、直ちに無線</w:t>
      </w:r>
      <w:r w:rsidR="00C7517A" w:rsidRPr="00430F63">
        <w:rPr>
          <w:rFonts w:asciiTheme="minorEastAsia" w:hAnsiTheme="minorEastAsia" w:cs="ＭＳ ゴシック"/>
          <w:kern w:val="0"/>
          <w:sz w:val="24"/>
          <w:szCs w:val="24"/>
        </w:rPr>
        <w:t>ＬＡＮ</w:t>
      </w:r>
      <w:r w:rsidR="00496DF4" w:rsidRPr="00430F63">
        <w:rPr>
          <w:rFonts w:asciiTheme="minorEastAsia" w:hAnsiTheme="minorEastAsia" w:cs="ＭＳ ゴシック"/>
          <w:kern w:val="0"/>
          <w:sz w:val="24"/>
          <w:szCs w:val="24"/>
        </w:rPr>
        <w:t>の使用を中止し、</w:t>
      </w:r>
      <w:r w:rsidR="006420A1" w:rsidRPr="00430F63">
        <w:rPr>
          <w:rFonts w:asciiTheme="minorEastAsia" w:hAnsiTheme="minorEastAsia" w:cs="ＭＳ ゴシック"/>
          <w:kern w:val="0"/>
          <w:sz w:val="24"/>
          <w:szCs w:val="24"/>
        </w:rPr>
        <w:t>5</w:t>
      </w:r>
      <w:r w:rsidR="00496DF4" w:rsidRPr="00430F63">
        <w:rPr>
          <w:rFonts w:asciiTheme="minorEastAsia" w:hAnsiTheme="minorEastAsia" w:cs="ＭＳ ゴシック"/>
          <w:kern w:val="0"/>
          <w:sz w:val="24"/>
          <w:szCs w:val="24"/>
        </w:rPr>
        <w:t>.1</w:t>
      </w:r>
      <w:r w:rsidR="00B565FB" w:rsidRPr="00430F63">
        <w:rPr>
          <w:rFonts w:asciiTheme="minorEastAsia" w:hAnsiTheme="minorEastAsia" w:cs="ＭＳ ゴシック"/>
          <w:kern w:val="0"/>
          <w:sz w:val="24"/>
          <w:szCs w:val="24"/>
        </w:rPr>
        <w:t>及び</w:t>
      </w:r>
      <w:r w:rsidR="006420A1" w:rsidRPr="00430F63">
        <w:rPr>
          <w:rFonts w:asciiTheme="minorEastAsia" w:hAnsiTheme="minorEastAsia" w:cs="ＭＳ ゴシック"/>
          <w:kern w:val="0"/>
          <w:sz w:val="24"/>
          <w:szCs w:val="24"/>
        </w:rPr>
        <w:t>5</w:t>
      </w:r>
      <w:r w:rsidR="00B565FB" w:rsidRPr="00430F63">
        <w:rPr>
          <w:rFonts w:asciiTheme="minorEastAsia" w:hAnsiTheme="minorEastAsia" w:cs="ＭＳ ゴシック"/>
          <w:kern w:val="0"/>
          <w:sz w:val="24"/>
          <w:szCs w:val="24"/>
        </w:rPr>
        <w:t>.2</w:t>
      </w:r>
      <w:r w:rsidR="004A6FCF" w:rsidRPr="00430F63">
        <w:rPr>
          <w:rFonts w:asciiTheme="minorEastAsia" w:hAnsiTheme="minorEastAsia" w:cs="ＭＳ ゴシック"/>
          <w:kern w:val="0"/>
          <w:sz w:val="24"/>
          <w:szCs w:val="24"/>
        </w:rPr>
        <w:t>に準拠して対応すること。</w:t>
      </w:r>
    </w:p>
    <w:p w14:paraId="50895670" w14:textId="77777777" w:rsidR="002A76E1" w:rsidRPr="00430F63" w:rsidRDefault="002A76E1" w:rsidP="34FC0BBE">
      <w:pPr>
        <w:overflowPunct w:val="0"/>
        <w:spacing w:before="100" w:after="100" w:line="280" w:lineRule="exact"/>
        <w:contextualSpacing/>
        <w:rPr>
          <w:rFonts w:asciiTheme="minorEastAsia" w:hAnsiTheme="minorEastAsia" w:cs="ＭＳ ゴシック"/>
          <w:kern w:val="0"/>
          <w:sz w:val="24"/>
          <w:szCs w:val="24"/>
        </w:rPr>
      </w:pPr>
    </w:p>
    <w:p w14:paraId="63D24E96" w14:textId="2E14A160" w:rsidR="000506B9" w:rsidRPr="00430F63" w:rsidRDefault="005D1FCB" w:rsidP="34FC0BBE">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6</w:t>
      </w:r>
      <w:r w:rsidR="00EB278C" w:rsidRPr="00430F63">
        <w:rPr>
          <w:rFonts w:asciiTheme="minorEastAsia" w:hAnsiTheme="minorEastAsia" w:cs="ＭＳ ゴシック"/>
          <w:kern w:val="0"/>
          <w:sz w:val="24"/>
          <w:szCs w:val="24"/>
        </w:rPr>
        <w:t xml:space="preserve">.4　</w:t>
      </w:r>
      <w:r w:rsidR="00DA65C6" w:rsidRPr="00430F63">
        <w:rPr>
          <w:rFonts w:asciiTheme="minorEastAsia" w:hAnsiTheme="minorEastAsia" w:cs="ＭＳ ゴシック"/>
          <w:kern w:val="0"/>
          <w:sz w:val="24"/>
          <w:szCs w:val="24"/>
        </w:rPr>
        <w:t>無線通信機器</w:t>
      </w:r>
    </w:p>
    <w:p w14:paraId="518D7AC3" w14:textId="2CC27927" w:rsidR="00DA65C6" w:rsidRPr="00430F63" w:rsidRDefault="00DA65C6" w:rsidP="34FC0BBE">
      <w:pPr>
        <w:overflowPunct w:val="0"/>
        <w:spacing w:before="100" w:after="100" w:line="280" w:lineRule="exact"/>
        <w:ind w:leftChars="300" w:left="643" w:firstLineChars="100" w:firstLine="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無線通信</w:t>
      </w:r>
      <w:r w:rsidR="00545BB8" w:rsidRPr="00430F63">
        <w:rPr>
          <w:rFonts w:asciiTheme="minorEastAsia" w:hAnsiTheme="minorEastAsia" w:cs="ＭＳ ゴシック"/>
          <w:kern w:val="0"/>
          <w:sz w:val="24"/>
          <w:szCs w:val="24"/>
        </w:rPr>
        <w:t>(</w:t>
      </w:r>
      <w:r w:rsidR="00927D81" w:rsidRPr="00430F63">
        <w:rPr>
          <w:rFonts w:asciiTheme="minorEastAsia" w:hAnsiTheme="minorEastAsia" w:cs="ＭＳ ゴシック"/>
          <w:kern w:val="0"/>
          <w:sz w:val="24"/>
          <w:szCs w:val="24"/>
        </w:rPr>
        <w:t>Bluetooth、赤外線等を含む</w:t>
      </w:r>
      <w:r w:rsidR="00A05C4F" w:rsidRPr="00430F63">
        <w:rPr>
          <w:rFonts w:asciiTheme="minorEastAsia" w:hAnsiTheme="minorEastAsia" w:cs="ＭＳ ゴシック"/>
          <w:kern w:val="0"/>
          <w:sz w:val="24"/>
          <w:szCs w:val="24"/>
        </w:rPr>
        <w:t>。</w:t>
      </w:r>
      <w:r w:rsidR="00545BB8" w:rsidRPr="00430F63">
        <w:rPr>
          <w:rFonts w:asciiTheme="minorEastAsia" w:hAnsiTheme="minorEastAsia" w:cs="ＭＳ ゴシック"/>
          <w:kern w:val="0"/>
          <w:sz w:val="24"/>
          <w:szCs w:val="24"/>
        </w:rPr>
        <w:t>)</w:t>
      </w:r>
      <w:r w:rsidRPr="00430F63">
        <w:rPr>
          <w:rFonts w:asciiTheme="minorEastAsia" w:hAnsiTheme="minorEastAsia" w:cs="ＭＳ ゴシック"/>
          <w:kern w:val="0"/>
          <w:sz w:val="24"/>
          <w:szCs w:val="24"/>
        </w:rPr>
        <w:t>を行う機器を使用する際は</w:t>
      </w:r>
      <w:r w:rsidR="00F71349" w:rsidRPr="00430F63">
        <w:rPr>
          <w:rFonts w:asciiTheme="minorEastAsia" w:hAnsiTheme="minorEastAsia" w:cs="ＭＳ ゴシック"/>
          <w:kern w:val="0"/>
          <w:sz w:val="24"/>
          <w:szCs w:val="24"/>
        </w:rPr>
        <w:t>、外部への情報漏</w:t>
      </w:r>
      <w:r w:rsidR="00AF34A6" w:rsidRPr="00430F63">
        <w:rPr>
          <w:rFonts w:asciiTheme="minorEastAsia" w:hAnsiTheme="minorEastAsia" w:cs="ＭＳ ゴシック"/>
          <w:kern w:val="0"/>
          <w:sz w:val="24"/>
          <w:szCs w:val="24"/>
        </w:rPr>
        <w:t>えい</w:t>
      </w:r>
      <w:r w:rsidR="00F71349" w:rsidRPr="00430F63">
        <w:rPr>
          <w:rFonts w:asciiTheme="minorEastAsia" w:hAnsiTheme="minorEastAsia" w:cs="ＭＳ ゴシック"/>
          <w:kern w:val="0"/>
          <w:sz w:val="24"/>
          <w:szCs w:val="24"/>
        </w:rPr>
        <w:t>など</w:t>
      </w:r>
      <w:r w:rsidR="00BA6128" w:rsidRPr="00430F63">
        <w:rPr>
          <w:rFonts w:asciiTheme="minorEastAsia" w:hAnsiTheme="minorEastAsia" w:cs="ＭＳ ゴシック"/>
          <w:kern w:val="0"/>
          <w:sz w:val="24"/>
          <w:szCs w:val="24"/>
        </w:rPr>
        <w:t>、</w:t>
      </w:r>
      <w:r w:rsidR="00F71349" w:rsidRPr="00430F63">
        <w:rPr>
          <w:rFonts w:asciiTheme="minorEastAsia" w:hAnsiTheme="minorEastAsia" w:cs="ＭＳ ゴシック"/>
          <w:kern w:val="0"/>
          <w:sz w:val="24"/>
          <w:szCs w:val="24"/>
        </w:rPr>
        <w:t>セキュリティについて、</w:t>
      </w:r>
      <w:r w:rsidR="00A05C4F" w:rsidRPr="00430F63">
        <w:rPr>
          <w:rFonts w:asciiTheme="minorEastAsia" w:hAnsiTheme="minorEastAsia" w:cs="ＭＳ ゴシック"/>
          <w:kern w:val="0"/>
          <w:sz w:val="24"/>
          <w:szCs w:val="24"/>
        </w:rPr>
        <w:t>注意</w:t>
      </w:r>
      <w:r w:rsidR="00F71349" w:rsidRPr="00430F63">
        <w:rPr>
          <w:rFonts w:asciiTheme="minorEastAsia" w:hAnsiTheme="minorEastAsia" w:cs="ＭＳ ゴシック"/>
          <w:kern w:val="0"/>
          <w:sz w:val="24"/>
          <w:szCs w:val="24"/>
        </w:rPr>
        <w:t>すること</w:t>
      </w:r>
      <w:r w:rsidR="00927D81" w:rsidRPr="00430F63">
        <w:rPr>
          <w:rFonts w:asciiTheme="minorEastAsia" w:hAnsiTheme="minorEastAsia" w:cs="ＭＳ ゴシック"/>
          <w:kern w:val="0"/>
          <w:sz w:val="24"/>
          <w:szCs w:val="24"/>
        </w:rPr>
        <w:t>。</w:t>
      </w:r>
    </w:p>
    <w:p w14:paraId="38C1F859" w14:textId="77777777" w:rsidR="00DA65C6" w:rsidRPr="00430F63" w:rsidRDefault="00DA65C6" w:rsidP="34FC0BBE">
      <w:pPr>
        <w:overflowPunct w:val="0"/>
        <w:spacing w:before="100" w:after="100" w:line="280" w:lineRule="exact"/>
        <w:contextualSpacing/>
        <w:rPr>
          <w:rFonts w:asciiTheme="minorEastAsia" w:hAnsiTheme="minorEastAsia" w:cs="ＭＳ ゴシック"/>
          <w:kern w:val="0"/>
          <w:sz w:val="24"/>
          <w:szCs w:val="24"/>
        </w:rPr>
      </w:pPr>
    </w:p>
    <w:p w14:paraId="3A0A7D62" w14:textId="6621097E" w:rsidR="009E3DC7" w:rsidRPr="00430F63" w:rsidRDefault="005D1FCB" w:rsidP="34FC0BBE">
      <w:pPr>
        <w:overflowPunct w:val="0"/>
        <w:spacing w:before="100" w:after="100" w:line="280" w:lineRule="exact"/>
        <w:ind w:leftChars="100" w:left="21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6</w:t>
      </w:r>
      <w:r w:rsidR="0044700B" w:rsidRPr="00430F63">
        <w:rPr>
          <w:rFonts w:asciiTheme="minorEastAsia" w:hAnsiTheme="minorEastAsia" w:cs="ＭＳ ゴシック"/>
          <w:kern w:val="0"/>
          <w:sz w:val="24"/>
          <w:szCs w:val="24"/>
        </w:rPr>
        <w:t>.</w:t>
      </w:r>
      <w:r w:rsidR="00E46CFB" w:rsidRPr="00430F63">
        <w:rPr>
          <w:rFonts w:asciiTheme="minorEastAsia" w:hAnsiTheme="minorEastAsia" w:cs="ＭＳ ゴシック"/>
          <w:kern w:val="0"/>
          <w:sz w:val="24"/>
          <w:szCs w:val="24"/>
        </w:rPr>
        <w:t>5</w:t>
      </w:r>
      <w:r w:rsidR="0044700B" w:rsidRPr="00430F63">
        <w:rPr>
          <w:rFonts w:asciiTheme="minorEastAsia" w:hAnsiTheme="minorEastAsia" w:cs="ＭＳ ゴシック"/>
          <w:kern w:val="0"/>
          <w:sz w:val="24"/>
          <w:szCs w:val="24"/>
        </w:rPr>
        <w:t xml:space="preserve">　</w:t>
      </w:r>
      <w:r w:rsidR="007A03FE" w:rsidRPr="00430F63">
        <w:rPr>
          <w:rFonts w:asciiTheme="minorEastAsia" w:hAnsiTheme="minorEastAsia" w:cs="ＭＳ ゴシック" w:hint="eastAsia"/>
          <w:kern w:val="0"/>
          <w:sz w:val="24"/>
          <w:szCs w:val="24"/>
        </w:rPr>
        <w:t>個人</w:t>
      </w:r>
      <w:r w:rsidR="0000609B" w:rsidRPr="00430F63">
        <w:rPr>
          <w:rFonts w:asciiTheme="minorEastAsia" w:hAnsiTheme="minorEastAsia" w:cs="ＭＳ ゴシック"/>
          <w:kern w:val="0"/>
          <w:sz w:val="24"/>
          <w:szCs w:val="24"/>
        </w:rPr>
        <w:t>が</w:t>
      </w:r>
      <w:r w:rsidR="001E6CD1" w:rsidRPr="00430F63">
        <w:rPr>
          <w:rFonts w:asciiTheme="minorEastAsia" w:hAnsiTheme="minorEastAsia" w:cs="ＭＳ ゴシック"/>
          <w:kern w:val="0"/>
          <w:sz w:val="24"/>
          <w:szCs w:val="24"/>
        </w:rPr>
        <w:t>保有</w:t>
      </w:r>
      <w:r w:rsidR="0000609B" w:rsidRPr="00430F63">
        <w:rPr>
          <w:rFonts w:asciiTheme="minorEastAsia" w:hAnsiTheme="minorEastAsia" w:cs="ＭＳ ゴシック"/>
          <w:kern w:val="0"/>
          <w:sz w:val="24"/>
          <w:szCs w:val="24"/>
        </w:rPr>
        <w:t>する</w:t>
      </w:r>
      <w:r w:rsidR="001E6CD1" w:rsidRPr="00430F63">
        <w:rPr>
          <w:rFonts w:asciiTheme="minorEastAsia" w:hAnsiTheme="minorEastAsia" w:cs="ＭＳ ゴシック"/>
          <w:kern w:val="0"/>
          <w:sz w:val="24"/>
          <w:szCs w:val="24"/>
        </w:rPr>
        <w:t>コンピュータ</w:t>
      </w:r>
    </w:p>
    <w:p w14:paraId="645D6716" w14:textId="1358CC9C" w:rsidR="0000609B" w:rsidRPr="00430F63" w:rsidRDefault="005D1FCB" w:rsidP="34FC0BBE">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6</w:t>
      </w:r>
      <w:r w:rsidR="0000609B" w:rsidRPr="00430F63">
        <w:rPr>
          <w:rFonts w:asciiTheme="minorEastAsia" w:hAnsiTheme="minorEastAsia" w:cs="ＭＳ ゴシック"/>
          <w:kern w:val="0"/>
          <w:sz w:val="24"/>
          <w:szCs w:val="24"/>
        </w:rPr>
        <w:t>.</w:t>
      </w:r>
      <w:r w:rsidR="00E46CFB" w:rsidRPr="00430F63">
        <w:rPr>
          <w:rFonts w:asciiTheme="minorEastAsia" w:hAnsiTheme="minorEastAsia" w:cs="ＭＳ ゴシック"/>
          <w:kern w:val="0"/>
          <w:sz w:val="24"/>
          <w:szCs w:val="24"/>
        </w:rPr>
        <w:t>5</w:t>
      </w:r>
      <w:r w:rsidR="0000609B" w:rsidRPr="00430F63">
        <w:rPr>
          <w:rFonts w:asciiTheme="minorEastAsia" w:hAnsiTheme="minorEastAsia" w:cs="ＭＳ ゴシック"/>
          <w:kern w:val="0"/>
          <w:sz w:val="24"/>
          <w:szCs w:val="24"/>
        </w:rPr>
        <w:t>.1　児童生徒が</w:t>
      </w:r>
      <w:r w:rsidR="001E6CD1" w:rsidRPr="00430F63">
        <w:rPr>
          <w:rFonts w:asciiTheme="minorEastAsia" w:hAnsiTheme="minorEastAsia" w:cs="ＭＳ ゴシック"/>
          <w:kern w:val="0"/>
          <w:sz w:val="24"/>
          <w:szCs w:val="24"/>
        </w:rPr>
        <w:t>保有</w:t>
      </w:r>
      <w:r w:rsidR="0000609B" w:rsidRPr="00430F63">
        <w:rPr>
          <w:rFonts w:asciiTheme="minorEastAsia" w:hAnsiTheme="minorEastAsia" w:cs="ＭＳ ゴシック"/>
          <w:kern w:val="0"/>
          <w:sz w:val="24"/>
          <w:szCs w:val="24"/>
        </w:rPr>
        <w:t>する</w:t>
      </w:r>
      <w:r w:rsidR="001E6CD1" w:rsidRPr="00430F63">
        <w:rPr>
          <w:rFonts w:asciiTheme="minorEastAsia" w:hAnsiTheme="minorEastAsia" w:cs="ＭＳ ゴシック"/>
          <w:kern w:val="0"/>
          <w:sz w:val="24"/>
          <w:szCs w:val="24"/>
        </w:rPr>
        <w:t>コンピュータ</w:t>
      </w:r>
      <w:r w:rsidR="0000609B" w:rsidRPr="00430F63">
        <w:rPr>
          <w:rFonts w:asciiTheme="minorEastAsia" w:hAnsiTheme="minorEastAsia" w:cs="ＭＳ ゴシック"/>
          <w:kern w:val="0"/>
          <w:sz w:val="24"/>
          <w:szCs w:val="24"/>
        </w:rPr>
        <w:t>の京都みらいネットへの接続</w:t>
      </w:r>
    </w:p>
    <w:p w14:paraId="12CBACD0" w14:textId="7A6F5EFE" w:rsidR="000506B9" w:rsidRPr="00430F63" w:rsidRDefault="00831E35" w:rsidP="34FC0BBE">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w:t>
      </w:r>
      <w:r w:rsidR="009E3DC7" w:rsidRPr="00430F63">
        <w:rPr>
          <w:rFonts w:asciiTheme="minorEastAsia" w:hAnsiTheme="minorEastAsia" w:cs="ＭＳ ゴシック"/>
          <w:kern w:val="0"/>
          <w:sz w:val="24"/>
          <w:szCs w:val="24"/>
        </w:rPr>
        <w:t>京都みらいネットへ接続を認める</w:t>
      </w:r>
      <w:r w:rsidR="00B565FB" w:rsidRPr="00430F63">
        <w:rPr>
          <w:rFonts w:asciiTheme="minorEastAsia" w:hAnsiTheme="minorEastAsia" w:cs="ＭＳ ゴシック"/>
          <w:kern w:val="0"/>
          <w:sz w:val="24"/>
          <w:szCs w:val="24"/>
        </w:rPr>
        <w:t>児童生徒が</w:t>
      </w:r>
      <w:r w:rsidR="001E6CD1" w:rsidRPr="00430F63">
        <w:rPr>
          <w:rFonts w:asciiTheme="minorEastAsia" w:hAnsiTheme="minorEastAsia" w:cs="ＭＳ ゴシック"/>
          <w:kern w:val="0"/>
          <w:sz w:val="24"/>
          <w:szCs w:val="24"/>
        </w:rPr>
        <w:t>保有</w:t>
      </w:r>
      <w:r w:rsidR="00B565FB" w:rsidRPr="00430F63">
        <w:rPr>
          <w:rFonts w:asciiTheme="minorEastAsia" w:hAnsiTheme="minorEastAsia" w:cs="ＭＳ ゴシック"/>
          <w:kern w:val="0"/>
          <w:sz w:val="24"/>
          <w:szCs w:val="24"/>
        </w:rPr>
        <w:t>する</w:t>
      </w:r>
      <w:r w:rsidR="001E6CD1" w:rsidRPr="00430F63">
        <w:rPr>
          <w:rFonts w:asciiTheme="minorEastAsia" w:hAnsiTheme="minorEastAsia" w:cs="ＭＳ ゴシック"/>
          <w:kern w:val="0"/>
          <w:sz w:val="24"/>
          <w:szCs w:val="24"/>
        </w:rPr>
        <w:t>コンピュータ</w:t>
      </w:r>
      <w:r w:rsidR="008B41C0" w:rsidRPr="00430F63">
        <w:rPr>
          <w:rFonts w:asciiTheme="minorEastAsia" w:hAnsiTheme="minorEastAsia" w:cs="ＭＳ ゴシック"/>
          <w:kern w:val="0"/>
          <w:sz w:val="24"/>
          <w:szCs w:val="24"/>
        </w:rPr>
        <w:t>について</w:t>
      </w:r>
      <w:r w:rsidR="009E3DC7" w:rsidRPr="00430F63">
        <w:rPr>
          <w:rFonts w:asciiTheme="minorEastAsia" w:hAnsiTheme="minorEastAsia" w:cs="ＭＳ ゴシック"/>
          <w:kern w:val="0"/>
          <w:sz w:val="24"/>
          <w:szCs w:val="24"/>
        </w:rPr>
        <w:t>は</w:t>
      </w:r>
      <w:r w:rsidR="008B41C0" w:rsidRPr="00430F63">
        <w:rPr>
          <w:rFonts w:asciiTheme="minorEastAsia" w:hAnsiTheme="minorEastAsia" w:cs="ＭＳ ゴシック"/>
          <w:kern w:val="0"/>
          <w:sz w:val="24"/>
          <w:szCs w:val="24"/>
        </w:rPr>
        <w:t>、</w:t>
      </w:r>
      <w:r w:rsidR="00C56EFD" w:rsidRPr="00430F63">
        <w:rPr>
          <w:rFonts w:asciiTheme="minorEastAsia" w:hAnsiTheme="minorEastAsia" w:cs="ＭＳ ゴシック" w:hint="eastAsia"/>
          <w:kern w:val="0"/>
          <w:sz w:val="24"/>
          <w:szCs w:val="24"/>
        </w:rPr>
        <w:t>教育情報セキュリティ管理者</w:t>
      </w:r>
      <w:r w:rsidR="000506B9" w:rsidRPr="00430F63">
        <w:rPr>
          <w:rFonts w:asciiTheme="minorEastAsia" w:hAnsiTheme="minorEastAsia" w:cs="ＭＳ ゴシック"/>
          <w:kern w:val="0"/>
          <w:sz w:val="24"/>
          <w:szCs w:val="24"/>
        </w:rPr>
        <w:t>が</w:t>
      </w:r>
      <w:r w:rsidR="009E3DC7" w:rsidRPr="00430F63">
        <w:rPr>
          <w:rFonts w:asciiTheme="minorEastAsia" w:hAnsiTheme="minorEastAsia" w:cs="ＭＳ ゴシック"/>
          <w:kern w:val="0"/>
          <w:sz w:val="24"/>
          <w:szCs w:val="24"/>
        </w:rPr>
        <w:t>教育活動に必要と認められる場合に限り、教員の指導の下で接続すること。</w:t>
      </w:r>
    </w:p>
    <w:p w14:paraId="4B131573" w14:textId="4037F1EA" w:rsidR="00BB7F14" w:rsidRPr="00BC31A0" w:rsidRDefault="7790FC4E" w:rsidP="00BC31A0">
      <w:pPr>
        <w:overflowPunct w:val="0"/>
        <w:spacing w:before="100" w:after="100" w:line="280" w:lineRule="exact"/>
        <w:ind w:leftChars="300" w:left="887" w:hangingChars="100" w:hanging="244"/>
        <w:contextualSpacing/>
        <w:rPr>
          <w:rFonts w:asciiTheme="minorEastAsia" w:hAnsiTheme="minorEastAsia" w:cs="ＭＳ ゴシック" w:hint="eastAsia"/>
          <w:kern w:val="0"/>
          <w:sz w:val="24"/>
          <w:szCs w:val="24"/>
        </w:rPr>
      </w:pPr>
      <w:r w:rsidRPr="00430F63">
        <w:rPr>
          <w:rFonts w:asciiTheme="minorEastAsia" w:hAnsiTheme="minorEastAsia" w:cs="ＭＳ ゴシック"/>
          <w:kern w:val="0"/>
          <w:sz w:val="24"/>
          <w:szCs w:val="24"/>
        </w:rPr>
        <w:t>・</w:t>
      </w:r>
      <w:r w:rsidR="57E349B8" w:rsidRPr="00430F63">
        <w:rPr>
          <w:rFonts w:asciiTheme="minorEastAsia" w:hAnsiTheme="minorEastAsia" w:cs="ＭＳ ゴシック"/>
          <w:kern w:val="0"/>
          <w:sz w:val="24"/>
          <w:szCs w:val="24"/>
        </w:rPr>
        <w:t>京都みらいネットへ接続</w:t>
      </w:r>
      <w:r w:rsidR="0737423B" w:rsidRPr="00430F63">
        <w:rPr>
          <w:rFonts w:asciiTheme="minorEastAsia" w:hAnsiTheme="minorEastAsia" w:cs="ＭＳ ゴシック"/>
          <w:kern w:val="0"/>
          <w:sz w:val="24"/>
          <w:szCs w:val="24"/>
        </w:rPr>
        <w:t>する場合</w:t>
      </w:r>
      <w:r w:rsidR="57E349B8" w:rsidRPr="00430F63">
        <w:rPr>
          <w:rFonts w:asciiTheme="minorEastAsia" w:hAnsiTheme="minorEastAsia" w:cs="ＭＳ ゴシック"/>
          <w:kern w:val="0"/>
          <w:sz w:val="24"/>
          <w:szCs w:val="24"/>
        </w:rPr>
        <w:t>は生徒</w:t>
      </w:r>
      <w:r w:rsidR="4ABD4FE7" w:rsidRPr="00430F63">
        <w:rPr>
          <w:rFonts w:asciiTheme="minorEastAsia" w:hAnsiTheme="minorEastAsia" w:cs="ＭＳ ゴシック"/>
          <w:kern w:val="0"/>
          <w:sz w:val="24"/>
          <w:szCs w:val="24"/>
        </w:rPr>
        <w:t>系</w:t>
      </w:r>
      <w:r w:rsidR="57E349B8" w:rsidRPr="00430F63">
        <w:rPr>
          <w:rFonts w:asciiTheme="minorEastAsia" w:hAnsiTheme="minorEastAsia" w:cs="ＭＳ ゴシック"/>
          <w:kern w:val="0"/>
          <w:sz w:val="24"/>
          <w:szCs w:val="24"/>
        </w:rPr>
        <w:t>ネットワーク</w:t>
      </w:r>
      <w:r w:rsidR="109A924D" w:rsidRPr="00430F63">
        <w:rPr>
          <w:rFonts w:asciiTheme="minorEastAsia" w:hAnsiTheme="minorEastAsia" w:cs="ＭＳ ゴシック"/>
          <w:kern w:val="0"/>
          <w:sz w:val="24"/>
          <w:szCs w:val="24"/>
        </w:rPr>
        <w:t>に限る。</w:t>
      </w:r>
    </w:p>
    <w:p w14:paraId="0FE1C73B" w14:textId="7A1D96A1" w:rsidR="000506B9" w:rsidRPr="00430F63" w:rsidRDefault="005D1FCB" w:rsidP="34FC0BBE">
      <w:pPr>
        <w:overflowPunct w:val="0"/>
        <w:spacing w:before="100" w:after="100" w:line="280" w:lineRule="exact"/>
        <w:ind w:firstLineChars="200" w:firstLine="488"/>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6</w:t>
      </w:r>
      <w:r w:rsidR="009E3DC7" w:rsidRPr="00430F63">
        <w:rPr>
          <w:rFonts w:asciiTheme="minorEastAsia" w:hAnsiTheme="minorEastAsia" w:cs="ＭＳ ゴシック"/>
          <w:kern w:val="0"/>
          <w:sz w:val="24"/>
          <w:szCs w:val="24"/>
        </w:rPr>
        <w:t>.</w:t>
      </w:r>
      <w:r w:rsidR="00E46CFB" w:rsidRPr="00430F63">
        <w:rPr>
          <w:rFonts w:asciiTheme="minorEastAsia" w:hAnsiTheme="minorEastAsia" w:cs="ＭＳ ゴシック"/>
          <w:kern w:val="0"/>
          <w:sz w:val="24"/>
          <w:szCs w:val="24"/>
        </w:rPr>
        <w:t>5</w:t>
      </w:r>
      <w:r w:rsidR="009E3DC7" w:rsidRPr="00430F63">
        <w:rPr>
          <w:rFonts w:asciiTheme="minorEastAsia" w:hAnsiTheme="minorEastAsia" w:cs="ＭＳ ゴシック"/>
          <w:kern w:val="0"/>
          <w:sz w:val="24"/>
          <w:szCs w:val="24"/>
        </w:rPr>
        <w:t>.</w:t>
      </w:r>
      <w:r w:rsidR="00FD3D54" w:rsidRPr="00430F63">
        <w:rPr>
          <w:rFonts w:asciiTheme="minorEastAsia" w:hAnsiTheme="minorEastAsia" w:cs="ＭＳ ゴシック"/>
          <w:kern w:val="0"/>
          <w:sz w:val="24"/>
          <w:szCs w:val="24"/>
        </w:rPr>
        <w:t>2</w:t>
      </w:r>
      <w:r w:rsidR="009E3DC7" w:rsidRPr="00430F63">
        <w:rPr>
          <w:rFonts w:asciiTheme="minorEastAsia" w:hAnsiTheme="minorEastAsia" w:cs="ＭＳ ゴシック"/>
          <w:kern w:val="0"/>
          <w:sz w:val="24"/>
          <w:szCs w:val="24"/>
        </w:rPr>
        <w:t xml:space="preserve"> </w:t>
      </w:r>
      <w:r w:rsidR="006E684A" w:rsidRPr="00430F63">
        <w:rPr>
          <w:rFonts w:asciiTheme="minorEastAsia" w:hAnsiTheme="minorEastAsia" w:cs="ＭＳ ゴシック"/>
          <w:kern w:val="0"/>
          <w:sz w:val="24"/>
          <w:szCs w:val="24"/>
        </w:rPr>
        <w:t>児童生徒が保有するコンピュータの管理</w:t>
      </w:r>
    </w:p>
    <w:p w14:paraId="18912B79" w14:textId="216CD0FA" w:rsidR="00C10970" w:rsidRPr="00430F63" w:rsidRDefault="00215C70" w:rsidP="00C10970">
      <w:pPr>
        <w:overflowPunct w:val="0"/>
        <w:spacing w:before="100" w:after="100" w:line="280" w:lineRule="exact"/>
        <w:ind w:leftChars="311" w:left="910" w:hangingChars="100" w:hanging="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w:t>
      </w:r>
      <w:r w:rsidR="00316914" w:rsidRPr="00430F63">
        <w:rPr>
          <w:rFonts w:asciiTheme="minorEastAsia" w:hAnsiTheme="minorEastAsia" w:cs="ＭＳ ゴシック" w:hint="eastAsia"/>
          <w:sz w:val="24"/>
          <w:szCs w:val="24"/>
        </w:rPr>
        <w:t>教育情報セキュリティ管理者は、</w:t>
      </w:r>
      <w:r w:rsidRPr="00430F63">
        <w:rPr>
          <w:rFonts w:asciiTheme="minorEastAsia" w:hAnsiTheme="minorEastAsia" w:cs="ＭＳ ゴシック" w:hint="eastAsia"/>
          <w:sz w:val="24"/>
          <w:szCs w:val="24"/>
        </w:rPr>
        <w:t>児童生徒が保有するコンピュータを京都みらいネットに接続</w:t>
      </w:r>
      <w:r w:rsidR="0058284F" w:rsidRPr="00430F63">
        <w:rPr>
          <w:rFonts w:asciiTheme="minorEastAsia" w:hAnsiTheme="minorEastAsia" w:cs="ＭＳ ゴシック" w:hint="eastAsia"/>
          <w:sz w:val="24"/>
          <w:szCs w:val="24"/>
        </w:rPr>
        <w:t>して利用する場合において、府立学校セキュリティ実施手順に準拠した校内規定を定め、児童生徒が遵守するよう指導を行うこと。</w:t>
      </w:r>
    </w:p>
    <w:p w14:paraId="54A86ED2" w14:textId="4135A3A2" w:rsidR="0058284F" w:rsidRPr="00430F63" w:rsidRDefault="0058284F" w:rsidP="00A428C3">
      <w:pPr>
        <w:overflowPunct w:val="0"/>
        <w:spacing w:before="100" w:after="100" w:line="280" w:lineRule="exact"/>
        <w:ind w:leftChars="311" w:left="910" w:hangingChars="100" w:hanging="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 xml:space="preserve">　ただし、次の対策を講じる場合については、その限りではない。</w:t>
      </w:r>
    </w:p>
    <w:p w14:paraId="5AC712AA" w14:textId="4040E245" w:rsidR="00113339" w:rsidRPr="00430F63" w:rsidRDefault="00113339" w:rsidP="00113339">
      <w:pPr>
        <w:overflowPunct w:val="0"/>
        <w:spacing w:before="100" w:after="100" w:line="280" w:lineRule="exact"/>
        <w:ind w:leftChars="300" w:left="1131" w:hangingChars="200" w:hanging="488"/>
        <w:contextualSpacing/>
        <w:rPr>
          <w:rFonts w:asciiTheme="minorEastAsia" w:hAnsiTheme="minorEastAsia" w:cs="ＭＳ ゴシック"/>
          <w:kern w:val="0"/>
          <w:sz w:val="24"/>
          <w:szCs w:val="24"/>
        </w:rPr>
      </w:pPr>
      <w:r w:rsidRPr="00430F63">
        <w:rPr>
          <w:rFonts w:asciiTheme="minorEastAsia" w:hAnsiTheme="minorEastAsia" w:cs="ＭＳ ゴシック" w:hint="eastAsia"/>
          <w:sz w:val="24"/>
          <w:szCs w:val="24"/>
        </w:rPr>
        <w:t xml:space="preserve">　</w:t>
      </w:r>
      <w:r w:rsidRPr="00430F63">
        <w:rPr>
          <w:rFonts w:asciiTheme="minorEastAsia" w:hAnsiTheme="minorEastAsia" w:cs="ＭＳ ゴシック"/>
          <w:kern w:val="0"/>
          <w:sz w:val="24"/>
          <w:szCs w:val="24"/>
        </w:rPr>
        <w:t>ア　コンピュータの設定及びアプリケーションについては、</w:t>
      </w:r>
      <w:r w:rsidR="0058284F" w:rsidRPr="00430F63">
        <w:rPr>
          <w:rFonts w:asciiTheme="minorEastAsia" w:hAnsiTheme="minorEastAsia" w:cs="ＭＳ ゴシック" w:hint="eastAsia"/>
          <w:kern w:val="0"/>
          <w:sz w:val="24"/>
          <w:szCs w:val="24"/>
        </w:rPr>
        <w:t>ＭＤＭ等で</w:t>
      </w:r>
      <w:r w:rsidRPr="00430F63">
        <w:rPr>
          <w:rFonts w:asciiTheme="minorEastAsia" w:hAnsiTheme="minorEastAsia" w:cs="ＭＳ ゴシック"/>
          <w:kern w:val="0"/>
          <w:sz w:val="24"/>
          <w:szCs w:val="24"/>
        </w:rPr>
        <w:t>一元管理</w:t>
      </w:r>
      <w:r w:rsidRPr="00430F63">
        <w:rPr>
          <w:rFonts w:asciiTheme="minorEastAsia" w:hAnsiTheme="minorEastAsia" w:cs="ＭＳ ゴシック"/>
          <w:kern w:val="0"/>
          <w:sz w:val="24"/>
          <w:szCs w:val="24"/>
        </w:rPr>
        <w:lastRenderedPageBreak/>
        <w:t>すること。</w:t>
      </w:r>
    </w:p>
    <w:p w14:paraId="2223F68D" w14:textId="77777777" w:rsidR="00113339" w:rsidRPr="00430F63" w:rsidRDefault="00113339" w:rsidP="00113339">
      <w:pPr>
        <w:overflowPunct w:val="0"/>
        <w:spacing w:before="100" w:after="100" w:line="280" w:lineRule="exact"/>
        <w:ind w:leftChars="400" w:left="1101"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イ　ＯＳの改変及び児童生徒によるアプリケーションの追加と削除を禁止する設定を行うとともに、ＯＳやアプリケーションを常に最新にするなど、セキュリティを保持すること。</w:t>
      </w:r>
    </w:p>
    <w:p w14:paraId="58B63D30" w14:textId="77777777" w:rsidR="00113339" w:rsidRPr="00430F63" w:rsidRDefault="00113339" w:rsidP="00113339">
      <w:pPr>
        <w:overflowPunct w:val="0"/>
        <w:spacing w:before="100" w:after="100" w:line="280" w:lineRule="exact"/>
        <w:ind w:leftChars="400" w:left="1101"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ウ　コンピュータの紛失や盗難等を想定したパスワード及び学校による遠隔操作による強制ロックを可能とする機能を設定すること。</w:t>
      </w:r>
    </w:p>
    <w:p w14:paraId="62563C97" w14:textId="77777777" w:rsidR="00113339" w:rsidRPr="00430F63" w:rsidRDefault="00113339" w:rsidP="00113339">
      <w:pPr>
        <w:overflowPunct w:val="0"/>
        <w:spacing w:before="100" w:after="100" w:line="280" w:lineRule="exact"/>
        <w:ind w:leftChars="400" w:left="1101"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エ　コンピュータの紛失や盗難等、学校が必要と判断したとき、速やかに遠隔操作によりロック機能を強制適用すること。</w:t>
      </w:r>
    </w:p>
    <w:p w14:paraId="215F6B1D" w14:textId="6699C5D5" w:rsidR="00113339" w:rsidRDefault="00113339" w:rsidP="00113339">
      <w:pPr>
        <w:overflowPunct w:val="0"/>
        <w:spacing w:before="100" w:after="100" w:line="280" w:lineRule="exact"/>
        <w:ind w:leftChars="400" w:left="1101"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オ　</w:t>
      </w:r>
      <w:r w:rsidRPr="00430F63">
        <w:rPr>
          <w:rFonts w:asciiTheme="minorEastAsia" w:hAnsiTheme="minorEastAsia" w:cs="ＭＳ ゴシック"/>
          <w:kern w:val="0"/>
          <w:sz w:val="24"/>
          <w:szCs w:val="24"/>
        </w:rPr>
        <w:t>京都みらいネットに接続するコンピュータを京都みらいネット以外の一般回線に接続するときは、学校が必要と認めるフィルタリングを実施すること。</w:t>
      </w:r>
    </w:p>
    <w:p w14:paraId="3447735E" w14:textId="28AE7233" w:rsidR="00C10970" w:rsidRPr="00430F63" w:rsidRDefault="00C10970" w:rsidP="00BA7876">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Pr>
          <w:rFonts w:asciiTheme="minorEastAsia" w:hAnsiTheme="minorEastAsia" w:cs="ＭＳ ゴシック" w:hint="eastAsia"/>
          <w:kern w:val="0"/>
          <w:sz w:val="24"/>
          <w:szCs w:val="24"/>
        </w:rPr>
        <w:t>・</w:t>
      </w:r>
      <w:r w:rsidR="006C7959">
        <w:rPr>
          <w:rFonts w:asciiTheme="minorEastAsia" w:hAnsiTheme="minorEastAsia" w:cs="ＭＳ ゴシック" w:hint="eastAsia"/>
          <w:kern w:val="0"/>
          <w:sz w:val="24"/>
          <w:szCs w:val="24"/>
        </w:rPr>
        <w:t>上記の</w:t>
      </w:r>
      <w:r w:rsidR="00BA7876">
        <w:rPr>
          <w:rFonts w:asciiTheme="minorEastAsia" w:hAnsiTheme="minorEastAsia" w:cs="ＭＳ ゴシック" w:hint="eastAsia"/>
          <w:sz w:val="24"/>
          <w:szCs w:val="24"/>
        </w:rPr>
        <w:t>校内規定</w:t>
      </w:r>
      <w:r>
        <w:rPr>
          <w:rFonts w:asciiTheme="minorEastAsia" w:hAnsiTheme="minorEastAsia" w:cs="ＭＳ ゴシック" w:hint="eastAsia"/>
          <w:sz w:val="24"/>
          <w:szCs w:val="24"/>
        </w:rPr>
        <w:t>については、</w:t>
      </w:r>
      <w:r w:rsidR="00BA7876">
        <w:rPr>
          <w:rFonts w:asciiTheme="minorEastAsia" w:hAnsiTheme="minorEastAsia" w:cs="ＭＳ ゴシック" w:hint="eastAsia"/>
          <w:sz w:val="24"/>
          <w:szCs w:val="24"/>
        </w:rPr>
        <w:t>参考</w:t>
      </w:r>
      <w:r w:rsidR="00984E9F">
        <w:rPr>
          <w:rFonts w:asciiTheme="minorEastAsia" w:hAnsiTheme="minorEastAsia" w:cs="ＭＳ ゴシック" w:hint="eastAsia"/>
          <w:sz w:val="24"/>
          <w:szCs w:val="24"/>
        </w:rPr>
        <w:t>例</w:t>
      </w:r>
      <w:r w:rsidR="00BA7876">
        <w:rPr>
          <w:rFonts w:asciiTheme="minorEastAsia" w:hAnsiTheme="minorEastAsia" w:cs="ＭＳ ゴシック" w:hint="eastAsia"/>
          <w:sz w:val="24"/>
          <w:szCs w:val="24"/>
        </w:rPr>
        <w:t>１及び２</w:t>
      </w:r>
      <w:r>
        <w:rPr>
          <w:rFonts w:asciiTheme="minorEastAsia" w:hAnsiTheme="minorEastAsia" w:cs="ＭＳ ゴシック" w:hint="eastAsia"/>
          <w:sz w:val="24"/>
          <w:szCs w:val="24"/>
        </w:rPr>
        <w:t>を参考にすること。</w:t>
      </w:r>
    </w:p>
    <w:p w14:paraId="57ADA747" w14:textId="5F28E413" w:rsidR="003C6E10" w:rsidRPr="00430F63" w:rsidRDefault="003C6E10" w:rsidP="003C6E10">
      <w:pPr>
        <w:overflowPunct w:val="0"/>
        <w:spacing w:before="100" w:after="100" w:line="280" w:lineRule="exact"/>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 xml:space="preserve">　　6.5.3</w:t>
      </w:r>
      <w:r w:rsidRPr="00430F63">
        <w:rPr>
          <w:rFonts w:asciiTheme="minorEastAsia" w:hAnsiTheme="minorEastAsia" w:cs="ＭＳ ゴシック"/>
          <w:sz w:val="24"/>
          <w:szCs w:val="24"/>
        </w:rPr>
        <w:t xml:space="preserve"> </w:t>
      </w:r>
      <w:bookmarkStart w:id="5" w:name="_Hlk149643876"/>
      <w:r w:rsidRPr="00430F63">
        <w:rPr>
          <w:rFonts w:asciiTheme="minorEastAsia" w:hAnsiTheme="minorEastAsia" w:cs="ＭＳ ゴシック" w:hint="eastAsia"/>
          <w:sz w:val="24"/>
          <w:szCs w:val="24"/>
        </w:rPr>
        <w:t>教職員が所有するコンピュータの京都みらいネットへの接続</w:t>
      </w:r>
      <w:bookmarkEnd w:id="5"/>
    </w:p>
    <w:p w14:paraId="6EB2DF1F" w14:textId="0C1EB297" w:rsidR="000A3D58" w:rsidRPr="00430F63" w:rsidRDefault="003C6E10" w:rsidP="000A3D58">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sz w:val="24"/>
          <w:szCs w:val="24"/>
        </w:rPr>
        <w:t>・</w:t>
      </w:r>
      <w:r w:rsidR="000A3D58" w:rsidRPr="00430F63">
        <w:rPr>
          <w:rFonts w:asciiTheme="minorEastAsia" w:hAnsiTheme="minorEastAsia" w:cs="ＭＳ ゴシック" w:hint="eastAsia"/>
          <w:kern w:val="0"/>
          <w:sz w:val="24"/>
          <w:szCs w:val="24"/>
        </w:rPr>
        <w:t>教職員</w:t>
      </w:r>
      <w:r w:rsidR="000A3D58" w:rsidRPr="00430F63">
        <w:rPr>
          <w:rFonts w:asciiTheme="minorEastAsia" w:hAnsiTheme="minorEastAsia" w:cs="ＭＳ ゴシック"/>
          <w:kern w:val="0"/>
          <w:sz w:val="24"/>
          <w:szCs w:val="24"/>
        </w:rPr>
        <w:t>が</w:t>
      </w:r>
      <w:r w:rsidR="00DE5569" w:rsidRPr="00430F63">
        <w:rPr>
          <w:rFonts w:asciiTheme="minorEastAsia" w:hAnsiTheme="minorEastAsia" w:cs="ＭＳ ゴシック" w:hint="eastAsia"/>
          <w:kern w:val="0"/>
          <w:sz w:val="24"/>
          <w:szCs w:val="24"/>
        </w:rPr>
        <w:t>所有</w:t>
      </w:r>
      <w:r w:rsidR="000A3D58" w:rsidRPr="00430F63">
        <w:rPr>
          <w:rFonts w:asciiTheme="minorEastAsia" w:hAnsiTheme="minorEastAsia" w:cs="ＭＳ ゴシック"/>
          <w:kern w:val="0"/>
          <w:sz w:val="24"/>
          <w:szCs w:val="24"/>
        </w:rPr>
        <w:t>するコンピュータについて、</w:t>
      </w:r>
      <w:r w:rsidR="000A3D58" w:rsidRPr="00430F63">
        <w:rPr>
          <w:rFonts w:asciiTheme="minorEastAsia" w:hAnsiTheme="minorEastAsia" w:cs="ＭＳ ゴシック" w:hint="eastAsia"/>
          <w:kern w:val="0"/>
          <w:sz w:val="24"/>
          <w:szCs w:val="24"/>
        </w:rPr>
        <w:t>教育情報セキュリティ管理者</w:t>
      </w:r>
      <w:r w:rsidR="000A3D58" w:rsidRPr="00430F63">
        <w:rPr>
          <w:rFonts w:asciiTheme="minorEastAsia" w:hAnsiTheme="minorEastAsia" w:cs="ＭＳ ゴシック"/>
          <w:kern w:val="0"/>
          <w:sz w:val="24"/>
          <w:szCs w:val="24"/>
        </w:rPr>
        <w:t>が認め</w:t>
      </w:r>
      <w:r w:rsidR="005C14CF" w:rsidRPr="00430F63">
        <w:rPr>
          <w:rFonts w:asciiTheme="minorEastAsia" w:hAnsiTheme="minorEastAsia" w:cs="ＭＳ ゴシック" w:hint="eastAsia"/>
          <w:kern w:val="0"/>
          <w:sz w:val="24"/>
          <w:szCs w:val="24"/>
        </w:rPr>
        <w:t>た</w:t>
      </w:r>
      <w:r w:rsidR="000A3D58" w:rsidRPr="00430F63">
        <w:rPr>
          <w:rFonts w:asciiTheme="minorEastAsia" w:hAnsiTheme="minorEastAsia" w:cs="ＭＳ ゴシック"/>
          <w:kern w:val="0"/>
          <w:sz w:val="24"/>
          <w:szCs w:val="24"/>
        </w:rPr>
        <w:t>場合に</w:t>
      </w:r>
      <w:r w:rsidR="00DE5569" w:rsidRPr="00430F63">
        <w:rPr>
          <w:rFonts w:asciiTheme="minorEastAsia" w:hAnsiTheme="minorEastAsia" w:cs="ＭＳ ゴシック" w:hint="eastAsia"/>
          <w:kern w:val="0"/>
          <w:sz w:val="24"/>
          <w:szCs w:val="24"/>
        </w:rPr>
        <w:t>限り</w:t>
      </w:r>
      <w:r w:rsidR="000A3D58" w:rsidRPr="00430F63">
        <w:rPr>
          <w:rFonts w:asciiTheme="minorEastAsia" w:hAnsiTheme="minorEastAsia" w:cs="ＭＳ ゴシック"/>
          <w:kern w:val="0"/>
          <w:sz w:val="24"/>
          <w:szCs w:val="24"/>
        </w:rPr>
        <w:t>、接続</w:t>
      </w:r>
      <w:r w:rsidR="005C14CF" w:rsidRPr="00430F63">
        <w:rPr>
          <w:rFonts w:asciiTheme="minorEastAsia" w:hAnsiTheme="minorEastAsia" w:cs="ＭＳ ゴシック" w:hint="eastAsia"/>
          <w:kern w:val="0"/>
          <w:sz w:val="24"/>
          <w:szCs w:val="24"/>
        </w:rPr>
        <w:t>を許可</w:t>
      </w:r>
      <w:r w:rsidR="000A3D58" w:rsidRPr="00430F63">
        <w:rPr>
          <w:rFonts w:asciiTheme="minorEastAsia" w:hAnsiTheme="minorEastAsia" w:cs="ＭＳ ゴシック"/>
          <w:kern w:val="0"/>
          <w:sz w:val="24"/>
          <w:szCs w:val="24"/>
        </w:rPr>
        <w:t>する。</w:t>
      </w:r>
    </w:p>
    <w:p w14:paraId="6393E770" w14:textId="2668A731" w:rsidR="00F431B2" w:rsidRPr="00430F63" w:rsidRDefault="00F431B2" w:rsidP="00F431B2">
      <w:pPr>
        <w:overflowPunct w:val="0"/>
        <w:spacing w:before="100" w:after="100" w:line="280" w:lineRule="exact"/>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6</w:t>
      </w:r>
      <w:r w:rsidRPr="00430F63">
        <w:rPr>
          <w:rFonts w:asciiTheme="minorEastAsia" w:hAnsiTheme="minorEastAsia" w:cs="ＭＳ ゴシック"/>
          <w:kern w:val="0"/>
          <w:sz w:val="24"/>
          <w:szCs w:val="24"/>
        </w:rPr>
        <w:t xml:space="preserve">.5.4 </w:t>
      </w:r>
      <w:r w:rsidRPr="00430F63">
        <w:rPr>
          <w:rFonts w:asciiTheme="minorEastAsia" w:hAnsiTheme="minorEastAsia" w:cs="ＭＳ ゴシック" w:hint="eastAsia"/>
          <w:kern w:val="0"/>
          <w:sz w:val="24"/>
          <w:szCs w:val="24"/>
        </w:rPr>
        <w:t>教職員が所有するコンピュータの管理</w:t>
      </w:r>
    </w:p>
    <w:p w14:paraId="099871C9" w14:textId="5FA19E1A" w:rsidR="00F431B2" w:rsidRPr="00430F63" w:rsidRDefault="00F431B2" w:rsidP="000A3D58">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・教職員が所有するコンピュータを京都みらいネットに接続するときは、</w:t>
      </w:r>
      <w:r w:rsidR="00FA1A5E" w:rsidRPr="00430F63">
        <w:rPr>
          <w:rFonts w:asciiTheme="minorEastAsia" w:hAnsiTheme="minorEastAsia" w:cs="ＭＳ ゴシック" w:hint="eastAsia"/>
          <w:kern w:val="0"/>
          <w:sz w:val="24"/>
          <w:szCs w:val="24"/>
        </w:rPr>
        <w:t>3</w:t>
      </w:r>
      <w:r w:rsidRPr="00430F63">
        <w:rPr>
          <w:rFonts w:asciiTheme="minorEastAsia" w:hAnsiTheme="minorEastAsia" w:cs="ＭＳ ゴシック"/>
          <w:kern w:val="0"/>
          <w:sz w:val="24"/>
          <w:szCs w:val="24"/>
        </w:rPr>
        <w:t>.</w:t>
      </w:r>
      <w:r w:rsidR="00FA1A5E" w:rsidRPr="00430F63">
        <w:rPr>
          <w:rFonts w:asciiTheme="minorEastAsia" w:hAnsiTheme="minorEastAsia" w:cs="ＭＳ ゴシック" w:hint="eastAsia"/>
          <w:kern w:val="0"/>
          <w:sz w:val="24"/>
          <w:szCs w:val="24"/>
        </w:rPr>
        <w:t>7</w:t>
      </w:r>
      <w:r w:rsidRPr="00430F63">
        <w:rPr>
          <w:rFonts w:asciiTheme="minorEastAsia" w:hAnsiTheme="minorEastAsia" w:cs="ＭＳ ゴシック" w:hint="eastAsia"/>
          <w:kern w:val="0"/>
          <w:sz w:val="24"/>
          <w:szCs w:val="24"/>
        </w:rPr>
        <w:t>を</w:t>
      </w:r>
      <w:r w:rsidR="00FA1A5E" w:rsidRPr="00430F63">
        <w:rPr>
          <w:rFonts w:asciiTheme="minorEastAsia" w:hAnsiTheme="minorEastAsia" w:cs="ＭＳ ゴシック" w:hint="eastAsia"/>
          <w:kern w:val="0"/>
          <w:sz w:val="24"/>
          <w:szCs w:val="24"/>
        </w:rPr>
        <w:t>遵守</w:t>
      </w:r>
      <w:r w:rsidRPr="00430F63">
        <w:rPr>
          <w:rFonts w:asciiTheme="minorEastAsia" w:hAnsiTheme="minorEastAsia" w:cs="ＭＳ ゴシック" w:hint="eastAsia"/>
          <w:kern w:val="0"/>
          <w:sz w:val="24"/>
          <w:szCs w:val="24"/>
        </w:rPr>
        <w:t>すること。</w:t>
      </w:r>
    </w:p>
    <w:p w14:paraId="0CF23EBB" w14:textId="77777777" w:rsidR="00FC6AE0" w:rsidRPr="00430F63" w:rsidRDefault="00FC6AE0" w:rsidP="34FC0BBE">
      <w:pPr>
        <w:overflowPunct w:val="0"/>
        <w:spacing w:before="100" w:after="100" w:line="280" w:lineRule="exact"/>
        <w:contextualSpacing/>
        <w:rPr>
          <w:rFonts w:asciiTheme="minorEastAsia" w:hAnsiTheme="minorEastAsia" w:cs="ＭＳ ゴシック"/>
          <w:kern w:val="0"/>
          <w:sz w:val="24"/>
          <w:szCs w:val="24"/>
        </w:rPr>
      </w:pPr>
    </w:p>
    <w:p w14:paraId="10A45281" w14:textId="41ADDAAF" w:rsidR="00611403" w:rsidRPr="00430F63" w:rsidRDefault="005D1FCB" w:rsidP="34FC0BBE">
      <w:pPr>
        <w:overflowPunct w:val="0"/>
        <w:spacing w:before="100" w:after="100" w:line="280" w:lineRule="exact"/>
        <w:ind w:firstLineChars="100" w:firstLine="244"/>
        <w:contextualSpacing/>
        <w:rPr>
          <w:rFonts w:asciiTheme="minorEastAsia" w:hAnsiTheme="minorEastAsia" w:cs="ＭＳ ゴシック"/>
          <w:spacing w:val="-4"/>
          <w:kern w:val="0"/>
          <w:sz w:val="24"/>
          <w:szCs w:val="24"/>
        </w:rPr>
      </w:pPr>
      <w:r w:rsidRPr="00430F63">
        <w:rPr>
          <w:rFonts w:asciiTheme="minorEastAsia" w:hAnsiTheme="minorEastAsia" w:cs="ＭＳ ゴシック"/>
          <w:kern w:val="0"/>
          <w:sz w:val="24"/>
          <w:szCs w:val="24"/>
        </w:rPr>
        <w:t>6</w:t>
      </w:r>
      <w:r w:rsidR="009E3DC7" w:rsidRPr="00430F63">
        <w:rPr>
          <w:rFonts w:asciiTheme="minorEastAsia" w:hAnsiTheme="minorEastAsia" w:cs="ＭＳ ゴシック"/>
          <w:kern w:val="0"/>
          <w:sz w:val="24"/>
          <w:szCs w:val="24"/>
        </w:rPr>
        <w:t>.</w:t>
      </w:r>
      <w:r w:rsidR="00E46CFB" w:rsidRPr="00430F63">
        <w:rPr>
          <w:rFonts w:asciiTheme="minorEastAsia" w:hAnsiTheme="minorEastAsia" w:cs="ＭＳ ゴシック"/>
          <w:kern w:val="0"/>
          <w:sz w:val="24"/>
          <w:szCs w:val="24"/>
        </w:rPr>
        <w:t>6</w:t>
      </w:r>
      <w:r w:rsidR="00611403" w:rsidRPr="00430F63">
        <w:rPr>
          <w:rFonts w:asciiTheme="minorEastAsia" w:hAnsiTheme="minorEastAsia" w:cs="ＭＳ ゴシック"/>
          <w:kern w:val="0"/>
          <w:sz w:val="24"/>
          <w:szCs w:val="24"/>
        </w:rPr>
        <w:t xml:space="preserve"> </w:t>
      </w:r>
      <w:r w:rsidR="009E3DC7" w:rsidRPr="00430F63">
        <w:rPr>
          <w:rFonts w:asciiTheme="minorEastAsia" w:hAnsiTheme="minorEastAsia" w:cs="ＭＳ ゴシック"/>
          <w:kern w:val="0"/>
          <w:sz w:val="24"/>
          <w:szCs w:val="24"/>
        </w:rPr>
        <w:t xml:space="preserve"> </w:t>
      </w:r>
      <w:r w:rsidR="009E3DC7" w:rsidRPr="00430F63">
        <w:rPr>
          <w:rFonts w:asciiTheme="minorEastAsia" w:hAnsiTheme="minorEastAsia" w:cs="ＭＳ ゴシック"/>
          <w:spacing w:val="-4"/>
          <w:kern w:val="0"/>
          <w:sz w:val="24"/>
          <w:szCs w:val="24"/>
        </w:rPr>
        <w:t>学校が所有する</w:t>
      </w:r>
      <w:r w:rsidR="00335406" w:rsidRPr="00430F63">
        <w:rPr>
          <w:rFonts w:asciiTheme="minorEastAsia" w:hAnsiTheme="minorEastAsia" w:cs="ＭＳ ゴシック"/>
          <w:spacing w:val="-4"/>
          <w:kern w:val="0"/>
          <w:sz w:val="24"/>
          <w:szCs w:val="24"/>
        </w:rPr>
        <w:t>コンピュータ</w:t>
      </w:r>
    </w:p>
    <w:p w14:paraId="1FFCFE15" w14:textId="3FF4D8C7" w:rsidR="009E3DC7" w:rsidRPr="00430F63" w:rsidRDefault="00FF6CF2" w:rsidP="34FC0BBE">
      <w:pPr>
        <w:overflowPunct w:val="0"/>
        <w:spacing w:before="100" w:after="100" w:line="280" w:lineRule="exact"/>
        <w:ind w:leftChars="200" w:left="900" w:hangingChars="200" w:hanging="472"/>
        <w:contextualSpacing/>
        <w:rPr>
          <w:rFonts w:asciiTheme="minorEastAsia" w:hAnsiTheme="minorEastAsia" w:cs="ＭＳ ゴシック"/>
          <w:spacing w:val="-4"/>
          <w:kern w:val="0"/>
          <w:sz w:val="24"/>
          <w:szCs w:val="24"/>
        </w:rPr>
      </w:pPr>
      <w:r w:rsidRPr="00430F63">
        <w:rPr>
          <w:rFonts w:asciiTheme="minorEastAsia" w:hAnsiTheme="minorEastAsia" w:cs="ＭＳ ゴシック"/>
          <w:spacing w:val="-4"/>
          <w:kern w:val="0"/>
          <w:sz w:val="24"/>
          <w:szCs w:val="24"/>
        </w:rPr>
        <w:t>6.</w:t>
      </w:r>
      <w:r w:rsidR="00E46CFB" w:rsidRPr="00430F63">
        <w:rPr>
          <w:rFonts w:asciiTheme="minorEastAsia" w:hAnsiTheme="minorEastAsia" w:cs="ＭＳ ゴシック"/>
          <w:spacing w:val="-4"/>
          <w:kern w:val="0"/>
          <w:sz w:val="24"/>
          <w:szCs w:val="24"/>
        </w:rPr>
        <w:t>6</w:t>
      </w:r>
      <w:r w:rsidRPr="00430F63">
        <w:rPr>
          <w:rFonts w:asciiTheme="minorEastAsia" w:hAnsiTheme="minorEastAsia" w:cs="ＭＳ ゴシック"/>
          <w:spacing w:val="-4"/>
          <w:kern w:val="0"/>
          <w:sz w:val="24"/>
          <w:szCs w:val="24"/>
        </w:rPr>
        <w:t>.1</w:t>
      </w:r>
      <w:r w:rsidR="009E3DC7" w:rsidRPr="00430F63">
        <w:rPr>
          <w:rFonts w:asciiTheme="minorEastAsia" w:hAnsiTheme="minorEastAsia" w:cs="ＭＳ ゴシック"/>
          <w:spacing w:val="-4"/>
          <w:kern w:val="0"/>
          <w:sz w:val="24"/>
          <w:szCs w:val="24"/>
        </w:rPr>
        <w:t>学校が所有する</w:t>
      </w:r>
      <w:r w:rsidR="00A51F3C" w:rsidRPr="00430F63">
        <w:rPr>
          <w:rFonts w:asciiTheme="minorEastAsia" w:hAnsiTheme="minorEastAsia" w:cs="ＭＳ ゴシック"/>
          <w:spacing w:val="-4"/>
          <w:kern w:val="0"/>
          <w:sz w:val="24"/>
          <w:szCs w:val="24"/>
        </w:rPr>
        <w:t>コンピュータ</w:t>
      </w:r>
      <w:r w:rsidR="009E3DC7" w:rsidRPr="00430F63">
        <w:rPr>
          <w:rFonts w:asciiTheme="minorEastAsia" w:hAnsiTheme="minorEastAsia" w:cs="ＭＳ ゴシック"/>
          <w:spacing w:val="-4"/>
          <w:kern w:val="0"/>
          <w:sz w:val="24"/>
          <w:szCs w:val="24"/>
        </w:rPr>
        <w:t>を京都みらいネット以外の一般回線に接続</w:t>
      </w:r>
    </w:p>
    <w:p w14:paraId="439A5C61" w14:textId="335BADEE" w:rsidR="00FE53E6" w:rsidRPr="00430F63" w:rsidRDefault="00FE53E6" w:rsidP="34FC0BBE">
      <w:pPr>
        <w:overflowPunct w:val="0"/>
        <w:spacing w:before="100" w:after="100" w:line="280" w:lineRule="exact"/>
        <w:ind w:leftChars="300" w:left="879" w:hangingChars="100" w:hanging="236"/>
        <w:contextualSpacing/>
        <w:rPr>
          <w:rFonts w:asciiTheme="minorEastAsia" w:hAnsiTheme="minorEastAsia" w:cs="ＭＳ ゴシック"/>
          <w:spacing w:val="-4"/>
          <w:kern w:val="0"/>
          <w:sz w:val="24"/>
          <w:szCs w:val="24"/>
        </w:rPr>
      </w:pPr>
      <w:r w:rsidRPr="00430F63">
        <w:rPr>
          <w:rFonts w:asciiTheme="minorEastAsia" w:hAnsiTheme="minorEastAsia" w:cs="ＭＳ ゴシック"/>
          <w:spacing w:val="-4"/>
          <w:kern w:val="0"/>
          <w:sz w:val="24"/>
          <w:szCs w:val="24"/>
        </w:rPr>
        <w:t>・学校が所有する</w:t>
      </w:r>
      <w:r w:rsidR="00A51F3C" w:rsidRPr="00430F63">
        <w:rPr>
          <w:rFonts w:asciiTheme="minorEastAsia" w:hAnsiTheme="minorEastAsia" w:cs="ＭＳ ゴシック"/>
          <w:spacing w:val="-4"/>
          <w:kern w:val="0"/>
          <w:sz w:val="24"/>
          <w:szCs w:val="24"/>
        </w:rPr>
        <w:t>コンピュータ</w:t>
      </w:r>
      <w:r w:rsidRPr="00430F63">
        <w:rPr>
          <w:rFonts w:asciiTheme="minorEastAsia" w:hAnsiTheme="minorEastAsia" w:cs="ＭＳ ゴシック"/>
          <w:spacing w:val="-4"/>
          <w:kern w:val="0"/>
          <w:sz w:val="24"/>
          <w:szCs w:val="24"/>
        </w:rPr>
        <w:t>を京都みらいネット以外の一般回線に接続する場合には、6.</w:t>
      </w:r>
      <w:r w:rsidR="00E46CFB" w:rsidRPr="00430F63">
        <w:rPr>
          <w:rFonts w:asciiTheme="minorEastAsia" w:hAnsiTheme="minorEastAsia" w:cs="ＭＳ ゴシック"/>
          <w:spacing w:val="-4"/>
          <w:kern w:val="0"/>
          <w:sz w:val="24"/>
          <w:szCs w:val="24"/>
        </w:rPr>
        <w:t>5</w:t>
      </w:r>
      <w:r w:rsidRPr="00430F63">
        <w:rPr>
          <w:rFonts w:asciiTheme="minorEastAsia" w:hAnsiTheme="minorEastAsia" w:cs="ＭＳ ゴシック"/>
          <w:spacing w:val="-4"/>
          <w:kern w:val="0"/>
          <w:sz w:val="24"/>
          <w:szCs w:val="24"/>
        </w:rPr>
        <w:t>を準用する。</w:t>
      </w:r>
    </w:p>
    <w:p w14:paraId="1817B8A5" w14:textId="4C88C6E4" w:rsidR="00FF6CF2" w:rsidRPr="00430F63" w:rsidRDefault="00FF6CF2" w:rsidP="34FC0BBE">
      <w:pPr>
        <w:overflowPunct w:val="0"/>
        <w:spacing w:before="100" w:after="100" w:line="280" w:lineRule="exact"/>
        <w:ind w:firstLineChars="200" w:firstLine="488"/>
        <w:contextualSpacing/>
        <w:rPr>
          <w:rFonts w:asciiTheme="minorEastAsia" w:hAnsiTheme="minorEastAsia" w:cs="ＭＳ ゴシック"/>
          <w:sz w:val="24"/>
          <w:szCs w:val="24"/>
        </w:rPr>
      </w:pPr>
      <w:r w:rsidRPr="00430F63">
        <w:rPr>
          <w:rFonts w:asciiTheme="minorEastAsia" w:hAnsiTheme="minorEastAsia" w:cs="ＭＳ ゴシック"/>
          <w:kern w:val="0"/>
          <w:sz w:val="24"/>
          <w:szCs w:val="24"/>
        </w:rPr>
        <w:t>6.</w:t>
      </w:r>
      <w:r w:rsidR="00E46CFB" w:rsidRPr="00430F63">
        <w:rPr>
          <w:rFonts w:asciiTheme="minorEastAsia" w:hAnsiTheme="minorEastAsia" w:cs="ＭＳ ゴシック"/>
          <w:kern w:val="0"/>
          <w:sz w:val="24"/>
          <w:szCs w:val="24"/>
        </w:rPr>
        <w:t>6</w:t>
      </w:r>
      <w:r w:rsidRPr="00430F63">
        <w:rPr>
          <w:rFonts w:asciiTheme="minorEastAsia" w:hAnsiTheme="minorEastAsia" w:cs="ＭＳ ゴシック"/>
          <w:kern w:val="0"/>
          <w:sz w:val="24"/>
          <w:szCs w:val="24"/>
        </w:rPr>
        <w:t>.2 児童生徒への</w:t>
      </w:r>
      <w:r w:rsidR="00A51F3C" w:rsidRPr="00430F63">
        <w:rPr>
          <w:rFonts w:asciiTheme="minorEastAsia" w:hAnsiTheme="minorEastAsia" w:cs="ＭＳ ゴシック"/>
          <w:spacing w:val="-4"/>
          <w:kern w:val="0"/>
          <w:sz w:val="24"/>
          <w:szCs w:val="24"/>
        </w:rPr>
        <w:t>コンピュータ</w:t>
      </w:r>
      <w:r w:rsidRPr="00430F63">
        <w:rPr>
          <w:rFonts w:asciiTheme="minorEastAsia" w:hAnsiTheme="minorEastAsia" w:cs="ＭＳ ゴシック"/>
          <w:kern w:val="0"/>
          <w:sz w:val="24"/>
          <w:szCs w:val="24"/>
        </w:rPr>
        <w:t>の貸出</w:t>
      </w:r>
    </w:p>
    <w:p w14:paraId="61135048" w14:textId="447DB819" w:rsidR="00FF6CF2" w:rsidRPr="00430F63" w:rsidRDefault="00FF6CF2" w:rsidP="34FC0BBE">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・各学校で用意した</w:t>
      </w:r>
      <w:r w:rsidR="00A51F3C" w:rsidRPr="00430F63">
        <w:rPr>
          <w:rFonts w:asciiTheme="minorEastAsia" w:hAnsiTheme="minorEastAsia" w:cs="ＭＳ ゴシック"/>
          <w:spacing w:val="-4"/>
          <w:kern w:val="0"/>
          <w:sz w:val="24"/>
          <w:szCs w:val="24"/>
        </w:rPr>
        <w:t>コンピュータ</w:t>
      </w:r>
      <w:r w:rsidRPr="00430F63">
        <w:rPr>
          <w:rFonts w:asciiTheme="minorEastAsia" w:hAnsiTheme="minorEastAsia" w:cs="ＭＳ ゴシック"/>
          <w:kern w:val="0"/>
          <w:sz w:val="24"/>
          <w:szCs w:val="24"/>
        </w:rPr>
        <w:t>を児童生徒に貸し出す場合は、教員が適正な利用について指導した後に貸し出すこと。</w:t>
      </w:r>
    </w:p>
    <w:p w14:paraId="3CFBB8CB" w14:textId="6599A293" w:rsidR="00FF6CF2" w:rsidRPr="00430F63" w:rsidRDefault="00FF6CF2" w:rsidP="34FC0BBE">
      <w:pPr>
        <w:overflowPunct w:val="0"/>
        <w:spacing w:before="100" w:after="100" w:line="280" w:lineRule="exact"/>
        <w:ind w:leftChars="300" w:left="887"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・貸出については、管理簿を作成し、ネットワークの管理も含め、</w:t>
      </w:r>
      <w:r w:rsidR="00C56EFD" w:rsidRPr="00430F63">
        <w:rPr>
          <w:rFonts w:asciiTheme="minorEastAsia" w:hAnsiTheme="minorEastAsia" w:hint="eastAsia"/>
          <w:sz w:val="24"/>
          <w:szCs w:val="24"/>
        </w:rPr>
        <w:t>学校情報セキュリティ担当者</w:t>
      </w:r>
      <w:r w:rsidRPr="00430F63">
        <w:rPr>
          <w:rFonts w:asciiTheme="minorEastAsia" w:hAnsiTheme="minorEastAsia" w:cs="ＭＳ ゴシック"/>
          <w:kern w:val="0"/>
          <w:sz w:val="24"/>
          <w:szCs w:val="24"/>
        </w:rPr>
        <w:t>が把握すること。</w:t>
      </w:r>
    </w:p>
    <w:p w14:paraId="34D80815" w14:textId="77777777" w:rsidR="00E14D2B" w:rsidRPr="00430F63" w:rsidRDefault="00E14D2B" w:rsidP="34FC0BBE">
      <w:pPr>
        <w:widowControl/>
        <w:overflowPunct w:val="0"/>
        <w:spacing w:line="280" w:lineRule="exact"/>
        <w:rPr>
          <w:rFonts w:asciiTheme="minorEastAsia" w:hAnsiTheme="minorEastAsia" w:cs="ＭＳ ゴシック"/>
          <w:sz w:val="24"/>
          <w:szCs w:val="24"/>
        </w:rPr>
      </w:pPr>
    </w:p>
    <w:p w14:paraId="13D2B6B0" w14:textId="1C7602B7" w:rsidR="005E1CB5" w:rsidRPr="00430F63" w:rsidRDefault="177BA76F" w:rsidP="002F5F75">
      <w:pPr>
        <w:widowControl/>
        <w:overflowPunct w:val="0"/>
        <w:spacing w:line="280" w:lineRule="exact"/>
        <w:rPr>
          <w:rFonts w:asciiTheme="minorEastAsia" w:hAnsiTheme="minorEastAsia" w:cs="ＭＳ ゴシック"/>
          <w:sz w:val="24"/>
          <w:szCs w:val="24"/>
        </w:rPr>
      </w:pPr>
      <w:r w:rsidRPr="00430F63">
        <w:rPr>
          <w:rFonts w:asciiTheme="minorEastAsia" w:hAnsiTheme="minorEastAsia" w:cs="ＭＳ ゴシック"/>
          <w:sz w:val="24"/>
          <w:szCs w:val="24"/>
        </w:rPr>
        <w:t>7</w:t>
      </w:r>
      <w:r w:rsidR="2D993721" w:rsidRPr="00430F63">
        <w:rPr>
          <w:rFonts w:asciiTheme="minorEastAsia" w:hAnsiTheme="minorEastAsia" w:cs="ＭＳ ゴシック"/>
          <w:sz w:val="24"/>
          <w:szCs w:val="24"/>
        </w:rPr>
        <w:t xml:space="preserve">　</w:t>
      </w:r>
      <w:r w:rsidR="33F6CC5B" w:rsidRPr="00430F63">
        <w:rPr>
          <w:rFonts w:asciiTheme="minorEastAsia" w:hAnsiTheme="minorEastAsia" w:cs="ＭＳ ゴシック"/>
          <w:sz w:val="24"/>
          <w:szCs w:val="24"/>
        </w:rPr>
        <w:t>外部</w:t>
      </w:r>
      <w:r w:rsidR="2D993721" w:rsidRPr="00430F63">
        <w:rPr>
          <w:rFonts w:asciiTheme="minorEastAsia" w:hAnsiTheme="minorEastAsia" w:cs="ＭＳ ゴシック"/>
          <w:sz w:val="24"/>
          <w:szCs w:val="24"/>
        </w:rPr>
        <w:t>サービスの利用</w:t>
      </w:r>
    </w:p>
    <w:p w14:paraId="792BFFFA" w14:textId="77777777" w:rsidR="00891DBA" w:rsidRPr="00430F63" w:rsidRDefault="005E1CB5" w:rsidP="00891DBA">
      <w:pPr>
        <w:widowControl/>
        <w:overflowPunct w:val="0"/>
        <w:spacing w:line="280" w:lineRule="exact"/>
        <w:ind w:leftChars="100" w:left="214"/>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7.1</w:t>
      </w:r>
      <w:r w:rsidR="002F5F75" w:rsidRPr="00430F63">
        <w:rPr>
          <w:rFonts w:asciiTheme="minorEastAsia" w:hAnsiTheme="minorEastAsia" w:cs="ＭＳ ゴシック" w:hint="eastAsia"/>
          <w:kern w:val="0"/>
          <w:sz w:val="24"/>
          <w:szCs w:val="24"/>
        </w:rPr>
        <w:t xml:space="preserve">　外部サービス利用の決定</w:t>
      </w:r>
    </w:p>
    <w:p w14:paraId="500FAEAF" w14:textId="59039305" w:rsidR="00891DBA" w:rsidRPr="00430F63" w:rsidRDefault="002F5F75" w:rsidP="00891DBA">
      <w:pPr>
        <w:widowControl/>
        <w:overflowPunct w:val="0"/>
        <w:spacing w:line="280" w:lineRule="exact"/>
        <w:ind w:leftChars="300" w:left="643"/>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・教育情報セキュリティ管理者は、</w:t>
      </w:r>
      <w:r w:rsidR="00891DBA" w:rsidRPr="00430F63">
        <w:rPr>
          <w:rFonts w:asciiTheme="minorEastAsia" w:hAnsiTheme="minorEastAsia" w:cs="ＭＳ ゴシック" w:hint="eastAsia"/>
          <w:kern w:val="0"/>
          <w:sz w:val="24"/>
          <w:szCs w:val="24"/>
        </w:rPr>
        <w:t>教育活動等に</w:t>
      </w:r>
      <w:r w:rsidRPr="00430F63">
        <w:rPr>
          <w:rFonts w:asciiTheme="minorEastAsia" w:hAnsiTheme="minorEastAsia" w:cs="ＭＳ ゴシック" w:hint="eastAsia"/>
          <w:kern w:val="0"/>
          <w:sz w:val="24"/>
          <w:szCs w:val="24"/>
        </w:rPr>
        <w:t>必要</w:t>
      </w:r>
      <w:r w:rsidR="00891DBA" w:rsidRPr="00430F63">
        <w:rPr>
          <w:rFonts w:asciiTheme="minorEastAsia" w:hAnsiTheme="minorEastAsia" w:cs="ＭＳ ゴシック" w:hint="eastAsia"/>
          <w:kern w:val="0"/>
          <w:sz w:val="24"/>
          <w:szCs w:val="24"/>
        </w:rPr>
        <w:t>と認められる場合に限り、</w:t>
      </w:r>
      <w:r w:rsidRPr="00430F63">
        <w:rPr>
          <w:rFonts w:asciiTheme="minorEastAsia" w:hAnsiTheme="minorEastAsia" w:cs="ＭＳ ゴシック" w:hint="eastAsia"/>
          <w:kern w:val="0"/>
          <w:sz w:val="24"/>
          <w:szCs w:val="24"/>
        </w:rPr>
        <w:t>外</w:t>
      </w:r>
    </w:p>
    <w:p w14:paraId="23E733F2" w14:textId="4E5939EA" w:rsidR="002F5F75" w:rsidRPr="00430F63" w:rsidRDefault="002F5F75" w:rsidP="00891DBA">
      <w:pPr>
        <w:widowControl/>
        <w:overflowPunct w:val="0"/>
        <w:spacing w:line="280" w:lineRule="exact"/>
        <w:ind w:leftChars="300" w:left="643" w:firstLineChars="100" w:firstLine="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部サービス</w:t>
      </w:r>
      <w:r w:rsidR="00891DBA" w:rsidRPr="00430F63">
        <w:rPr>
          <w:rFonts w:asciiTheme="minorEastAsia" w:hAnsiTheme="minorEastAsia" w:cs="ＭＳ ゴシック" w:hint="eastAsia"/>
          <w:kern w:val="0"/>
          <w:sz w:val="24"/>
          <w:szCs w:val="24"/>
        </w:rPr>
        <w:t>を</w:t>
      </w:r>
      <w:r w:rsidRPr="00430F63">
        <w:rPr>
          <w:rFonts w:asciiTheme="minorEastAsia" w:hAnsiTheme="minorEastAsia" w:cs="ＭＳ ゴシック" w:hint="eastAsia"/>
          <w:kern w:val="0"/>
          <w:sz w:val="24"/>
          <w:szCs w:val="24"/>
        </w:rPr>
        <w:t>利用</w:t>
      </w:r>
      <w:r w:rsidR="00891DBA" w:rsidRPr="00430F63">
        <w:rPr>
          <w:rFonts w:asciiTheme="minorEastAsia" w:hAnsiTheme="minorEastAsia" w:cs="ＭＳ ゴシック" w:hint="eastAsia"/>
          <w:kern w:val="0"/>
          <w:sz w:val="24"/>
          <w:szCs w:val="24"/>
        </w:rPr>
        <w:t>することが</w:t>
      </w:r>
      <w:r w:rsidRPr="00430F63">
        <w:rPr>
          <w:rFonts w:asciiTheme="minorEastAsia" w:hAnsiTheme="minorEastAsia" w:cs="ＭＳ ゴシック" w:hint="eastAsia"/>
          <w:kern w:val="0"/>
          <w:sz w:val="24"/>
          <w:szCs w:val="24"/>
        </w:rPr>
        <w:t>できる。</w:t>
      </w:r>
    </w:p>
    <w:p w14:paraId="4AF73F92" w14:textId="0FCA8D60" w:rsidR="002F5F75" w:rsidRPr="00430F63" w:rsidRDefault="002F5F75" w:rsidP="005E1CB5">
      <w:pPr>
        <w:widowControl/>
        <w:overflowPunct w:val="0"/>
        <w:spacing w:line="280" w:lineRule="exact"/>
        <w:ind w:leftChars="100" w:left="214"/>
        <w:rPr>
          <w:rFonts w:asciiTheme="minorEastAsia" w:hAnsiTheme="minorEastAsia" w:cs="ＭＳ ゴシック"/>
          <w:kern w:val="0"/>
          <w:sz w:val="24"/>
          <w:szCs w:val="24"/>
        </w:rPr>
      </w:pPr>
    </w:p>
    <w:p w14:paraId="05C31A65" w14:textId="5CD24D3E" w:rsidR="005E1CB5" w:rsidRPr="00430F63" w:rsidRDefault="002F5F75" w:rsidP="002F5F75">
      <w:pPr>
        <w:widowControl/>
        <w:overflowPunct w:val="0"/>
        <w:spacing w:line="280" w:lineRule="exact"/>
        <w:ind w:leftChars="100" w:left="214"/>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7.</w:t>
      </w:r>
      <w:r w:rsidR="00891DBA" w:rsidRPr="00430F63">
        <w:rPr>
          <w:rFonts w:asciiTheme="minorEastAsia" w:hAnsiTheme="minorEastAsia" w:cs="ＭＳ ゴシック"/>
          <w:kern w:val="0"/>
          <w:sz w:val="24"/>
          <w:szCs w:val="24"/>
        </w:rPr>
        <w:t>2</w:t>
      </w:r>
      <w:r w:rsidR="005E1CB5" w:rsidRPr="00430F63">
        <w:rPr>
          <w:rFonts w:asciiTheme="minorEastAsia" w:hAnsiTheme="minorEastAsia" w:cs="ＭＳ ゴシック" w:hint="eastAsia"/>
          <w:kern w:val="0"/>
          <w:sz w:val="24"/>
          <w:szCs w:val="24"/>
        </w:rPr>
        <w:t xml:space="preserve">  外部委託業者の選定基準</w:t>
      </w:r>
    </w:p>
    <w:p w14:paraId="2BB02F12" w14:textId="48C70475" w:rsidR="005E1CB5" w:rsidRPr="00430F63" w:rsidRDefault="005E1CB5" w:rsidP="004B10F7">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・教育情報</w:t>
      </w:r>
      <w:r w:rsidR="004B10F7" w:rsidRPr="00430F63">
        <w:rPr>
          <w:rFonts w:asciiTheme="minorEastAsia" w:hAnsiTheme="minorEastAsia" w:cs="ＭＳ ゴシック" w:hint="eastAsia"/>
          <w:kern w:val="0"/>
          <w:sz w:val="24"/>
          <w:szCs w:val="24"/>
        </w:rPr>
        <w:t>セキュリティ</w:t>
      </w:r>
      <w:r w:rsidRPr="00430F63">
        <w:rPr>
          <w:rFonts w:asciiTheme="minorEastAsia" w:hAnsiTheme="minorEastAsia" w:cs="ＭＳ ゴシック" w:hint="eastAsia"/>
          <w:kern w:val="0"/>
          <w:sz w:val="24"/>
          <w:szCs w:val="24"/>
        </w:rPr>
        <w:t>管理者は、外部委託事業者の選定に当たり、委託内容に応じた情報セキュリティ対策が確保されることを確認しなければならない。</w:t>
      </w:r>
    </w:p>
    <w:p w14:paraId="1485A776" w14:textId="323C9374" w:rsidR="005E1CB5" w:rsidRPr="00430F63" w:rsidRDefault="005E1CB5" w:rsidP="004B10F7">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・教育情報</w:t>
      </w:r>
      <w:r w:rsidR="004B10F7" w:rsidRPr="00430F63">
        <w:rPr>
          <w:rFonts w:asciiTheme="minorEastAsia" w:hAnsiTheme="minorEastAsia" w:cs="ＭＳ ゴシック" w:hint="eastAsia"/>
          <w:kern w:val="0"/>
          <w:sz w:val="24"/>
          <w:szCs w:val="24"/>
        </w:rPr>
        <w:t>セキュリティ</w:t>
      </w:r>
      <w:r w:rsidRPr="00430F63">
        <w:rPr>
          <w:rFonts w:asciiTheme="minorEastAsia" w:hAnsiTheme="minorEastAsia" w:cs="ＭＳ ゴシック" w:hint="eastAsia"/>
          <w:kern w:val="0"/>
          <w:sz w:val="24"/>
          <w:szCs w:val="24"/>
        </w:rPr>
        <w:t>管理者は、情報セキュリティマネジメントシステムの国際規格の認証取得状況、情報セキュリティ監査の実施状況等を参考にして、事業者を選定</w:t>
      </w:r>
      <w:r w:rsidR="00474DAE" w:rsidRPr="00430F63">
        <w:rPr>
          <w:rFonts w:asciiTheme="minorEastAsia" w:hAnsiTheme="minorEastAsia" w:cs="ＭＳ ゴシック" w:hint="eastAsia"/>
          <w:kern w:val="0"/>
          <w:sz w:val="24"/>
          <w:szCs w:val="24"/>
        </w:rPr>
        <w:t>すること</w:t>
      </w:r>
      <w:r w:rsidRPr="00430F63">
        <w:rPr>
          <w:rFonts w:asciiTheme="minorEastAsia" w:hAnsiTheme="minorEastAsia" w:cs="ＭＳ ゴシック" w:hint="eastAsia"/>
          <w:kern w:val="0"/>
          <w:sz w:val="24"/>
          <w:szCs w:val="24"/>
        </w:rPr>
        <w:t>。</w:t>
      </w:r>
    </w:p>
    <w:p w14:paraId="69DBDA89" w14:textId="77777777" w:rsidR="00E830ED" w:rsidRPr="00430F63" w:rsidRDefault="00E830ED" w:rsidP="005E1CB5">
      <w:pPr>
        <w:widowControl/>
        <w:overflowPunct w:val="0"/>
        <w:spacing w:line="280" w:lineRule="exact"/>
        <w:ind w:leftChars="300" w:left="643"/>
        <w:rPr>
          <w:rFonts w:asciiTheme="minorEastAsia" w:hAnsiTheme="minorEastAsia" w:cs="ＭＳ ゴシック"/>
          <w:kern w:val="0"/>
          <w:sz w:val="24"/>
          <w:szCs w:val="24"/>
        </w:rPr>
      </w:pPr>
    </w:p>
    <w:p w14:paraId="53BCDFED" w14:textId="525E4B7E" w:rsidR="005E1CB5" w:rsidRPr="00430F63" w:rsidRDefault="005E1CB5" w:rsidP="005E1CB5">
      <w:pPr>
        <w:widowControl/>
        <w:overflowPunct w:val="0"/>
        <w:spacing w:line="280" w:lineRule="exact"/>
        <w:ind w:leftChars="100" w:left="21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7.</w:t>
      </w:r>
      <w:r w:rsidR="00891DBA" w:rsidRPr="00430F63">
        <w:rPr>
          <w:rFonts w:asciiTheme="minorEastAsia" w:hAnsiTheme="minorEastAsia" w:cs="ＭＳ ゴシック"/>
          <w:kern w:val="0"/>
          <w:sz w:val="24"/>
          <w:szCs w:val="24"/>
        </w:rPr>
        <w:t>3</w:t>
      </w:r>
      <w:r w:rsidRPr="00430F63">
        <w:rPr>
          <w:rFonts w:asciiTheme="minorEastAsia" w:hAnsiTheme="minorEastAsia" w:cs="ＭＳ ゴシック" w:hint="eastAsia"/>
          <w:kern w:val="0"/>
          <w:sz w:val="24"/>
          <w:szCs w:val="24"/>
        </w:rPr>
        <w:t xml:space="preserve">　契約項目</w:t>
      </w:r>
    </w:p>
    <w:p w14:paraId="7E3E62F9" w14:textId="142F18AE" w:rsidR="005E1CB5" w:rsidRPr="00430F63" w:rsidRDefault="005E1CB5" w:rsidP="005E1CB5">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・情報システムの運用、保守等を外部委託する場合には、外部委託事業者との間で必要に応じて次の情報セキュリティ要件を明記した契約を締結</w:t>
      </w:r>
      <w:r w:rsidR="00474DAE" w:rsidRPr="00430F63">
        <w:rPr>
          <w:rFonts w:asciiTheme="minorEastAsia" w:hAnsiTheme="minorEastAsia" w:cs="ＭＳ ゴシック" w:hint="eastAsia"/>
          <w:kern w:val="0"/>
          <w:sz w:val="24"/>
          <w:szCs w:val="24"/>
        </w:rPr>
        <w:t>すること</w:t>
      </w:r>
      <w:r w:rsidRPr="00430F63">
        <w:rPr>
          <w:rFonts w:asciiTheme="minorEastAsia" w:hAnsiTheme="minorEastAsia" w:cs="ＭＳ ゴシック" w:hint="eastAsia"/>
          <w:kern w:val="0"/>
          <w:sz w:val="24"/>
          <w:szCs w:val="24"/>
        </w:rPr>
        <w:t>。</w:t>
      </w:r>
    </w:p>
    <w:p w14:paraId="4C4F56BC" w14:textId="4F72BA4A" w:rsidR="005E1CB5" w:rsidRPr="00430F63" w:rsidRDefault="005E1CB5" w:rsidP="004F6B26">
      <w:pPr>
        <w:widowControl/>
        <w:overflowPunct w:val="0"/>
        <w:spacing w:line="280" w:lineRule="exact"/>
        <w:ind w:leftChars="300" w:left="1376" w:hangingChars="300" w:hanging="733"/>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ア　</w:t>
      </w:r>
      <w:r w:rsidR="00AD749F" w:rsidRPr="00430F63">
        <w:rPr>
          <w:rFonts w:asciiTheme="minorEastAsia" w:hAnsiTheme="minorEastAsia" w:cs="ＭＳ ゴシック" w:hint="eastAsia"/>
          <w:kern w:val="0"/>
          <w:sz w:val="24"/>
          <w:szCs w:val="24"/>
        </w:rPr>
        <w:t>京都府立学校情報セキュリティ対策基準</w:t>
      </w:r>
      <w:r w:rsidRPr="00430F63">
        <w:rPr>
          <w:rFonts w:asciiTheme="minorEastAsia" w:hAnsiTheme="minorEastAsia" w:cs="ＭＳ ゴシック" w:hint="eastAsia"/>
          <w:kern w:val="0"/>
          <w:sz w:val="24"/>
          <w:szCs w:val="24"/>
        </w:rPr>
        <w:t>及び実施手順の遵守</w:t>
      </w:r>
    </w:p>
    <w:p w14:paraId="0AE78F2A" w14:textId="6B32A2AB" w:rsidR="005E1CB5" w:rsidRPr="00430F63" w:rsidRDefault="005E1CB5" w:rsidP="0068236F">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イ　外部委託事業者の責任者、委託内容、作業者、作業場所の特定</w:t>
      </w:r>
    </w:p>
    <w:p w14:paraId="4C23B404" w14:textId="3F9E5A58" w:rsidR="005E1CB5" w:rsidRPr="00430F63" w:rsidRDefault="005E1CB5" w:rsidP="0068236F">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w:t>
      </w:r>
      <w:r w:rsidR="0068236F" w:rsidRPr="00430F63">
        <w:rPr>
          <w:rFonts w:asciiTheme="minorEastAsia" w:hAnsiTheme="minorEastAsia" w:cs="ＭＳ ゴシック" w:hint="eastAsia"/>
          <w:kern w:val="0"/>
          <w:sz w:val="24"/>
          <w:szCs w:val="24"/>
        </w:rPr>
        <w:t>ウ</w:t>
      </w:r>
      <w:r w:rsidRPr="00430F63">
        <w:rPr>
          <w:rFonts w:asciiTheme="minorEastAsia" w:hAnsiTheme="minorEastAsia" w:cs="ＭＳ ゴシック" w:hint="eastAsia"/>
          <w:kern w:val="0"/>
          <w:sz w:val="24"/>
          <w:szCs w:val="24"/>
        </w:rPr>
        <w:t xml:space="preserve">　外部委託事業者にアクセスを許可する情報の種類と範囲、アクセス方法</w:t>
      </w:r>
    </w:p>
    <w:p w14:paraId="27A7612A" w14:textId="13D52991" w:rsidR="005E1CB5" w:rsidRPr="00430F63" w:rsidRDefault="005E1CB5" w:rsidP="005E1CB5">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w:t>
      </w:r>
      <w:r w:rsidR="0068236F" w:rsidRPr="00430F63">
        <w:rPr>
          <w:rFonts w:asciiTheme="minorEastAsia" w:hAnsiTheme="minorEastAsia" w:cs="ＭＳ ゴシック" w:hint="eastAsia"/>
          <w:kern w:val="0"/>
          <w:sz w:val="24"/>
          <w:szCs w:val="24"/>
        </w:rPr>
        <w:t>エ</w:t>
      </w:r>
      <w:r w:rsidRPr="00430F63">
        <w:rPr>
          <w:rFonts w:asciiTheme="minorEastAsia" w:hAnsiTheme="minorEastAsia" w:cs="ＭＳ ゴシック" w:hint="eastAsia"/>
          <w:kern w:val="0"/>
          <w:sz w:val="24"/>
          <w:szCs w:val="24"/>
        </w:rPr>
        <w:t xml:space="preserve">　提供された情報の目的外利用及び受託者以外の者への提供の禁止</w:t>
      </w:r>
    </w:p>
    <w:p w14:paraId="22FE2CC3" w14:textId="106C72AC" w:rsidR="005E1CB5" w:rsidRPr="00430F63" w:rsidRDefault="005E1CB5" w:rsidP="005E1CB5">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w:t>
      </w:r>
      <w:r w:rsidR="0068236F" w:rsidRPr="00430F63">
        <w:rPr>
          <w:rFonts w:asciiTheme="minorEastAsia" w:hAnsiTheme="minorEastAsia" w:cs="ＭＳ ゴシック" w:hint="eastAsia"/>
          <w:kern w:val="0"/>
          <w:sz w:val="24"/>
          <w:szCs w:val="24"/>
        </w:rPr>
        <w:t>オ</w:t>
      </w:r>
      <w:r w:rsidRPr="00430F63">
        <w:rPr>
          <w:rFonts w:asciiTheme="minorEastAsia" w:hAnsiTheme="minorEastAsia" w:cs="ＭＳ ゴシック" w:hint="eastAsia"/>
          <w:kern w:val="0"/>
          <w:sz w:val="24"/>
          <w:szCs w:val="24"/>
        </w:rPr>
        <w:t xml:space="preserve">　業務上知り得た情報の守秘義務</w:t>
      </w:r>
    </w:p>
    <w:p w14:paraId="089ED2A6" w14:textId="14E8647D" w:rsidR="005E1CB5" w:rsidRPr="00430F63" w:rsidRDefault="005E1CB5" w:rsidP="005E1CB5">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w:t>
      </w:r>
      <w:r w:rsidR="0068236F" w:rsidRPr="00430F63">
        <w:rPr>
          <w:rFonts w:asciiTheme="minorEastAsia" w:hAnsiTheme="minorEastAsia" w:cs="ＭＳ ゴシック" w:hint="eastAsia"/>
          <w:kern w:val="0"/>
          <w:sz w:val="24"/>
          <w:szCs w:val="24"/>
        </w:rPr>
        <w:t>カ</w:t>
      </w:r>
      <w:r w:rsidRPr="00430F63">
        <w:rPr>
          <w:rFonts w:asciiTheme="minorEastAsia" w:hAnsiTheme="minorEastAsia" w:cs="ＭＳ ゴシック" w:hint="eastAsia"/>
          <w:kern w:val="0"/>
          <w:sz w:val="24"/>
          <w:szCs w:val="24"/>
        </w:rPr>
        <w:t xml:space="preserve">　再委託に関する制限事項の遵守</w:t>
      </w:r>
    </w:p>
    <w:p w14:paraId="20EEB353" w14:textId="021BA059" w:rsidR="005E1CB5" w:rsidRPr="00430F63" w:rsidRDefault="005E1CB5" w:rsidP="0068236F">
      <w:pPr>
        <w:widowControl/>
        <w:overflowPunct w:val="0"/>
        <w:spacing w:line="280" w:lineRule="exact"/>
        <w:ind w:leftChars="300" w:left="887" w:hangingChars="100" w:hanging="244"/>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 xml:space="preserve">　</w:t>
      </w:r>
      <w:r w:rsidR="0068236F" w:rsidRPr="00430F63">
        <w:rPr>
          <w:rFonts w:asciiTheme="minorEastAsia" w:hAnsiTheme="minorEastAsia" w:cs="ＭＳ ゴシック" w:hint="eastAsia"/>
          <w:kern w:val="0"/>
          <w:sz w:val="24"/>
          <w:szCs w:val="24"/>
        </w:rPr>
        <w:t>キ</w:t>
      </w:r>
      <w:r w:rsidRPr="00430F63">
        <w:rPr>
          <w:rFonts w:asciiTheme="minorEastAsia" w:hAnsiTheme="minorEastAsia" w:cs="ＭＳ ゴシック" w:hint="eastAsia"/>
          <w:kern w:val="0"/>
          <w:sz w:val="24"/>
          <w:szCs w:val="24"/>
        </w:rPr>
        <w:t xml:space="preserve">　委託業務終了時の情報資産の返還、廃棄等</w:t>
      </w:r>
    </w:p>
    <w:p w14:paraId="53F43C48" w14:textId="3D486CAF" w:rsidR="007A097C" w:rsidRPr="00430F63" w:rsidRDefault="005E1CB5" w:rsidP="00BC31A0">
      <w:pPr>
        <w:widowControl/>
        <w:overflowPunct w:val="0"/>
        <w:spacing w:line="280" w:lineRule="exact"/>
        <w:ind w:leftChars="300" w:left="1376" w:hangingChars="300" w:hanging="733"/>
        <w:rPr>
          <w:rFonts w:asciiTheme="minorEastAsia" w:hAnsiTheme="minorEastAsia" w:cs="ＭＳ ゴシック" w:hint="eastAsia"/>
          <w:kern w:val="0"/>
          <w:sz w:val="24"/>
          <w:szCs w:val="24"/>
        </w:rPr>
      </w:pPr>
      <w:r w:rsidRPr="00430F63">
        <w:rPr>
          <w:rFonts w:asciiTheme="minorEastAsia" w:hAnsiTheme="minorEastAsia" w:cs="ＭＳ ゴシック" w:hint="eastAsia"/>
          <w:kern w:val="0"/>
          <w:sz w:val="24"/>
          <w:szCs w:val="24"/>
        </w:rPr>
        <w:t xml:space="preserve">　</w:t>
      </w:r>
      <w:r w:rsidR="0068236F" w:rsidRPr="00430F63">
        <w:rPr>
          <w:rFonts w:asciiTheme="minorEastAsia" w:hAnsiTheme="minorEastAsia" w:cs="ＭＳ ゴシック" w:hint="eastAsia"/>
          <w:kern w:val="0"/>
          <w:sz w:val="24"/>
          <w:szCs w:val="24"/>
        </w:rPr>
        <w:t>ク</w:t>
      </w:r>
      <w:r w:rsidRPr="00430F63">
        <w:rPr>
          <w:rFonts w:asciiTheme="minorEastAsia" w:hAnsiTheme="minorEastAsia" w:cs="ＭＳ ゴシック" w:hint="eastAsia"/>
          <w:kern w:val="0"/>
          <w:sz w:val="24"/>
          <w:szCs w:val="24"/>
        </w:rPr>
        <w:t xml:space="preserve">　</w:t>
      </w:r>
      <w:r w:rsidR="0061542E" w:rsidRPr="00430F63">
        <w:rPr>
          <w:rFonts w:asciiTheme="minorEastAsia" w:hAnsiTheme="minorEastAsia" w:cs="ＭＳ ゴシック" w:hint="eastAsia"/>
          <w:kern w:val="0"/>
          <w:sz w:val="24"/>
          <w:szCs w:val="24"/>
        </w:rPr>
        <w:t>京都府立学校情報セキュリティ対策基準及び実施手順</w:t>
      </w:r>
      <w:r w:rsidRPr="00430F63">
        <w:rPr>
          <w:rFonts w:asciiTheme="minorEastAsia" w:hAnsiTheme="minorEastAsia" w:cs="ＭＳ ゴシック" w:hint="eastAsia"/>
          <w:kern w:val="0"/>
          <w:sz w:val="24"/>
          <w:szCs w:val="24"/>
        </w:rPr>
        <w:t>が遵守されなかった場合の規定（損害賠償等）</w:t>
      </w:r>
    </w:p>
    <w:p w14:paraId="59FAA84A" w14:textId="68F4F4CB" w:rsidR="005E1CB5" w:rsidRPr="00430F63" w:rsidRDefault="005E1CB5" w:rsidP="005E1CB5">
      <w:pPr>
        <w:widowControl/>
        <w:overflowPunct w:val="0"/>
        <w:spacing w:line="280" w:lineRule="exact"/>
        <w:ind w:leftChars="100" w:left="947" w:hangingChars="300" w:hanging="733"/>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lastRenderedPageBreak/>
        <w:t>7.</w:t>
      </w:r>
      <w:r w:rsidR="00891DBA" w:rsidRPr="00430F63">
        <w:rPr>
          <w:rFonts w:asciiTheme="minorEastAsia" w:hAnsiTheme="minorEastAsia" w:cs="ＭＳ ゴシック"/>
          <w:kern w:val="0"/>
          <w:sz w:val="24"/>
          <w:szCs w:val="24"/>
        </w:rPr>
        <w:t>4</w:t>
      </w:r>
      <w:r w:rsidRPr="00430F63">
        <w:rPr>
          <w:rFonts w:asciiTheme="minorEastAsia" w:hAnsiTheme="minorEastAsia" w:cs="ＭＳ ゴシック" w:hint="eastAsia"/>
          <w:kern w:val="0"/>
          <w:sz w:val="24"/>
          <w:szCs w:val="24"/>
        </w:rPr>
        <w:t xml:space="preserve">　確認・措置等</w:t>
      </w:r>
    </w:p>
    <w:p w14:paraId="37FADC20" w14:textId="77777777" w:rsidR="00A20046" w:rsidRDefault="005E1CB5" w:rsidP="00A20046">
      <w:pPr>
        <w:widowControl/>
        <w:overflowPunct w:val="0"/>
        <w:spacing w:line="280" w:lineRule="exact"/>
        <w:ind w:leftChars="300" w:left="1376" w:hangingChars="300" w:hanging="733"/>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・教育情報</w:t>
      </w:r>
      <w:r w:rsidR="00A20046">
        <w:rPr>
          <w:rFonts w:asciiTheme="minorEastAsia" w:hAnsiTheme="minorEastAsia" w:cs="ＭＳ ゴシック" w:hint="eastAsia"/>
          <w:kern w:val="0"/>
          <w:sz w:val="24"/>
          <w:szCs w:val="24"/>
        </w:rPr>
        <w:t>セキュリティ</w:t>
      </w:r>
      <w:r w:rsidRPr="00430F63">
        <w:rPr>
          <w:rFonts w:asciiTheme="minorEastAsia" w:hAnsiTheme="minorEastAsia" w:cs="ＭＳ ゴシック"/>
          <w:kern w:val="0"/>
          <w:sz w:val="24"/>
          <w:szCs w:val="24"/>
        </w:rPr>
        <w:t>管理者は、</w:t>
      </w:r>
      <w:r w:rsidR="00A20046" w:rsidRPr="00A20046">
        <w:rPr>
          <w:rFonts w:asciiTheme="minorEastAsia" w:hAnsiTheme="minorEastAsia" w:cs="ＭＳ ゴシック" w:hint="eastAsia"/>
          <w:kern w:val="0"/>
          <w:sz w:val="24"/>
          <w:szCs w:val="24"/>
        </w:rPr>
        <w:t>外部委託事業者にセキュリティ対策が確保され</w:t>
      </w:r>
    </w:p>
    <w:p w14:paraId="2A421A23" w14:textId="7F2134FD" w:rsidR="00A20046" w:rsidRPr="00A20046" w:rsidRDefault="00A20046" w:rsidP="00A20046">
      <w:pPr>
        <w:widowControl/>
        <w:overflowPunct w:val="0"/>
        <w:spacing w:line="280" w:lineRule="exact"/>
        <w:ind w:leftChars="400" w:left="1345" w:hangingChars="200" w:hanging="488"/>
        <w:rPr>
          <w:rFonts w:asciiTheme="minorEastAsia" w:hAnsiTheme="minorEastAsia" w:cs="ＭＳ ゴシック"/>
          <w:kern w:val="0"/>
          <w:sz w:val="24"/>
          <w:szCs w:val="24"/>
        </w:rPr>
      </w:pPr>
      <w:r w:rsidRPr="00A20046">
        <w:rPr>
          <w:rFonts w:asciiTheme="minorEastAsia" w:hAnsiTheme="minorEastAsia" w:cs="ＭＳ ゴシック" w:hint="eastAsia"/>
          <w:kern w:val="0"/>
          <w:sz w:val="24"/>
          <w:szCs w:val="24"/>
        </w:rPr>
        <w:t>ていることを必要に応じて確認し、契約に基づき措置しなければならない。</w:t>
      </w:r>
    </w:p>
    <w:p w14:paraId="75282B91" w14:textId="2DDB882D" w:rsidR="00EC66F0" w:rsidRDefault="00A20046" w:rsidP="00A20046">
      <w:pPr>
        <w:widowControl/>
        <w:overflowPunct w:val="0"/>
        <w:spacing w:line="280" w:lineRule="exact"/>
        <w:ind w:leftChars="400" w:left="1345" w:hangingChars="200" w:hanging="488"/>
        <w:rPr>
          <w:rFonts w:asciiTheme="minorEastAsia" w:hAnsiTheme="minorEastAsia" w:cs="ＭＳ ゴシック"/>
          <w:kern w:val="0"/>
          <w:sz w:val="24"/>
          <w:szCs w:val="24"/>
        </w:rPr>
      </w:pPr>
      <w:r w:rsidRPr="00A20046">
        <w:rPr>
          <w:rFonts w:asciiTheme="minorEastAsia" w:hAnsiTheme="minorEastAsia" w:cs="ＭＳ ゴシック" w:hint="eastAsia"/>
          <w:kern w:val="0"/>
          <w:sz w:val="24"/>
          <w:szCs w:val="24"/>
        </w:rPr>
        <w:t>また、その重要度に応じてＩＣＴ教育推進担当に報告すること。</w:t>
      </w:r>
    </w:p>
    <w:p w14:paraId="5A03E3F0" w14:textId="77777777" w:rsidR="00A20046" w:rsidRPr="00430F63" w:rsidRDefault="00A20046" w:rsidP="00A20046">
      <w:pPr>
        <w:widowControl/>
        <w:overflowPunct w:val="0"/>
        <w:spacing w:line="280" w:lineRule="exact"/>
        <w:ind w:leftChars="400" w:left="1345" w:hangingChars="200" w:hanging="488"/>
        <w:rPr>
          <w:rFonts w:asciiTheme="minorEastAsia" w:hAnsiTheme="minorEastAsia" w:cs="ＭＳ ゴシック"/>
          <w:kern w:val="0"/>
          <w:sz w:val="24"/>
          <w:szCs w:val="24"/>
        </w:rPr>
      </w:pPr>
    </w:p>
    <w:p w14:paraId="4E814C56" w14:textId="77777777" w:rsidR="000A5055" w:rsidRPr="00430F63" w:rsidRDefault="177BA76F" w:rsidP="000A5055">
      <w:pPr>
        <w:overflowPunct w:val="0"/>
        <w:spacing w:before="100" w:after="100" w:line="280" w:lineRule="exact"/>
        <w:ind w:leftChars="100" w:left="214"/>
        <w:contextualSpacing/>
        <w:rPr>
          <w:rFonts w:asciiTheme="minorEastAsia" w:hAnsiTheme="minorEastAsia" w:cs="ＭＳ ゴシック"/>
          <w:sz w:val="24"/>
          <w:szCs w:val="24"/>
        </w:rPr>
      </w:pPr>
      <w:r w:rsidRPr="00430F63">
        <w:rPr>
          <w:rFonts w:asciiTheme="minorEastAsia" w:hAnsiTheme="minorEastAsia" w:cs="ＭＳ ゴシック"/>
          <w:sz w:val="24"/>
          <w:szCs w:val="24"/>
        </w:rPr>
        <w:t>7</w:t>
      </w:r>
      <w:r w:rsidR="52906495" w:rsidRPr="00430F63">
        <w:rPr>
          <w:rFonts w:asciiTheme="minorEastAsia" w:hAnsiTheme="minorEastAsia" w:cs="ＭＳ ゴシック"/>
          <w:sz w:val="24"/>
          <w:szCs w:val="24"/>
        </w:rPr>
        <w:t>.</w:t>
      </w:r>
      <w:r w:rsidR="00891DBA" w:rsidRPr="00430F63">
        <w:rPr>
          <w:rFonts w:asciiTheme="minorEastAsia" w:hAnsiTheme="minorEastAsia" w:cs="ＭＳ ゴシック"/>
          <w:sz w:val="24"/>
          <w:szCs w:val="24"/>
        </w:rPr>
        <w:t>5</w:t>
      </w:r>
      <w:r w:rsidR="52906495" w:rsidRPr="00430F63">
        <w:rPr>
          <w:rFonts w:asciiTheme="minorEastAsia" w:hAnsiTheme="minorEastAsia" w:cs="ＭＳ ゴシック"/>
          <w:sz w:val="24"/>
          <w:szCs w:val="24"/>
        </w:rPr>
        <w:t xml:space="preserve">　</w:t>
      </w:r>
      <w:r w:rsidR="000A5055" w:rsidRPr="00430F63">
        <w:rPr>
          <w:rFonts w:asciiTheme="minorEastAsia" w:hAnsiTheme="minorEastAsia" w:cs="ＭＳ ゴシック" w:hint="eastAsia"/>
          <w:sz w:val="24"/>
          <w:szCs w:val="24"/>
        </w:rPr>
        <w:t>外部</w:t>
      </w:r>
      <w:r w:rsidR="000A5055" w:rsidRPr="00430F63">
        <w:rPr>
          <w:rFonts w:asciiTheme="minorEastAsia" w:hAnsiTheme="minorEastAsia" w:cs="ＭＳ ゴシック"/>
          <w:sz w:val="24"/>
          <w:szCs w:val="24"/>
        </w:rPr>
        <w:t>サービス</w:t>
      </w:r>
      <w:r w:rsidR="000A5055" w:rsidRPr="00430F63">
        <w:rPr>
          <w:rFonts w:asciiTheme="minorEastAsia" w:hAnsiTheme="minorEastAsia" w:cs="ＭＳ ゴシック" w:hint="eastAsia"/>
          <w:sz w:val="24"/>
          <w:szCs w:val="24"/>
        </w:rPr>
        <w:t>の</w:t>
      </w:r>
      <w:r w:rsidR="000A5055" w:rsidRPr="00430F63">
        <w:rPr>
          <w:rFonts w:asciiTheme="minorEastAsia" w:hAnsiTheme="minorEastAsia" w:cs="ＭＳ ゴシック"/>
          <w:sz w:val="24"/>
          <w:szCs w:val="24"/>
        </w:rPr>
        <w:t>利用における情報セキュリティ対策</w:t>
      </w:r>
    </w:p>
    <w:p w14:paraId="132C3FE3" w14:textId="5F430C69" w:rsidR="000A5055" w:rsidRPr="00430F63" w:rsidRDefault="000A5055" w:rsidP="000A5055">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・外部サービスを利用する場合は、</w:t>
      </w:r>
      <w:r w:rsidR="005133E8" w:rsidRPr="00430F63">
        <w:rPr>
          <w:rFonts w:asciiTheme="minorEastAsia" w:hAnsiTheme="minorEastAsia" w:cs="ＭＳ ゴシック"/>
          <w:sz w:val="24"/>
          <w:szCs w:val="24"/>
        </w:rPr>
        <w:t>必要に応じ</w:t>
      </w:r>
      <w:r w:rsidRPr="00430F63">
        <w:rPr>
          <w:rFonts w:asciiTheme="minorEastAsia" w:hAnsiTheme="minorEastAsia" w:cs="ＭＳ ゴシック"/>
          <w:sz w:val="24"/>
          <w:szCs w:val="24"/>
        </w:rPr>
        <w:t>対象データ</w:t>
      </w:r>
      <w:r w:rsidR="005133E8" w:rsidRPr="00430F63">
        <w:rPr>
          <w:rFonts w:asciiTheme="minorEastAsia" w:hAnsiTheme="minorEastAsia" w:cs="ＭＳ ゴシック" w:hint="eastAsia"/>
          <w:sz w:val="24"/>
          <w:szCs w:val="24"/>
        </w:rPr>
        <w:t>を</w:t>
      </w:r>
      <w:r w:rsidRPr="00430F63">
        <w:rPr>
          <w:rFonts w:asciiTheme="minorEastAsia" w:hAnsiTheme="minorEastAsia" w:cs="ＭＳ ゴシック"/>
          <w:sz w:val="24"/>
          <w:szCs w:val="24"/>
        </w:rPr>
        <w:t>暗号化又はパスワードの設定を行うこと。</w:t>
      </w:r>
    </w:p>
    <w:p w14:paraId="054E4991" w14:textId="4A7E3C7A" w:rsidR="00336D98" w:rsidRPr="003A47E4" w:rsidRDefault="000C05D6" w:rsidP="00336D98">
      <w:pPr>
        <w:overflowPunct w:val="0"/>
        <w:spacing w:before="100" w:after="100" w:line="280" w:lineRule="exact"/>
        <w:ind w:leftChars="300" w:left="887" w:hangingChars="100" w:hanging="244"/>
        <w:contextualSpacing/>
        <w:rPr>
          <w:rFonts w:asciiTheme="minorEastAsia" w:hAnsiTheme="minorEastAsia" w:cs="ＭＳ ゴシック"/>
          <w:color w:val="FF0000"/>
          <w:spacing w:val="-4"/>
          <w:sz w:val="24"/>
          <w:szCs w:val="24"/>
        </w:rPr>
      </w:pPr>
      <w:r w:rsidRPr="009C1726">
        <w:rPr>
          <w:rFonts w:asciiTheme="minorEastAsia" w:hAnsiTheme="minorEastAsia" w:cs="ＭＳ ゴシック"/>
          <w:sz w:val="24"/>
          <w:szCs w:val="24"/>
        </w:rPr>
        <w:t>・</w:t>
      </w:r>
      <w:r w:rsidR="000B576B" w:rsidRPr="009C1726">
        <w:rPr>
          <w:rFonts w:asciiTheme="minorEastAsia" w:hAnsiTheme="minorEastAsia" w:cs="ＭＳ ゴシック" w:hint="eastAsia"/>
          <w:sz w:val="24"/>
          <w:szCs w:val="24"/>
        </w:rPr>
        <w:t>外部サービス</w:t>
      </w:r>
      <w:r w:rsidR="00EE5427" w:rsidRPr="009C1726">
        <w:rPr>
          <w:rFonts w:asciiTheme="minorEastAsia" w:hAnsiTheme="minorEastAsia" w:cs="ＭＳ ゴシック" w:hint="eastAsia"/>
          <w:sz w:val="24"/>
          <w:szCs w:val="24"/>
        </w:rPr>
        <w:t>利用者のアクセス</w:t>
      </w:r>
      <w:r w:rsidR="000B576B" w:rsidRPr="009C1726">
        <w:rPr>
          <w:rFonts w:asciiTheme="minorEastAsia" w:hAnsiTheme="minorEastAsia" w:cs="ＭＳ ゴシック" w:hint="eastAsia"/>
          <w:sz w:val="24"/>
          <w:szCs w:val="24"/>
        </w:rPr>
        <w:t>制限</w:t>
      </w:r>
      <w:r w:rsidR="00EE5427" w:rsidRPr="009C1726">
        <w:rPr>
          <w:rFonts w:asciiTheme="minorEastAsia" w:hAnsiTheme="minorEastAsia" w:cs="ＭＳ ゴシック" w:hint="eastAsia"/>
          <w:sz w:val="24"/>
          <w:szCs w:val="24"/>
        </w:rPr>
        <w:t>については、4</w:t>
      </w:r>
      <w:r w:rsidR="00EE5427" w:rsidRPr="009C1726">
        <w:rPr>
          <w:rFonts w:asciiTheme="minorEastAsia" w:hAnsiTheme="minorEastAsia" w:cs="ＭＳ ゴシック"/>
          <w:sz w:val="24"/>
          <w:szCs w:val="24"/>
        </w:rPr>
        <w:t>.2.1</w:t>
      </w:r>
      <w:r w:rsidR="00EE5427" w:rsidRPr="009C1726">
        <w:rPr>
          <w:rFonts w:asciiTheme="minorEastAsia" w:hAnsiTheme="minorEastAsia" w:cs="ＭＳ ゴシック" w:hint="eastAsia"/>
          <w:sz w:val="24"/>
          <w:szCs w:val="24"/>
        </w:rPr>
        <w:t>を</w:t>
      </w:r>
      <w:r w:rsidR="00EE5427" w:rsidRPr="009C1726">
        <w:rPr>
          <w:rFonts w:asciiTheme="minorEastAsia" w:hAnsiTheme="minorEastAsia" w:cs="ＭＳ ゴシック" w:hint="eastAsia"/>
          <w:kern w:val="0"/>
          <w:sz w:val="24"/>
          <w:szCs w:val="24"/>
        </w:rPr>
        <w:t>遵守すること。</w:t>
      </w:r>
    </w:p>
    <w:p w14:paraId="239BB4DE" w14:textId="173C7481" w:rsidR="000A5055" w:rsidRPr="00430F63" w:rsidRDefault="000A5055" w:rsidP="00336D98">
      <w:pPr>
        <w:suppressAutoHyphens/>
        <w:overflowPunct w:val="0"/>
        <w:spacing w:before="100" w:after="100" w:line="280" w:lineRule="exact"/>
        <w:ind w:leftChars="300" w:left="887" w:hangingChars="100" w:hanging="244"/>
        <w:contextualSpacing/>
        <w:textAlignment w:val="baseline"/>
        <w:rPr>
          <w:rFonts w:asciiTheme="minorEastAsia" w:hAnsiTheme="minorEastAsia" w:cs="ＭＳ ゴシック"/>
          <w:sz w:val="24"/>
          <w:szCs w:val="24"/>
        </w:rPr>
      </w:pPr>
      <w:r w:rsidRPr="00430F63">
        <w:rPr>
          <w:rFonts w:asciiTheme="minorEastAsia" w:hAnsiTheme="minorEastAsia" w:cs="ＭＳ ゴシック"/>
          <w:sz w:val="24"/>
          <w:szCs w:val="24"/>
        </w:rPr>
        <w:t>・アカウントの取得について、教職員等が申請した上で承認する流れをとるとともに、アカウントの管理を適切に行うこと。</w:t>
      </w:r>
    </w:p>
    <w:p w14:paraId="50A443EF" w14:textId="3A41FDE4" w:rsidR="006E44E6" w:rsidRPr="00430F63" w:rsidRDefault="000A5055" w:rsidP="000C05D6">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・個人情報を含むデータについては、適宜削除し、長期保存をしないこと。</w:t>
      </w:r>
    </w:p>
    <w:p w14:paraId="065F3F45" w14:textId="77777777" w:rsidR="000A5055" w:rsidRPr="00430F63" w:rsidRDefault="000A5055" w:rsidP="000A5055">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w:t>
      </w:r>
      <w:r w:rsidRPr="00430F63">
        <w:rPr>
          <w:rFonts w:asciiTheme="minorEastAsia" w:hAnsiTheme="minorEastAsia" w:hint="eastAsia"/>
          <w:sz w:val="24"/>
          <w:szCs w:val="24"/>
        </w:rPr>
        <w:t>学校情報セキュリティ担当者</w:t>
      </w:r>
      <w:r w:rsidRPr="00430F63">
        <w:rPr>
          <w:rFonts w:asciiTheme="minorEastAsia" w:hAnsiTheme="minorEastAsia" w:cs="ＭＳ ゴシック"/>
          <w:sz w:val="24"/>
          <w:szCs w:val="24"/>
        </w:rPr>
        <w:t>は、</w:t>
      </w:r>
      <w:r w:rsidRPr="00430F63">
        <w:rPr>
          <w:rFonts w:asciiTheme="minorEastAsia" w:hAnsiTheme="minorEastAsia" w:cs="ＭＳ ゴシック" w:hint="eastAsia"/>
          <w:kern w:val="0"/>
          <w:sz w:val="24"/>
          <w:szCs w:val="24"/>
        </w:rPr>
        <w:t>教育情報セキュリティ管理者</w:t>
      </w:r>
      <w:r w:rsidRPr="00430F63">
        <w:rPr>
          <w:rFonts w:asciiTheme="minorEastAsia" w:hAnsiTheme="minorEastAsia" w:cs="ＭＳ ゴシック"/>
          <w:sz w:val="24"/>
          <w:szCs w:val="24"/>
        </w:rPr>
        <w:t>が定める利用に関するルール作りと利用マニュアルの作成を行い、教職員等に対して指導及び周知を図ること。</w:t>
      </w:r>
    </w:p>
    <w:p w14:paraId="53FDAB33" w14:textId="77777777" w:rsidR="00762D6F" w:rsidRPr="00430F63" w:rsidRDefault="00762D6F" w:rsidP="00E61460">
      <w:pPr>
        <w:overflowPunct w:val="0"/>
        <w:spacing w:before="100" w:after="100" w:line="280" w:lineRule="exact"/>
        <w:ind w:leftChars="100" w:left="214"/>
        <w:contextualSpacing/>
        <w:rPr>
          <w:rFonts w:asciiTheme="minorEastAsia" w:hAnsiTheme="minorEastAsia" w:cs="ＭＳ ゴシック"/>
          <w:sz w:val="24"/>
          <w:szCs w:val="24"/>
        </w:rPr>
      </w:pPr>
    </w:p>
    <w:p w14:paraId="4F33F9A5" w14:textId="77777777" w:rsidR="000A5055" w:rsidRPr="00430F63" w:rsidRDefault="005D1FCB" w:rsidP="000A5055">
      <w:pPr>
        <w:overflowPunct w:val="0"/>
        <w:spacing w:before="100" w:after="100" w:line="280" w:lineRule="exact"/>
        <w:ind w:leftChars="100" w:left="21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7</w:t>
      </w:r>
      <w:r w:rsidR="0D62072E" w:rsidRPr="00430F63">
        <w:rPr>
          <w:rFonts w:asciiTheme="minorEastAsia" w:hAnsiTheme="minorEastAsia" w:cs="ＭＳ ゴシック"/>
          <w:sz w:val="24"/>
          <w:szCs w:val="24"/>
        </w:rPr>
        <w:t>.</w:t>
      </w:r>
      <w:r w:rsidR="00891DBA" w:rsidRPr="00430F63">
        <w:rPr>
          <w:rFonts w:asciiTheme="minorEastAsia" w:hAnsiTheme="minorEastAsia" w:cs="ＭＳ ゴシック"/>
          <w:sz w:val="24"/>
          <w:szCs w:val="24"/>
        </w:rPr>
        <w:t>6</w:t>
      </w:r>
      <w:r w:rsidR="0D62072E" w:rsidRPr="00430F63">
        <w:rPr>
          <w:rFonts w:asciiTheme="minorEastAsia" w:hAnsiTheme="minorEastAsia" w:cs="ＭＳ ゴシック"/>
          <w:sz w:val="24"/>
          <w:szCs w:val="24"/>
        </w:rPr>
        <w:t xml:space="preserve">　</w:t>
      </w:r>
      <w:r w:rsidR="000A5055" w:rsidRPr="00430F63">
        <w:rPr>
          <w:rFonts w:asciiTheme="minorEastAsia" w:hAnsiTheme="minorEastAsia" w:cs="ＭＳ ゴシック"/>
          <w:sz w:val="24"/>
          <w:szCs w:val="24"/>
        </w:rPr>
        <w:t>パブリッククラウドサービスの利用</w:t>
      </w:r>
    </w:p>
    <w:p w14:paraId="17FD03FD" w14:textId="6CACC267" w:rsidR="000A5055" w:rsidRPr="00430F63" w:rsidRDefault="000A5055" w:rsidP="000A5055">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・教員が作成した教材の移動・保管、又は児童生徒への課題や資料の提供、児童生徒自身が作成した成果物を保管するため、パブリッククラウドの利用を可能とする。</w:t>
      </w:r>
    </w:p>
    <w:p w14:paraId="608EBA9A" w14:textId="67E2F8F2" w:rsidR="000A5055" w:rsidRDefault="000A5055" w:rsidP="00BC1EE1">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・利用するパブリッククラウドは、MicrosoftのOneDrive及び原則京都みらいネットで利用しているMicrosoft365及びOffice365とする。</w:t>
      </w:r>
    </w:p>
    <w:p w14:paraId="5E99A0E7" w14:textId="77777777" w:rsidR="000A5055" w:rsidRPr="00430F63" w:rsidRDefault="000A5055" w:rsidP="000A5055">
      <w:pPr>
        <w:spacing w:before="100" w:after="100" w:line="280" w:lineRule="exact"/>
        <w:ind w:leftChars="300" w:left="887" w:hangingChars="100" w:hanging="244"/>
        <w:rPr>
          <w:rFonts w:asciiTheme="minorEastAsia" w:hAnsiTheme="minorEastAsia" w:cs="ＭＳ ゴシック"/>
          <w:sz w:val="24"/>
          <w:szCs w:val="24"/>
        </w:rPr>
      </w:pPr>
      <w:bookmarkStart w:id="6" w:name="_Hlk75853132"/>
      <w:r w:rsidRPr="00430F63">
        <w:rPr>
          <w:rFonts w:asciiTheme="minorEastAsia" w:hAnsiTheme="minorEastAsia" w:cs="ＭＳ ゴシック"/>
          <w:sz w:val="24"/>
          <w:szCs w:val="24"/>
        </w:rPr>
        <w:t>・そのほかのパブリッククラウド</w:t>
      </w:r>
      <w:r w:rsidRPr="00430F63">
        <w:rPr>
          <w:rFonts w:asciiTheme="minorEastAsia" w:hAnsiTheme="minorEastAsia" w:cs="ＭＳ ゴシック" w:hint="eastAsia"/>
          <w:sz w:val="24"/>
          <w:szCs w:val="24"/>
        </w:rPr>
        <w:t>を</w:t>
      </w:r>
      <w:r w:rsidRPr="00430F63">
        <w:rPr>
          <w:rFonts w:asciiTheme="minorEastAsia" w:hAnsiTheme="minorEastAsia" w:cs="ＭＳ ゴシック"/>
          <w:sz w:val="24"/>
          <w:szCs w:val="24"/>
        </w:rPr>
        <w:t>利用</w:t>
      </w:r>
      <w:r w:rsidRPr="00430F63">
        <w:rPr>
          <w:rFonts w:asciiTheme="minorEastAsia" w:hAnsiTheme="minorEastAsia" w:cs="ＭＳ ゴシック" w:hint="eastAsia"/>
          <w:sz w:val="24"/>
          <w:szCs w:val="24"/>
        </w:rPr>
        <w:t>について</w:t>
      </w:r>
      <w:r w:rsidRPr="00430F63">
        <w:rPr>
          <w:rFonts w:asciiTheme="minorEastAsia" w:hAnsiTheme="minorEastAsia" w:cs="ＭＳ ゴシック"/>
          <w:sz w:val="24"/>
          <w:szCs w:val="24"/>
        </w:rPr>
        <w:t>は、</w:t>
      </w:r>
      <w:r w:rsidRPr="00430F63">
        <w:rPr>
          <w:rFonts w:asciiTheme="minorEastAsia" w:hAnsiTheme="minorEastAsia" w:cs="ＭＳ ゴシック" w:hint="eastAsia"/>
          <w:kern w:val="0"/>
          <w:sz w:val="24"/>
          <w:szCs w:val="24"/>
        </w:rPr>
        <w:t>教育情報セキュリティ管理者</w:t>
      </w:r>
      <w:r w:rsidRPr="00430F63">
        <w:rPr>
          <w:rFonts w:asciiTheme="minorEastAsia" w:hAnsiTheme="minorEastAsia" w:cs="ＭＳ ゴシック"/>
          <w:sz w:val="24"/>
          <w:szCs w:val="24"/>
        </w:rPr>
        <w:t>から京都府教育委員会に相談すること。</w:t>
      </w:r>
    </w:p>
    <w:bookmarkEnd w:id="6"/>
    <w:p w14:paraId="415D1049" w14:textId="77777777" w:rsidR="00B00A7D" w:rsidRPr="00430F63" w:rsidRDefault="00B00A7D" w:rsidP="00B00A7D">
      <w:pPr>
        <w:overflowPunct w:val="0"/>
        <w:spacing w:before="100" w:after="100" w:line="280" w:lineRule="exact"/>
        <w:ind w:leftChars="300" w:left="887" w:hangingChars="100" w:hanging="244"/>
        <w:contextualSpacing/>
        <w:rPr>
          <w:rFonts w:asciiTheme="minorEastAsia" w:hAnsiTheme="minorEastAsia" w:cs="ＭＳ ゴシック"/>
          <w:sz w:val="24"/>
          <w:szCs w:val="24"/>
        </w:rPr>
      </w:pPr>
    </w:p>
    <w:p w14:paraId="6FAA0250" w14:textId="456359E4" w:rsidR="00B00A7D" w:rsidRPr="00430F63" w:rsidRDefault="00E409BB" w:rsidP="000A5055">
      <w:pPr>
        <w:overflowPunct w:val="0"/>
        <w:spacing w:before="100" w:after="100" w:line="280" w:lineRule="exact"/>
        <w:ind w:leftChars="100" w:left="214"/>
        <w:contextualSpacing/>
        <w:rPr>
          <w:rFonts w:asciiTheme="minorEastAsia" w:hAnsiTheme="minorEastAsia" w:cs="ＭＳ ゴシック"/>
          <w:sz w:val="24"/>
          <w:szCs w:val="24"/>
        </w:rPr>
      </w:pPr>
      <w:r w:rsidRPr="00430F63">
        <w:rPr>
          <w:rFonts w:asciiTheme="minorEastAsia" w:hAnsiTheme="minorEastAsia" w:cs="ＭＳ ゴシック"/>
          <w:sz w:val="24"/>
          <w:szCs w:val="24"/>
        </w:rPr>
        <w:t>7.</w:t>
      </w:r>
      <w:r w:rsidR="00891DBA" w:rsidRPr="00430F63">
        <w:rPr>
          <w:rFonts w:asciiTheme="minorEastAsia" w:hAnsiTheme="minorEastAsia" w:cs="ＭＳ ゴシック"/>
          <w:sz w:val="24"/>
          <w:szCs w:val="24"/>
        </w:rPr>
        <w:t>7</w:t>
      </w:r>
      <w:r w:rsidRPr="00430F63">
        <w:rPr>
          <w:rFonts w:asciiTheme="minorEastAsia" w:hAnsiTheme="minorEastAsia" w:cs="ＭＳ ゴシック" w:hint="eastAsia"/>
          <w:sz w:val="24"/>
          <w:szCs w:val="24"/>
        </w:rPr>
        <w:t xml:space="preserve">　</w:t>
      </w:r>
      <w:r w:rsidR="00B00A7D" w:rsidRPr="00430F63">
        <w:rPr>
          <w:rFonts w:asciiTheme="minorEastAsia" w:hAnsiTheme="minorEastAsia" w:cs="ＭＳ ゴシック" w:hint="eastAsia"/>
          <w:sz w:val="24"/>
          <w:szCs w:val="24"/>
        </w:rPr>
        <w:t>ソーシャルメディアサービスの利用</w:t>
      </w:r>
    </w:p>
    <w:p w14:paraId="6827AE7F" w14:textId="2E6765DC" w:rsidR="00B00A7D" w:rsidRPr="00430F63" w:rsidRDefault="00E409BB" w:rsidP="00B00A7D">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w:t>
      </w:r>
      <w:r w:rsidR="00B00A7D" w:rsidRPr="00430F63">
        <w:rPr>
          <w:rFonts w:asciiTheme="minorEastAsia" w:hAnsiTheme="minorEastAsia" w:cs="ＭＳ ゴシック" w:hint="eastAsia"/>
          <w:sz w:val="24"/>
          <w:szCs w:val="24"/>
        </w:rPr>
        <w:t>教育情報</w:t>
      </w:r>
      <w:r w:rsidRPr="00430F63">
        <w:rPr>
          <w:rFonts w:asciiTheme="minorEastAsia" w:hAnsiTheme="minorEastAsia" w:cs="ＭＳ ゴシック" w:hint="eastAsia"/>
          <w:sz w:val="24"/>
          <w:szCs w:val="24"/>
        </w:rPr>
        <w:t>セキュリティ</w:t>
      </w:r>
      <w:r w:rsidR="00B00A7D" w:rsidRPr="00430F63">
        <w:rPr>
          <w:rFonts w:asciiTheme="minorEastAsia" w:hAnsiTheme="minorEastAsia" w:cs="ＭＳ ゴシック" w:hint="eastAsia"/>
          <w:sz w:val="24"/>
          <w:szCs w:val="24"/>
        </w:rPr>
        <w:t>管理者は、</w:t>
      </w:r>
      <w:r w:rsidRPr="00430F63">
        <w:rPr>
          <w:rFonts w:asciiTheme="minorEastAsia" w:hAnsiTheme="minorEastAsia" w:cs="ＭＳ ゴシック" w:hint="eastAsia"/>
          <w:sz w:val="24"/>
          <w:szCs w:val="24"/>
        </w:rPr>
        <w:t>京都府</w:t>
      </w:r>
      <w:r w:rsidR="00B00A7D" w:rsidRPr="00430F63">
        <w:rPr>
          <w:rFonts w:asciiTheme="minorEastAsia" w:hAnsiTheme="minorEastAsia" w:cs="ＭＳ ゴシック" w:hint="eastAsia"/>
          <w:sz w:val="24"/>
          <w:szCs w:val="24"/>
        </w:rPr>
        <w:t>教育委員会または学校が管理するアカウントでソーシャルメディアサービスを利用する場合、以下の事項を含むソーシャルメディアサービス運用手順を定めなければならない。</w:t>
      </w:r>
    </w:p>
    <w:p w14:paraId="555E2CA8" w14:textId="5552435B" w:rsidR="00B00A7D" w:rsidRPr="00430F63" w:rsidRDefault="00B00A7D" w:rsidP="00E409BB">
      <w:pPr>
        <w:overflowPunct w:val="0"/>
        <w:spacing w:before="100" w:after="100" w:line="280" w:lineRule="exact"/>
        <w:ind w:leftChars="400" w:left="1345" w:hangingChars="200" w:hanging="488"/>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ア</w:t>
      </w:r>
      <w:r w:rsidR="00E409BB" w:rsidRPr="00430F63">
        <w:rPr>
          <w:rFonts w:asciiTheme="minorEastAsia" w:hAnsiTheme="minorEastAsia" w:cs="ＭＳ ゴシック" w:hint="eastAsia"/>
          <w:sz w:val="24"/>
          <w:szCs w:val="24"/>
        </w:rPr>
        <w:t xml:space="preserve">　京都府</w:t>
      </w:r>
      <w:r w:rsidRPr="00430F63">
        <w:rPr>
          <w:rFonts w:asciiTheme="minorEastAsia" w:hAnsiTheme="minorEastAsia" w:cs="ＭＳ ゴシック" w:hint="eastAsia"/>
          <w:sz w:val="24"/>
          <w:szCs w:val="24"/>
        </w:rPr>
        <w:t>のアカウントでの情報発信が</w:t>
      </w:r>
      <w:r w:rsidR="00E409BB" w:rsidRPr="00430F63">
        <w:rPr>
          <w:rFonts w:asciiTheme="minorEastAsia" w:hAnsiTheme="minorEastAsia" w:cs="ＭＳ ゴシック" w:hint="eastAsia"/>
          <w:sz w:val="24"/>
          <w:szCs w:val="24"/>
        </w:rPr>
        <w:t>京都府</w:t>
      </w:r>
      <w:r w:rsidRPr="00430F63">
        <w:rPr>
          <w:rFonts w:asciiTheme="minorEastAsia" w:hAnsiTheme="minorEastAsia" w:cs="ＭＳ ゴシック" w:hint="eastAsia"/>
          <w:sz w:val="24"/>
          <w:szCs w:val="24"/>
        </w:rPr>
        <w:t>のものであることを明示するため、</w:t>
      </w:r>
      <w:r w:rsidR="00E409BB" w:rsidRPr="00430F63">
        <w:rPr>
          <w:rFonts w:asciiTheme="minorEastAsia" w:hAnsiTheme="minorEastAsia" w:cs="ＭＳ ゴシック" w:hint="eastAsia"/>
          <w:sz w:val="24"/>
          <w:szCs w:val="24"/>
        </w:rPr>
        <w:t>京都府</w:t>
      </w:r>
      <w:r w:rsidRPr="00430F63">
        <w:rPr>
          <w:rFonts w:asciiTheme="minorEastAsia" w:hAnsiTheme="minorEastAsia" w:cs="ＭＳ ゴシック" w:hint="eastAsia"/>
          <w:sz w:val="24"/>
          <w:szCs w:val="24"/>
        </w:rPr>
        <w:t>の自己管理ウェブサイトに当該情報を掲載して参照可能にするとともに、アカウントの運用組織を明示する等の方法でなりすまし対策を行うこと。</w:t>
      </w:r>
    </w:p>
    <w:p w14:paraId="18E3FFCD" w14:textId="2764CECB" w:rsidR="00B00A7D" w:rsidRPr="00430F63" w:rsidRDefault="00B00A7D" w:rsidP="00E409BB">
      <w:pPr>
        <w:overflowPunct w:val="0"/>
        <w:spacing w:before="100" w:after="100" w:line="280" w:lineRule="exact"/>
        <w:ind w:leftChars="400" w:left="1345" w:hangingChars="200" w:hanging="488"/>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イ</w:t>
      </w:r>
      <w:r w:rsidR="00E409BB" w:rsidRPr="00430F63">
        <w:rPr>
          <w:rFonts w:asciiTheme="minorEastAsia" w:hAnsiTheme="minorEastAsia" w:cs="ＭＳ ゴシック" w:hint="eastAsia"/>
          <w:sz w:val="24"/>
          <w:szCs w:val="24"/>
        </w:rPr>
        <w:t xml:space="preserve">　</w:t>
      </w:r>
      <w:r w:rsidRPr="00430F63">
        <w:rPr>
          <w:rFonts w:asciiTheme="minorEastAsia" w:hAnsiTheme="minorEastAsia" w:cs="ＭＳ ゴシック" w:hint="eastAsia"/>
          <w:sz w:val="24"/>
          <w:szCs w:val="24"/>
        </w:rPr>
        <w:t>パスワードや認証のためのコード等の認証情報及びこれを記録した媒体（ICカード等）等を適切に管理する方法で不正アクセス対策を行うこと。</w:t>
      </w:r>
    </w:p>
    <w:p w14:paraId="7DD91BFC" w14:textId="06BB5350" w:rsidR="00B00A7D" w:rsidRPr="00430F63" w:rsidRDefault="00E409BB" w:rsidP="00B00A7D">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w:t>
      </w:r>
      <w:r w:rsidR="006D590A" w:rsidRPr="00430F63">
        <w:rPr>
          <w:rFonts w:asciiTheme="minorEastAsia" w:hAnsiTheme="minorEastAsia" w:cs="ＭＳ ゴシック" w:hint="eastAsia"/>
          <w:sz w:val="24"/>
          <w:szCs w:val="24"/>
        </w:rPr>
        <w:t>1.4.1</w:t>
      </w:r>
      <w:r w:rsidR="006D590A" w:rsidRPr="00430F63">
        <w:rPr>
          <w:rFonts w:asciiTheme="minorEastAsia" w:hAnsiTheme="minorEastAsia" w:cs="ＭＳ ゴシック"/>
          <w:kern w:val="0"/>
          <w:sz w:val="24"/>
          <w:szCs w:val="24"/>
        </w:rPr>
        <w:t>情報資産の分類</w:t>
      </w:r>
      <w:r w:rsidR="006D590A" w:rsidRPr="00430F63">
        <w:rPr>
          <w:rFonts w:asciiTheme="minorEastAsia" w:hAnsiTheme="minorEastAsia" w:cs="ＭＳ ゴシック" w:hint="eastAsia"/>
          <w:sz w:val="24"/>
          <w:szCs w:val="24"/>
        </w:rPr>
        <w:t>重要度</w:t>
      </w:r>
      <w:r w:rsidR="00FD33FE" w:rsidRPr="00430F63">
        <w:rPr>
          <w:rFonts w:asciiTheme="minorEastAsia" w:hAnsiTheme="minorEastAsia" w:cs="ＭＳ ゴシック" w:hint="eastAsia"/>
          <w:sz w:val="24"/>
          <w:szCs w:val="24"/>
        </w:rPr>
        <w:t>Ａ、Ｂに該当する校務</w:t>
      </w:r>
      <w:r w:rsidR="00B00A7D" w:rsidRPr="00430F63">
        <w:rPr>
          <w:rFonts w:asciiTheme="minorEastAsia" w:hAnsiTheme="minorEastAsia" w:cs="ＭＳ ゴシック" w:hint="eastAsia"/>
          <w:sz w:val="24"/>
          <w:szCs w:val="24"/>
        </w:rPr>
        <w:t>情報は、ソーシャルメディアサービスで発信してはならない。</w:t>
      </w:r>
    </w:p>
    <w:p w14:paraId="73B5BE5E" w14:textId="218D573E" w:rsidR="006D590A" w:rsidRPr="00430F63" w:rsidRDefault="006D590A" w:rsidP="00B00A7D">
      <w:pPr>
        <w:overflowPunct w:val="0"/>
        <w:spacing w:before="100" w:after="100" w:line="280" w:lineRule="exact"/>
        <w:ind w:leftChars="300" w:left="887" w:hangingChars="100" w:hanging="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w:t>
      </w:r>
      <w:r w:rsidR="00B00A7D" w:rsidRPr="00430F63">
        <w:rPr>
          <w:rFonts w:asciiTheme="minorEastAsia" w:hAnsiTheme="minorEastAsia" w:cs="ＭＳ ゴシック" w:hint="eastAsia"/>
          <w:sz w:val="24"/>
          <w:szCs w:val="24"/>
        </w:rPr>
        <w:t>ソーシャルメディアサービス</w:t>
      </w:r>
      <w:r w:rsidRPr="00430F63">
        <w:rPr>
          <w:rFonts w:asciiTheme="minorEastAsia" w:hAnsiTheme="minorEastAsia" w:cs="ＭＳ ゴシック" w:hint="eastAsia"/>
          <w:sz w:val="24"/>
          <w:szCs w:val="24"/>
        </w:rPr>
        <w:t>を利用する際には、各ソーシャルメディアサービスに対して</w:t>
      </w:r>
      <w:r w:rsidR="00B00A7D" w:rsidRPr="00430F63">
        <w:rPr>
          <w:rFonts w:asciiTheme="minorEastAsia" w:hAnsiTheme="minorEastAsia" w:cs="ＭＳ ゴシック" w:hint="eastAsia"/>
          <w:sz w:val="24"/>
          <w:szCs w:val="24"/>
        </w:rPr>
        <w:t>責任者を定めなければならない。</w:t>
      </w:r>
    </w:p>
    <w:p w14:paraId="418A0304" w14:textId="325BA691" w:rsidR="007C0CA4" w:rsidRPr="00430F63" w:rsidRDefault="0D62072E" w:rsidP="34FC0BBE">
      <w:pPr>
        <w:overflowPunct w:val="0"/>
        <w:spacing w:before="100" w:after="100" w:line="280" w:lineRule="exact"/>
        <w:ind w:leftChars="200" w:left="672" w:hangingChars="100" w:hanging="244"/>
        <w:contextualSpacing/>
        <w:rPr>
          <w:rFonts w:asciiTheme="minorEastAsia" w:hAnsiTheme="minorEastAsia" w:cs="ＭＳ ゴシック"/>
          <w:strike/>
          <w:sz w:val="24"/>
          <w:szCs w:val="24"/>
        </w:rPr>
      </w:pPr>
      <w:r w:rsidRPr="00430F63">
        <w:rPr>
          <w:rFonts w:asciiTheme="minorEastAsia" w:hAnsiTheme="minorEastAsia" w:cs="ＭＳ ゴシック"/>
          <w:sz w:val="24"/>
          <w:szCs w:val="24"/>
        </w:rPr>
        <w:t xml:space="preserve">　　</w:t>
      </w:r>
    </w:p>
    <w:p w14:paraId="5D0D98BA" w14:textId="62EE6B82" w:rsidR="008A4951" w:rsidRPr="00430F63" w:rsidRDefault="005D1FCB" w:rsidP="34FC0BBE">
      <w:pPr>
        <w:overflowPunct w:val="0"/>
        <w:spacing w:before="100" w:after="100" w:line="280" w:lineRule="exact"/>
        <w:contextualSpacing/>
        <w:rPr>
          <w:rFonts w:asciiTheme="minorEastAsia" w:hAnsiTheme="minorEastAsia" w:cs="ＭＳ ゴシック"/>
          <w:sz w:val="24"/>
          <w:szCs w:val="24"/>
        </w:rPr>
      </w:pPr>
      <w:r w:rsidRPr="00430F63">
        <w:rPr>
          <w:rFonts w:asciiTheme="minorEastAsia" w:hAnsiTheme="minorEastAsia" w:cs="ＭＳ ゴシック"/>
          <w:sz w:val="24"/>
          <w:szCs w:val="24"/>
        </w:rPr>
        <w:t>8</w:t>
      </w:r>
      <w:r w:rsidR="008A4951" w:rsidRPr="00430F63">
        <w:rPr>
          <w:rFonts w:asciiTheme="minorEastAsia" w:hAnsiTheme="minorEastAsia" w:cs="ＭＳ ゴシック"/>
          <w:sz w:val="24"/>
          <w:szCs w:val="24"/>
        </w:rPr>
        <w:t xml:space="preserve">　評価と見直し</w:t>
      </w:r>
    </w:p>
    <w:p w14:paraId="6DA8EF89" w14:textId="5BE693C4" w:rsidR="008A4951" w:rsidRPr="00430F63" w:rsidRDefault="0D62072E" w:rsidP="34FC0BBE">
      <w:pPr>
        <w:overflowPunct w:val="0"/>
        <w:spacing w:before="100" w:after="100" w:line="280" w:lineRule="exact"/>
        <w:ind w:leftChars="200" w:left="672"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w:t>
      </w:r>
      <w:r w:rsidR="00C56EFD" w:rsidRPr="00430F63">
        <w:rPr>
          <w:rFonts w:asciiTheme="minorEastAsia" w:hAnsiTheme="minorEastAsia" w:hint="eastAsia"/>
          <w:sz w:val="24"/>
          <w:szCs w:val="24"/>
        </w:rPr>
        <w:t>ＩＣＴ教育推進担当</w:t>
      </w:r>
      <w:r w:rsidRPr="00430F63">
        <w:rPr>
          <w:rFonts w:asciiTheme="minorEastAsia" w:hAnsiTheme="minorEastAsia" w:cs="ＭＳ ゴシック"/>
          <w:sz w:val="24"/>
          <w:szCs w:val="24"/>
        </w:rPr>
        <w:t>及び</w:t>
      </w:r>
      <w:r w:rsidR="00C56EFD" w:rsidRPr="00430F63">
        <w:rPr>
          <w:rFonts w:asciiTheme="minorEastAsia" w:hAnsiTheme="minorEastAsia" w:cs="ＭＳ ゴシック" w:hint="eastAsia"/>
          <w:kern w:val="0"/>
          <w:sz w:val="24"/>
          <w:szCs w:val="24"/>
        </w:rPr>
        <w:t>教育情報セキュリティ管理者</w:t>
      </w:r>
      <w:r w:rsidRPr="00430F63">
        <w:rPr>
          <w:rFonts w:asciiTheme="minorEastAsia" w:hAnsiTheme="minorEastAsia" w:cs="ＭＳ ゴシック"/>
          <w:sz w:val="24"/>
          <w:szCs w:val="24"/>
        </w:rPr>
        <w:t>は、京都府立学校情報セキュリティポリシーを遵守していることを定期的に</w:t>
      </w:r>
      <w:r w:rsidR="008602EE" w:rsidRPr="00430F63">
        <w:rPr>
          <w:rFonts w:asciiTheme="minorEastAsia" w:hAnsiTheme="minorEastAsia" w:cs="ＭＳ ゴシック"/>
          <w:sz w:val="24"/>
          <w:szCs w:val="24"/>
        </w:rPr>
        <w:t>点検・</w:t>
      </w:r>
      <w:r w:rsidRPr="00430F63">
        <w:rPr>
          <w:rFonts w:asciiTheme="minorEastAsia" w:hAnsiTheme="minorEastAsia" w:cs="ＭＳ ゴシック"/>
          <w:sz w:val="24"/>
          <w:szCs w:val="24"/>
        </w:rPr>
        <w:t>評価すること。</w:t>
      </w:r>
    </w:p>
    <w:p w14:paraId="7FA8584A" w14:textId="5D93420D" w:rsidR="00942D7F" w:rsidRPr="00430F63" w:rsidRDefault="00942D7F" w:rsidP="34FC0BBE">
      <w:pPr>
        <w:overflowPunct w:val="0"/>
        <w:spacing w:before="100" w:after="100" w:line="280" w:lineRule="exact"/>
        <w:ind w:leftChars="200" w:left="672"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w:t>
      </w:r>
      <w:r w:rsidR="00C56EFD" w:rsidRPr="00430F63">
        <w:rPr>
          <w:rFonts w:asciiTheme="minorEastAsia" w:hAnsiTheme="minorEastAsia" w:cs="ＭＳ ゴシック" w:hint="eastAsia"/>
          <w:kern w:val="0"/>
          <w:sz w:val="24"/>
          <w:szCs w:val="24"/>
        </w:rPr>
        <w:t>教育情報セキュリティ管理者</w:t>
      </w:r>
      <w:r w:rsidRPr="00430F63">
        <w:rPr>
          <w:rFonts w:asciiTheme="minorEastAsia" w:hAnsiTheme="minorEastAsia" w:cs="ＭＳ ゴシック"/>
          <w:sz w:val="24"/>
          <w:szCs w:val="24"/>
        </w:rPr>
        <w:t>は、教職員等に対し、情報セキュリティ研修を実施すること。</w:t>
      </w:r>
    </w:p>
    <w:p w14:paraId="04FA3E0E" w14:textId="4ADB80E7" w:rsidR="008A4951" w:rsidRPr="00430F63" w:rsidRDefault="0D62072E" w:rsidP="34FC0BBE">
      <w:pPr>
        <w:overflowPunct w:val="0"/>
        <w:spacing w:before="100" w:after="100" w:line="280" w:lineRule="exact"/>
        <w:ind w:leftChars="200" w:left="672"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w:t>
      </w:r>
      <w:r w:rsidR="00C56EFD" w:rsidRPr="00430F63">
        <w:rPr>
          <w:rFonts w:asciiTheme="minorEastAsia" w:hAnsiTheme="minorEastAsia" w:hint="eastAsia"/>
          <w:sz w:val="24"/>
          <w:szCs w:val="24"/>
        </w:rPr>
        <w:t>ＩＣＴ教育推進担当</w:t>
      </w:r>
      <w:r w:rsidRPr="00430F63">
        <w:rPr>
          <w:rFonts w:asciiTheme="minorEastAsia" w:hAnsiTheme="minorEastAsia" w:cs="ＭＳ ゴシック"/>
          <w:sz w:val="24"/>
          <w:szCs w:val="24"/>
        </w:rPr>
        <w:t>は情報セキュリティ及びその対策に対する組織の取組について、年に一度、又は重大な変化が生じたときに、</w:t>
      </w:r>
      <w:r w:rsidR="00C96ECB" w:rsidRPr="00430F63">
        <w:rPr>
          <w:rFonts w:asciiTheme="minorEastAsia" w:hAnsiTheme="minorEastAsia" w:cs="ＭＳ ゴシック"/>
          <w:sz w:val="24"/>
          <w:szCs w:val="24"/>
        </w:rPr>
        <w:t>実施手順の</w:t>
      </w:r>
      <w:r w:rsidRPr="00430F63">
        <w:rPr>
          <w:rFonts w:asciiTheme="minorEastAsia" w:hAnsiTheme="minorEastAsia" w:cs="ＭＳ ゴシック"/>
          <w:sz w:val="24"/>
          <w:szCs w:val="24"/>
        </w:rPr>
        <w:t>評価</w:t>
      </w:r>
      <w:r w:rsidR="00825545" w:rsidRPr="00430F63">
        <w:rPr>
          <w:rFonts w:asciiTheme="minorEastAsia" w:hAnsiTheme="minorEastAsia" w:cs="ＭＳ ゴシック"/>
          <w:sz w:val="24"/>
          <w:szCs w:val="24"/>
        </w:rPr>
        <w:t>や見直し</w:t>
      </w:r>
      <w:r w:rsidRPr="00430F63">
        <w:rPr>
          <w:rFonts w:asciiTheme="minorEastAsia" w:hAnsiTheme="minorEastAsia" w:cs="ＭＳ ゴシック"/>
          <w:sz w:val="24"/>
          <w:szCs w:val="24"/>
        </w:rPr>
        <w:t>を実施すること。</w:t>
      </w:r>
    </w:p>
    <w:p w14:paraId="7818863E" w14:textId="07C8FCDB" w:rsidR="009A6F9D" w:rsidRPr="00430F63" w:rsidRDefault="008A4951" w:rsidP="34FC0BBE">
      <w:pPr>
        <w:suppressAutoHyphens/>
        <w:overflowPunct w:val="0"/>
        <w:spacing w:before="100" w:after="100" w:line="280" w:lineRule="exact"/>
        <w:ind w:firstLineChars="100" w:firstLine="244"/>
        <w:contextualSpacing/>
        <w:textAlignment w:val="baseline"/>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 xml:space="preserve"> </w:t>
      </w:r>
      <w:r w:rsidR="003C23AC" w:rsidRPr="00430F63">
        <w:rPr>
          <w:rFonts w:asciiTheme="minorEastAsia" w:hAnsiTheme="minorEastAsia" w:cs="ＭＳ ゴシック"/>
          <w:kern w:val="0"/>
          <w:sz w:val="24"/>
          <w:szCs w:val="24"/>
        </w:rPr>
        <w:t xml:space="preserve">  </w:t>
      </w:r>
    </w:p>
    <w:p w14:paraId="52F3D1D9" w14:textId="436F00BD" w:rsidR="00C03B37" w:rsidRPr="00430F63" w:rsidRDefault="00C03B37" w:rsidP="34FC0BBE">
      <w:pPr>
        <w:overflowPunct w:val="0"/>
        <w:spacing w:before="100" w:after="100" w:line="280" w:lineRule="exact"/>
        <w:contextualSpacing/>
        <w:rPr>
          <w:rFonts w:asciiTheme="minorEastAsia" w:hAnsiTheme="minorEastAsia" w:cs="ＭＳ ゴシック"/>
          <w:sz w:val="24"/>
          <w:szCs w:val="24"/>
        </w:rPr>
      </w:pPr>
      <w:r w:rsidRPr="00430F63">
        <w:rPr>
          <w:rFonts w:asciiTheme="minorEastAsia" w:hAnsiTheme="minorEastAsia" w:cs="ＭＳ ゴシック"/>
          <w:sz w:val="24"/>
          <w:szCs w:val="24"/>
        </w:rPr>
        <w:t>9　実施手順</w:t>
      </w:r>
      <w:r w:rsidR="00E4025A" w:rsidRPr="00430F63">
        <w:rPr>
          <w:rFonts w:asciiTheme="minorEastAsia" w:hAnsiTheme="minorEastAsia" w:cs="ＭＳ ゴシック"/>
          <w:sz w:val="24"/>
          <w:szCs w:val="24"/>
        </w:rPr>
        <w:t>書</w:t>
      </w:r>
      <w:r w:rsidRPr="00430F63">
        <w:rPr>
          <w:rFonts w:asciiTheme="minorEastAsia" w:hAnsiTheme="minorEastAsia" w:cs="ＭＳ ゴシック"/>
          <w:sz w:val="24"/>
          <w:szCs w:val="24"/>
        </w:rPr>
        <w:t>の作成</w:t>
      </w:r>
    </w:p>
    <w:p w14:paraId="6EC65496" w14:textId="13F787E3" w:rsidR="00C03B37" w:rsidRPr="00430F63" w:rsidRDefault="005F07AC" w:rsidP="34FC0BBE">
      <w:pPr>
        <w:overflowPunct w:val="0"/>
        <w:spacing w:before="100" w:after="100" w:line="280" w:lineRule="exact"/>
        <w:ind w:leftChars="200" w:left="672"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w:t>
      </w:r>
      <w:r w:rsidR="00C56EFD" w:rsidRPr="00430F63">
        <w:rPr>
          <w:rFonts w:asciiTheme="minorEastAsia" w:hAnsiTheme="minorEastAsia" w:cs="ＭＳ ゴシック" w:hint="eastAsia"/>
          <w:kern w:val="0"/>
          <w:sz w:val="24"/>
          <w:szCs w:val="24"/>
        </w:rPr>
        <w:t>教育情報セキュリティ管理者</w:t>
      </w:r>
      <w:r w:rsidR="00C03B37" w:rsidRPr="00430F63">
        <w:rPr>
          <w:rFonts w:asciiTheme="minorEastAsia" w:hAnsiTheme="minorEastAsia" w:cs="ＭＳ ゴシック"/>
          <w:sz w:val="24"/>
          <w:szCs w:val="24"/>
        </w:rPr>
        <w:t>は、</w:t>
      </w:r>
      <w:r w:rsidR="00C10C2E" w:rsidRPr="00430F63">
        <w:rPr>
          <w:rFonts w:asciiTheme="minorEastAsia" w:hAnsiTheme="minorEastAsia" w:cs="ＭＳ 明朝"/>
          <w:kern w:val="0"/>
          <w:sz w:val="24"/>
          <w:szCs w:val="24"/>
        </w:rPr>
        <w:t>対策基準</w:t>
      </w:r>
      <w:r w:rsidR="00B22F3D" w:rsidRPr="00430F63">
        <w:rPr>
          <w:rFonts w:asciiTheme="minorEastAsia" w:hAnsiTheme="minorEastAsia" w:cs="ＭＳ 明朝"/>
          <w:kern w:val="0"/>
          <w:sz w:val="24"/>
          <w:szCs w:val="24"/>
        </w:rPr>
        <w:t>及び</w:t>
      </w:r>
      <w:r w:rsidR="00C10C2E" w:rsidRPr="00430F63">
        <w:rPr>
          <w:rFonts w:asciiTheme="minorEastAsia" w:hAnsiTheme="minorEastAsia" w:cs="ＭＳ 明朝"/>
          <w:kern w:val="0"/>
          <w:sz w:val="24"/>
          <w:szCs w:val="24"/>
        </w:rPr>
        <w:t>実施手順</w:t>
      </w:r>
      <w:r w:rsidR="00703210" w:rsidRPr="00430F63">
        <w:rPr>
          <w:rFonts w:asciiTheme="minorEastAsia" w:hAnsiTheme="minorEastAsia" w:cs="ＭＳ ゴシック"/>
          <w:sz w:val="24"/>
          <w:szCs w:val="24"/>
        </w:rPr>
        <w:t>に基づき、</w:t>
      </w:r>
      <w:r w:rsidRPr="00430F63">
        <w:rPr>
          <w:rFonts w:asciiTheme="minorEastAsia" w:hAnsiTheme="minorEastAsia" w:cs="ＭＳ ゴシック"/>
          <w:sz w:val="24"/>
          <w:szCs w:val="24"/>
        </w:rPr>
        <w:t>学校における実</w:t>
      </w:r>
      <w:r w:rsidRPr="00430F63">
        <w:rPr>
          <w:rFonts w:asciiTheme="minorEastAsia" w:hAnsiTheme="minorEastAsia" w:cs="ＭＳ ゴシック"/>
          <w:sz w:val="24"/>
          <w:szCs w:val="24"/>
        </w:rPr>
        <w:lastRenderedPageBreak/>
        <w:t>施手順</w:t>
      </w:r>
      <w:r w:rsidR="00E4025A" w:rsidRPr="00430F63">
        <w:rPr>
          <w:rFonts w:asciiTheme="minorEastAsia" w:hAnsiTheme="minorEastAsia" w:cs="ＭＳ ゴシック"/>
          <w:sz w:val="24"/>
          <w:szCs w:val="24"/>
        </w:rPr>
        <w:t>書</w:t>
      </w:r>
      <w:r w:rsidRPr="00430F63">
        <w:rPr>
          <w:rFonts w:asciiTheme="minorEastAsia" w:hAnsiTheme="minorEastAsia" w:cs="ＭＳ ゴシック"/>
          <w:sz w:val="24"/>
          <w:szCs w:val="24"/>
        </w:rPr>
        <w:t>を作成すること。</w:t>
      </w:r>
    </w:p>
    <w:p w14:paraId="49A7E7C4" w14:textId="2E7E71BD" w:rsidR="00C03B37" w:rsidRPr="00430F63" w:rsidRDefault="00C03B37" w:rsidP="00E61460">
      <w:pPr>
        <w:overflowPunct w:val="0"/>
        <w:spacing w:before="100" w:after="100" w:line="280" w:lineRule="exact"/>
        <w:ind w:leftChars="200" w:left="672"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w:t>
      </w:r>
      <w:r w:rsidR="005F07AC" w:rsidRPr="00430F63">
        <w:rPr>
          <w:rFonts w:asciiTheme="minorEastAsia" w:hAnsiTheme="minorEastAsia" w:cs="ＭＳ ゴシック"/>
          <w:sz w:val="24"/>
          <w:szCs w:val="24"/>
        </w:rPr>
        <w:t>実施手順</w:t>
      </w:r>
      <w:r w:rsidR="00E4025A" w:rsidRPr="00430F63">
        <w:rPr>
          <w:rFonts w:asciiTheme="minorEastAsia" w:hAnsiTheme="minorEastAsia" w:cs="ＭＳ ゴシック"/>
          <w:sz w:val="24"/>
          <w:szCs w:val="24"/>
        </w:rPr>
        <w:t>書</w:t>
      </w:r>
      <w:r w:rsidR="6D636B75" w:rsidRPr="00430F63">
        <w:rPr>
          <w:rFonts w:asciiTheme="minorEastAsia" w:hAnsiTheme="minorEastAsia" w:cs="ＭＳ ゴシック"/>
          <w:sz w:val="24"/>
          <w:szCs w:val="24"/>
        </w:rPr>
        <w:t>は</w:t>
      </w:r>
      <w:r w:rsidR="005F07AC" w:rsidRPr="00430F63">
        <w:rPr>
          <w:rFonts w:asciiTheme="minorEastAsia" w:hAnsiTheme="minorEastAsia" w:cs="ＭＳ ゴシック"/>
          <w:sz w:val="24"/>
          <w:szCs w:val="24"/>
        </w:rPr>
        <w:t>、校内の組織体制、基本的な注意事項や情報区分、情報資産の利用、セキュリティ管理、</w:t>
      </w:r>
      <w:r w:rsidR="00C10C2E" w:rsidRPr="00430F63">
        <w:rPr>
          <w:rFonts w:asciiTheme="minorEastAsia" w:hAnsiTheme="minorEastAsia" w:cs="ＭＳ ゴシック" w:hint="eastAsia"/>
          <w:sz w:val="24"/>
          <w:szCs w:val="24"/>
        </w:rPr>
        <w:t>情報セキュリティインシデント、</w:t>
      </w:r>
      <w:r w:rsidR="005F07AC" w:rsidRPr="00430F63">
        <w:rPr>
          <w:rFonts w:asciiTheme="minorEastAsia" w:hAnsiTheme="minorEastAsia" w:cs="ＭＳ ゴシック"/>
          <w:sz w:val="24"/>
          <w:szCs w:val="24"/>
        </w:rPr>
        <w:t>緊急事態発生時の対応</w:t>
      </w:r>
      <w:r w:rsidR="00C96ECB" w:rsidRPr="00430F63">
        <w:rPr>
          <w:rFonts w:asciiTheme="minorEastAsia" w:hAnsiTheme="minorEastAsia" w:cs="ＭＳ ゴシック"/>
          <w:sz w:val="24"/>
          <w:szCs w:val="24"/>
        </w:rPr>
        <w:t>等</w:t>
      </w:r>
      <w:r w:rsidR="005F07AC" w:rsidRPr="00430F63">
        <w:rPr>
          <w:rFonts w:asciiTheme="minorEastAsia" w:hAnsiTheme="minorEastAsia" w:cs="ＭＳ ゴシック"/>
          <w:sz w:val="24"/>
          <w:szCs w:val="24"/>
        </w:rPr>
        <w:t>について</w:t>
      </w:r>
      <w:r w:rsidR="590B4AD8" w:rsidRPr="00430F63">
        <w:rPr>
          <w:rFonts w:asciiTheme="minorEastAsia" w:hAnsiTheme="minorEastAsia" w:cs="ＭＳ ゴシック"/>
          <w:sz w:val="24"/>
          <w:szCs w:val="24"/>
        </w:rPr>
        <w:t>明記し</w:t>
      </w:r>
      <w:r w:rsidR="00E4025A" w:rsidRPr="00430F63">
        <w:rPr>
          <w:rFonts w:asciiTheme="minorEastAsia" w:hAnsiTheme="minorEastAsia" w:cs="ＭＳ ゴシック"/>
          <w:sz w:val="24"/>
          <w:szCs w:val="24"/>
        </w:rPr>
        <w:t>、</w:t>
      </w:r>
      <w:r w:rsidR="005F07AC" w:rsidRPr="00430F63">
        <w:rPr>
          <w:rFonts w:asciiTheme="minorEastAsia" w:hAnsiTheme="minorEastAsia" w:cs="ＭＳ ゴシック"/>
          <w:sz w:val="24"/>
          <w:szCs w:val="24"/>
        </w:rPr>
        <w:t>校内で周知</w:t>
      </w:r>
      <w:r w:rsidR="00E4025A" w:rsidRPr="00430F63">
        <w:rPr>
          <w:rFonts w:asciiTheme="minorEastAsia" w:hAnsiTheme="minorEastAsia" w:cs="ＭＳ ゴシック"/>
          <w:sz w:val="24"/>
          <w:szCs w:val="24"/>
        </w:rPr>
        <w:t>徹底を図ること</w:t>
      </w:r>
      <w:r w:rsidR="005F07AC" w:rsidRPr="00430F63">
        <w:rPr>
          <w:rFonts w:asciiTheme="minorEastAsia" w:hAnsiTheme="minorEastAsia" w:cs="ＭＳ ゴシック"/>
          <w:sz w:val="24"/>
          <w:szCs w:val="24"/>
        </w:rPr>
        <w:t>。</w:t>
      </w:r>
    </w:p>
    <w:p w14:paraId="1A4F78FF" w14:textId="7AE53B23" w:rsidR="000C2099" w:rsidRPr="00430F63" w:rsidRDefault="000C2099" w:rsidP="00E61460">
      <w:pPr>
        <w:overflowPunct w:val="0"/>
        <w:spacing w:before="100" w:after="100" w:line="280" w:lineRule="exact"/>
        <w:ind w:leftChars="200" w:left="672" w:hangingChars="100" w:hanging="244"/>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・実施手順書は、公にすることにより、情報セキュリティインシデントを誘発する可能性があ</w:t>
      </w:r>
      <w:r w:rsidR="00B13AAF" w:rsidRPr="00430F63">
        <w:rPr>
          <w:rFonts w:asciiTheme="minorEastAsia" w:hAnsiTheme="minorEastAsia" w:cs="ＭＳ ゴシック" w:hint="eastAsia"/>
          <w:sz w:val="24"/>
          <w:szCs w:val="24"/>
        </w:rPr>
        <w:t>り、</w:t>
      </w:r>
      <w:r w:rsidRPr="00430F63">
        <w:rPr>
          <w:rFonts w:asciiTheme="minorEastAsia" w:hAnsiTheme="minorEastAsia" w:cs="ＭＳ ゴシック" w:hint="eastAsia"/>
          <w:sz w:val="24"/>
          <w:szCs w:val="24"/>
        </w:rPr>
        <w:t>業務に重大な支障を及ぼすおそれがあることから、非公開とする。</w:t>
      </w:r>
    </w:p>
    <w:p w14:paraId="6D59F1D8" w14:textId="6910FC43" w:rsidR="00E14D2B" w:rsidRPr="00430F63" w:rsidRDefault="00E14D2B" w:rsidP="00E14D2B">
      <w:pPr>
        <w:overflowPunct w:val="0"/>
        <w:spacing w:before="100" w:after="100" w:line="280" w:lineRule="exact"/>
        <w:contextualSpacing/>
        <w:rPr>
          <w:rFonts w:asciiTheme="minorEastAsia" w:hAnsiTheme="minorEastAsia" w:cs="ＭＳ ゴシック"/>
          <w:sz w:val="24"/>
          <w:szCs w:val="24"/>
        </w:rPr>
      </w:pPr>
    </w:p>
    <w:p w14:paraId="4BAA7653" w14:textId="68D03EF6" w:rsidR="00EA0692" w:rsidRPr="00430F63" w:rsidRDefault="00EA0692" w:rsidP="00E14D2B">
      <w:pPr>
        <w:overflowPunct w:val="0"/>
        <w:spacing w:before="100" w:after="100" w:line="280" w:lineRule="exact"/>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1</w:t>
      </w:r>
      <w:r w:rsidRPr="00430F63">
        <w:rPr>
          <w:rFonts w:asciiTheme="minorEastAsia" w:hAnsiTheme="minorEastAsia" w:cs="ＭＳ ゴシック"/>
          <w:sz w:val="24"/>
          <w:szCs w:val="24"/>
        </w:rPr>
        <w:t>0</w:t>
      </w:r>
      <w:r w:rsidRPr="00430F63">
        <w:rPr>
          <w:rFonts w:asciiTheme="minorEastAsia" w:hAnsiTheme="minorEastAsia" w:cs="ＭＳ ゴシック" w:hint="eastAsia"/>
          <w:sz w:val="24"/>
          <w:szCs w:val="24"/>
        </w:rPr>
        <w:t xml:space="preserve"> 特例事項</w:t>
      </w:r>
    </w:p>
    <w:p w14:paraId="76D8503F" w14:textId="77777777" w:rsidR="00A428C3" w:rsidRPr="00430F63" w:rsidRDefault="00EA0692" w:rsidP="00A428C3">
      <w:pPr>
        <w:overflowPunct w:val="0"/>
        <w:spacing w:before="100" w:after="100" w:line="280" w:lineRule="exact"/>
        <w:ind w:leftChars="200" w:left="428"/>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w:t>
      </w:r>
      <w:r w:rsidR="00A428C3" w:rsidRPr="00430F63">
        <w:rPr>
          <w:rFonts w:asciiTheme="minorEastAsia" w:hAnsiTheme="minorEastAsia" w:cs="ＭＳ ゴシック" w:hint="eastAsia"/>
          <w:sz w:val="24"/>
          <w:szCs w:val="24"/>
        </w:rPr>
        <w:t>京都府教育委員会が指定する</w:t>
      </w:r>
      <w:r w:rsidR="003F2014" w:rsidRPr="00430F63">
        <w:rPr>
          <w:rFonts w:asciiTheme="minorEastAsia" w:hAnsiTheme="minorEastAsia" w:cs="ＭＳ ゴシック" w:hint="eastAsia"/>
          <w:sz w:val="24"/>
          <w:szCs w:val="24"/>
        </w:rPr>
        <w:t>先進的な取組等を行</w:t>
      </w:r>
      <w:r w:rsidR="00152AC9" w:rsidRPr="00430F63">
        <w:rPr>
          <w:rFonts w:asciiTheme="minorEastAsia" w:hAnsiTheme="minorEastAsia" w:cs="ＭＳ ゴシック" w:hint="eastAsia"/>
          <w:sz w:val="24"/>
          <w:szCs w:val="24"/>
        </w:rPr>
        <w:t>う際に</w:t>
      </w:r>
      <w:r w:rsidR="003F2014" w:rsidRPr="00430F63">
        <w:rPr>
          <w:rFonts w:asciiTheme="minorEastAsia" w:hAnsiTheme="minorEastAsia" w:cs="ＭＳ ゴシック" w:hint="eastAsia"/>
          <w:sz w:val="24"/>
          <w:szCs w:val="24"/>
        </w:rPr>
        <w:t>、上記事項の内容を準拠し</w:t>
      </w:r>
    </w:p>
    <w:p w14:paraId="180C4992" w14:textId="638B7DB7" w:rsidR="00EA0692" w:rsidRPr="00430F63" w:rsidRDefault="003F2014" w:rsidP="00A428C3">
      <w:pPr>
        <w:overflowPunct w:val="0"/>
        <w:spacing w:before="100" w:after="100" w:line="280" w:lineRule="exact"/>
        <w:ind w:leftChars="300" w:left="643"/>
        <w:contextualSpacing/>
        <w:rPr>
          <w:rFonts w:asciiTheme="minorEastAsia" w:hAnsiTheme="minorEastAsia" w:cs="ＭＳ ゴシック"/>
          <w:sz w:val="24"/>
          <w:szCs w:val="24"/>
        </w:rPr>
      </w:pPr>
      <w:r w:rsidRPr="00430F63">
        <w:rPr>
          <w:rFonts w:asciiTheme="minorEastAsia" w:hAnsiTheme="minorEastAsia" w:cs="ＭＳ ゴシック" w:hint="eastAsia"/>
          <w:sz w:val="24"/>
          <w:szCs w:val="24"/>
        </w:rPr>
        <w:t>ない場合は、</w:t>
      </w:r>
      <w:r w:rsidR="00C56EFD" w:rsidRPr="00430F63">
        <w:rPr>
          <w:rFonts w:asciiTheme="minorEastAsia" w:hAnsiTheme="minorEastAsia" w:hint="eastAsia"/>
          <w:sz w:val="24"/>
          <w:szCs w:val="24"/>
        </w:rPr>
        <w:t>ＩＣＴ教育推進担当</w:t>
      </w:r>
      <w:r w:rsidRPr="00430F63">
        <w:rPr>
          <w:rFonts w:asciiTheme="minorEastAsia" w:hAnsiTheme="minorEastAsia" w:cs="ＭＳ ゴシック" w:hint="eastAsia"/>
          <w:sz w:val="24"/>
          <w:szCs w:val="24"/>
        </w:rPr>
        <w:t>に承認を得るものとする</w:t>
      </w:r>
      <w:r w:rsidR="00145E73" w:rsidRPr="00430F63">
        <w:rPr>
          <w:rFonts w:asciiTheme="minorEastAsia" w:hAnsiTheme="minorEastAsia" w:cs="ＭＳ ゴシック" w:hint="eastAsia"/>
          <w:sz w:val="24"/>
          <w:szCs w:val="24"/>
        </w:rPr>
        <w:t>。</w:t>
      </w:r>
    </w:p>
    <w:p w14:paraId="1E16A56A" w14:textId="77777777" w:rsidR="00EA0692" w:rsidRPr="00430F63" w:rsidRDefault="00EA0692" w:rsidP="00E14D2B">
      <w:pPr>
        <w:overflowPunct w:val="0"/>
        <w:spacing w:before="100" w:after="100" w:line="280" w:lineRule="exact"/>
        <w:contextualSpacing/>
        <w:rPr>
          <w:rFonts w:asciiTheme="minorEastAsia" w:hAnsiTheme="minorEastAsia" w:cs="ＭＳ ゴシック"/>
          <w:sz w:val="24"/>
          <w:szCs w:val="24"/>
        </w:rPr>
      </w:pPr>
    </w:p>
    <w:p w14:paraId="00E245E9" w14:textId="56521296" w:rsidR="00E77F2D" w:rsidRPr="00430F63" w:rsidRDefault="00E14D2B" w:rsidP="004118D0">
      <w:pPr>
        <w:overflowPunct w:val="0"/>
        <w:spacing w:before="100" w:after="100" w:line="280" w:lineRule="exact"/>
        <w:contextualSpacing/>
        <w:rPr>
          <w:rFonts w:asciiTheme="minorEastAsia" w:hAnsiTheme="minorEastAsia" w:cs="ＭＳ ゴシック"/>
          <w:kern w:val="0"/>
          <w:sz w:val="24"/>
          <w:szCs w:val="24"/>
        </w:rPr>
      </w:pPr>
      <w:r w:rsidRPr="00430F63">
        <w:rPr>
          <w:rFonts w:asciiTheme="minorEastAsia" w:hAnsiTheme="minorEastAsia" w:cs="ＭＳ ゴシック"/>
          <w:kern w:val="0"/>
          <w:sz w:val="24"/>
          <w:szCs w:val="24"/>
        </w:rPr>
        <w:t>1</w:t>
      </w:r>
      <w:r w:rsidR="00EA0692" w:rsidRPr="00430F63">
        <w:rPr>
          <w:rFonts w:asciiTheme="minorEastAsia" w:hAnsiTheme="minorEastAsia" w:cs="ＭＳ ゴシック" w:hint="eastAsia"/>
          <w:kern w:val="0"/>
          <w:sz w:val="24"/>
          <w:szCs w:val="24"/>
        </w:rPr>
        <w:t>1</w:t>
      </w:r>
      <w:r w:rsidR="00C613ED" w:rsidRPr="00430F63">
        <w:rPr>
          <w:rFonts w:asciiTheme="minorEastAsia" w:hAnsiTheme="minorEastAsia" w:cs="ＭＳ ゴシック" w:hint="eastAsia"/>
          <w:kern w:val="0"/>
          <w:sz w:val="24"/>
          <w:szCs w:val="24"/>
        </w:rPr>
        <w:t xml:space="preserve"> </w:t>
      </w:r>
      <w:r w:rsidR="00804BF3" w:rsidRPr="00430F63">
        <w:rPr>
          <w:rFonts w:asciiTheme="minorEastAsia" w:hAnsiTheme="minorEastAsia" w:cs="ＭＳ ゴシック" w:hint="eastAsia"/>
          <w:kern w:val="0"/>
          <w:sz w:val="24"/>
          <w:szCs w:val="24"/>
        </w:rPr>
        <w:t>各様式</w:t>
      </w:r>
    </w:p>
    <w:p w14:paraId="5FE68A8E" w14:textId="1D5E8058" w:rsidR="00E77F2D" w:rsidRPr="00430F63" w:rsidRDefault="00E77F2D" w:rsidP="34FC0BBE">
      <w:pPr>
        <w:overflowPunct w:val="0"/>
        <w:spacing w:before="100" w:after="100" w:line="280" w:lineRule="exact"/>
        <w:ind w:leftChars="200" w:left="672" w:hangingChars="100" w:hanging="244"/>
        <w:contextualSpacing/>
        <w:rPr>
          <w:rFonts w:asciiTheme="minorEastAsia" w:hAnsiTheme="minorEastAsia" w:cs="ＭＳ ゴシック"/>
          <w:sz w:val="24"/>
          <w:szCs w:val="24"/>
        </w:rPr>
      </w:pPr>
      <w:r w:rsidRPr="00430F63">
        <w:rPr>
          <w:rFonts w:asciiTheme="minorEastAsia" w:hAnsiTheme="minorEastAsia" w:cs="ＭＳ ゴシック"/>
          <w:sz w:val="24"/>
          <w:szCs w:val="24"/>
        </w:rPr>
        <w:t>※校内のICT機器管理簿</w:t>
      </w:r>
    </w:p>
    <w:tbl>
      <w:tblPr>
        <w:tblW w:w="9120" w:type="dxa"/>
        <w:tblInd w:w="555" w:type="dxa"/>
        <w:tblCellMar>
          <w:left w:w="99" w:type="dxa"/>
          <w:right w:w="99" w:type="dxa"/>
        </w:tblCellMar>
        <w:tblLook w:val="04A0" w:firstRow="1" w:lastRow="0" w:firstColumn="1" w:lastColumn="0" w:noHBand="0" w:noVBand="1"/>
      </w:tblPr>
      <w:tblGrid>
        <w:gridCol w:w="570"/>
        <w:gridCol w:w="6892"/>
        <w:gridCol w:w="1658"/>
      </w:tblGrid>
      <w:tr w:rsidR="00430F63" w:rsidRPr="00430F63" w14:paraId="53A8D808" w14:textId="77777777" w:rsidTr="2C2A65A4">
        <w:trPr>
          <w:trHeight w:val="221"/>
        </w:trPr>
        <w:tc>
          <w:tcPr>
            <w:tcW w:w="570" w:type="dxa"/>
            <w:tcBorders>
              <w:top w:val="single" w:sz="4" w:space="0" w:color="auto"/>
              <w:left w:val="single" w:sz="4" w:space="0" w:color="auto"/>
              <w:bottom w:val="single" w:sz="4" w:space="0" w:color="auto"/>
              <w:right w:val="single" w:sz="4" w:space="0" w:color="auto"/>
            </w:tcBorders>
          </w:tcPr>
          <w:p w14:paraId="44F69B9A" w14:textId="77777777" w:rsidR="007B1F14" w:rsidRPr="00430F63" w:rsidRDefault="007B1F14" w:rsidP="00E61460">
            <w:pPr>
              <w:widowControl/>
              <w:overflowPunct w:val="0"/>
              <w:spacing w:before="100" w:after="100" w:line="280" w:lineRule="exact"/>
              <w:contextualSpacing/>
              <w:jc w:val="center"/>
              <w:rPr>
                <w:rFonts w:asciiTheme="minorEastAsia" w:hAnsiTheme="minorEastAsia" w:cs="ＭＳ Ｐゴシック"/>
                <w:kern w:val="0"/>
                <w:sz w:val="24"/>
                <w:szCs w:val="24"/>
              </w:rPr>
            </w:pPr>
          </w:p>
        </w:tc>
        <w:tc>
          <w:tcPr>
            <w:tcW w:w="6892" w:type="dxa"/>
            <w:tcBorders>
              <w:top w:val="single" w:sz="4" w:space="0" w:color="auto"/>
              <w:left w:val="nil"/>
              <w:bottom w:val="single" w:sz="4" w:space="0" w:color="auto"/>
              <w:right w:val="single" w:sz="4" w:space="0" w:color="auto"/>
            </w:tcBorders>
            <w:shd w:val="clear" w:color="auto" w:fill="auto"/>
            <w:vAlign w:val="center"/>
            <w:hideMark/>
          </w:tcPr>
          <w:p w14:paraId="7707FC3E" w14:textId="4B9A9A5D" w:rsidR="007B1F14" w:rsidRPr="00430F63" w:rsidRDefault="00B22F3D" w:rsidP="00E61460">
            <w:pPr>
              <w:widowControl/>
              <w:overflowPunct w:val="0"/>
              <w:spacing w:before="100" w:after="100" w:line="280" w:lineRule="exact"/>
              <w:contextualSpacing/>
              <w:jc w:val="center"/>
              <w:rPr>
                <w:rFonts w:asciiTheme="minorEastAsia" w:hAnsiTheme="minorEastAsia" w:cs="ＭＳ Ｐゴシック"/>
                <w:kern w:val="0"/>
                <w:sz w:val="24"/>
                <w:szCs w:val="24"/>
              </w:rPr>
            </w:pPr>
            <w:r w:rsidRPr="00430F63">
              <w:rPr>
                <w:rFonts w:asciiTheme="minorEastAsia" w:hAnsiTheme="minorEastAsia" w:cs="ＭＳ Ｐゴシック" w:hint="eastAsia"/>
                <w:kern w:val="0"/>
                <w:sz w:val="24"/>
                <w:szCs w:val="24"/>
              </w:rPr>
              <w:t>様式名</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141513E2" w14:textId="071B6CB6" w:rsidR="007B1F14" w:rsidRPr="00430F63" w:rsidRDefault="007B1F14" w:rsidP="00E61460">
            <w:pPr>
              <w:widowControl/>
              <w:overflowPunct w:val="0"/>
              <w:spacing w:before="100" w:after="100" w:line="280" w:lineRule="exact"/>
              <w:contextualSpacing/>
              <w:jc w:val="center"/>
              <w:rPr>
                <w:rFonts w:asciiTheme="minorEastAsia" w:hAnsiTheme="minorEastAsia" w:cs="ＭＳ Ｐゴシック"/>
                <w:kern w:val="0"/>
                <w:sz w:val="24"/>
                <w:szCs w:val="24"/>
              </w:rPr>
            </w:pPr>
            <w:r w:rsidRPr="00430F63">
              <w:rPr>
                <w:rFonts w:asciiTheme="minorEastAsia" w:hAnsiTheme="minorEastAsia" w:cs="ＭＳ Ｐゴシック" w:hint="eastAsia"/>
                <w:kern w:val="0"/>
                <w:sz w:val="24"/>
                <w:szCs w:val="24"/>
              </w:rPr>
              <w:t>様式</w:t>
            </w:r>
            <w:r w:rsidR="00B22F3D" w:rsidRPr="00430F63">
              <w:rPr>
                <w:rFonts w:asciiTheme="minorEastAsia" w:hAnsiTheme="minorEastAsia" w:cs="ＭＳ Ｐゴシック" w:hint="eastAsia"/>
                <w:kern w:val="0"/>
                <w:sz w:val="24"/>
                <w:szCs w:val="24"/>
              </w:rPr>
              <w:t>番号</w:t>
            </w:r>
          </w:p>
        </w:tc>
      </w:tr>
      <w:tr w:rsidR="00430F63" w:rsidRPr="00430F63" w14:paraId="76EFB61D" w14:textId="77777777" w:rsidTr="2C2A65A4">
        <w:trPr>
          <w:trHeight w:val="413"/>
        </w:trPr>
        <w:tc>
          <w:tcPr>
            <w:tcW w:w="570" w:type="dxa"/>
            <w:tcBorders>
              <w:top w:val="nil"/>
              <w:left w:val="single" w:sz="4" w:space="0" w:color="auto"/>
              <w:bottom w:val="single" w:sz="4" w:space="0" w:color="auto"/>
              <w:right w:val="single" w:sz="4" w:space="0" w:color="auto"/>
            </w:tcBorders>
            <w:vAlign w:val="center"/>
          </w:tcPr>
          <w:p w14:paraId="608702A9" w14:textId="0F81993A" w:rsidR="6F6D5A0D" w:rsidRPr="00430F63" w:rsidRDefault="00B42D2D" w:rsidP="00E61460">
            <w:pPr>
              <w:overflowPunct w:val="0"/>
              <w:spacing w:line="280" w:lineRule="exact"/>
              <w:jc w:val="center"/>
              <w:rPr>
                <w:rFonts w:asciiTheme="minorEastAsia" w:hAnsiTheme="minorEastAsia" w:cs="ＭＳ Ｐゴシック"/>
                <w:sz w:val="24"/>
                <w:szCs w:val="24"/>
              </w:rPr>
            </w:pPr>
            <w:r w:rsidRPr="00430F63">
              <w:rPr>
                <w:rFonts w:asciiTheme="minorEastAsia" w:hAnsiTheme="minorEastAsia" w:cs="ＭＳ Ｐゴシック" w:hint="eastAsia"/>
                <w:sz w:val="24"/>
                <w:szCs w:val="24"/>
              </w:rPr>
              <w:t>1</w:t>
            </w:r>
          </w:p>
        </w:tc>
        <w:tc>
          <w:tcPr>
            <w:tcW w:w="6892" w:type="dxa"/>
            <w:tcBorders>
              <w:top w:val="nil"/>
              <w:left w:val="nil"/>
              <w:bottom w:val="single" w:sz="4" w:space="0" w:color="auto"/>
              <w:right w:val="single" w:sz="4" w:space="0" w:color="auto"/>
            </w:tcBorders>
            <w:shd w:val="clear" w:color="auto" w:fill="auto"/>
            <w:vAlign w:val="center"/>
          </w:tcPr>
          <w:p w14:paraId="22F8DA6E" w14:textId="1A85F27D" w:rsidR="6F6D5A0D" w:rsidRPr="00430F63" w:rsidRDefault="6F6D5A0D" w:rsidP="00E61460">
            <w:pPr>
              <w:overflowPunct w:val="0"/>
              <w:spacing w:line="280" w:lineRule="exact"/>
              <w:jc w:val="left"/>
              <w:rPr>
                <w:rFonts w:asciiTheme="minorEastAsia" w:eastAsia="PMingLiU" w:hAnsiTheme="minorEastAsia" w:cs="ＭＳ Ｐゴシック"/>
                <w:sz w:val="24"/>
                <w:szCs w:val="24"/>
                <w:lang w:eastAsia="zh-TW"/>
              </w:rPr>
            </w:pPr>
            <w:r w:rsidRPr="00430F63">
              <w:rPr>
                <w:rFonts w:asciiTheme="minorEastAsia" w:hAnsiTheme="minorEastAsia" w:cs="ＭＳ 明朝"/>
                <w:sz w:val="24"/>
                <w:szCs w:val="24"/>
                <w:lang w:eastAsia="zh-TW"/>
              </w:rPr>
              <w:t>電子記録媒体廃棄管理</w:t>
            </w:r>
            <w:r w:rsidR="00EA5C3E" w:rsidRPr="00430F63">
              <w:rPr>
                <w:rFonts w:asciiTheme="minorEastAsia" w:hAnsiTheme="minorEastAsia" w:cs="ＭＳ 明朝" w:hint="eastAsia"/>
                <w:sz w:val="24"/>
                <w:szCs w:val="24"/>
              </w:rPr>
              <w:t>表</w:t>
            </w:r>
          </w:p>
        </w:tc>
        <w:tc>
          <w:tcPr>
            <w:tcW w:w="1658" w:type="dxa"/>
            <w:tcBorders>
              <w:top w:val="nil"/>
              <w:left w:val="nil"/>
              <w:bottom w:val="single" w:sz="4" w:space="0" w:color="auto"/>
              <w:right w:val="single" w:sz="4" w:space="0" w:color="auto"/>
            </w:tcBorders>
            <w:shd w:val="clear" w:color="auto" w:fill="auto"/>
            <w:vAlign w:val="center"/>
          </w:tcPr>
          <w:p w14:paraId="5C1C16E2" w14:textId="79DFF63F" w:rsidR="6F6D5A0D" w:rsidRPr="00430F63" w:rsidRDefault="6F6D5A0D" w:rsidP="00E61460">
            <w:pPr>
              <w:overflowPunct w:val="0"/>
              <w:spacing w:line="280" w:lineRule="exact"/>
              <w:jc w:val="left"/>
              <w:rPr>
                <w:rFonts w:asciiTheme="minorEastAsia" w:hAnsiTheme="minorEastAsia"/>
                <w:sz w:val="24"/>
                <w:szCs w:val="24"/>
              </w:rPr>
            </w:pPr>
            <w:r w:rsidRPr="00430F63">
              <w:rPr>
                <w:rFonts w:asciiTheme="minorEastAsia" w:hAnsiTheme="minorEastAsia"/>
                <w:sz w:val="24"/>
                <w:szCs w:val="24"/>
              </w:rPr>
              <w:t>別紙様式</w:t>
            </w:r>
            <w:r w:rsidR="0037097F" w:rsidRPr="00430F63">
              <w:rPr>
                <w:rFonts w:asciiTheme="minorEastAsia" w:hAnsiTheme="minorEastAsia"/>
                <w:sz w:val="24"/>
                <w:szCs w:val="24"/>
              </w:rPr>
              <w:t>１</w:t>
            </w:r>
          </w:p>
        </w:tc>
      </w:tr>
      <w:tr w:rsidR="00430F63" w:rsidRPr="00430F63" w14:paraId="007B7D5A" w14:textId="77777777" w:rsidTr="2C2A65A4">
        <w:trPr>
          <w:trHeight w:val="413"/>
        </w:trPr>
        <w:tc>
          <w:tcPr>
            <w:tcW w:w="570" w:type="dxa"/>
            <w:tcBorders>
              <w:top w:val="nil"/>
              <w:left w:val="single" w:sz="4" w:space="0" w:color="auto"/>
              <w:bottom w:val="single" w:sz="4" w:space="0" w:color="auto"/>
              <w:right w:val="single" w:sz="4" w:space="0" w:color="auto"/>
            </w:tcBorders>
            <w:vAlign w:val="center"/>
          </w:tcPr>
          <w:p w14:paraId="37B2297E" w14:textId="44E5F4F5" w:rsidR="00FC681B" w:rsidRPr="00430F63" w:rsidRDefault="00F33C55" w:rsidP="00E61460">
            <w:pPr>
              <w:widowControl/>
              <w:overflowPunct w:val="0"/>
              <w:spacing w:before="100" w:after="100" w:line="280" w:lineRule="exact"/>
              <w:contextualSpacing/>
              <w:jc w:val="center"/>
              <w:rPr>
                <w:rFonts w:asciiTheme="minorEastAsia" w:hAnsiTheme="minorEastAsia" w:cs="ＭＳ Ｐゴシック"/>
                <w:kern w:val="0"/>
                <w:sz w:val="24"/>
                <w:szCs w:val="24"/>
              </w:rPr>
            </w:pPr>
            <w:r w:rsidRPr="00430F63">
              <w:rPr>
                <w:rFonts w:asciiTheme="minorEastAsia" w:hAnsiTheme="minorEastAsia" w:cs="ＭＳ Ｐゴシック" w:hint="eastAsia"/>
                <w:kern w:val="0"/>
                <w:sz w:val="24"/>
                <w:szCs w:val="24"/>
              </w:rPr>
              <w:t>2</w:t>
            </w:r>
          </w:p>
        </w:tc>
        <w:tc>
          <w:tcPr>
            <w:tcW w:w="6892" w:type="dxa"/>
            <w:tcBorders>
              <w:top w:val="nil"/>
              <w:left w:val="nil"/>
              <w:bottom w:val="single" w:sz="4" w:space="0" w:color="auto"/>
              <w:right w:val="single" w:sz="4" w:space="0" w:color="auto"/>
            </w:tcBorders>
            <w:shd w:val="clear" w:color="auto" w:fill="auto"/>
            <w:vAlign w:val="center"/>
          </w:tcPr>
          <w:p w14:paraId="48EEA495" w14:textId="34247150" w:rsidR="00FC681B" w:rsidRPr="00430F63" w:rsidRDefault="0039219D" w:rsidP="00E61460">
            <w:pPr>
              <w:widowControl/>
              <w:overflowPunct w:val="0"/>
              <w:spacing w:before="100" w:after="100" w:line="280" w:lineRule="exact"/>
              <w:contextualSpacing/>
              <w:jc w:val="left"/>
              <w:rPr>
                <w:rFonts w:asciiTheme="minorEastAsia" w:hAnsiTheme="minorEastAsia" w:cs="ＭＳ Ｐゴシック"/>
                <w:kern w:val="0"/>
                <w:sz w:val="24"/>
                <w:szCs w:val="24"/>
                <w:lang w:eastAsia="zh-TW"/>
              </w:rPr>
            </w:pPr>
            <w:r w:rsidRPr="00430F63">
              <w:rPr>
                <w:rFonts w:asciiTheme="minorEastAsia" w:hAnsiTheme="minorEastAsia" w:cs="ＭＳ ゴシック"/>
                <w:kern w:val="0"/>
                <w:sz w:val="24"/>
                <w:szCs w:val="24"/>
              </w:rPr>
              <w:t>情報資産・コンピュータ</w:t>
            </w:r>
            <w:r w:rsidR="0013490D" w:rsidRPr="00430F63">
              <w:rPr>
                <w:rFonts w:asciiTheme="minorEastAsia" w:hAnsiTheme="minorEastAsia" w:cs="ＭＳ ゴシック" w:hint="eastAsia"/>
                <w:kern w:val="0"/>
                <w:sz w:val="24"/>
                <w:szCs w:val="24"/>
              </w:rPr>
              <w:t>等</w:t>
            </w:r>
            <w:r w:rsidRPr="00430F63">
              <w:rPr>
                <w:rFonts w:asciiTheme="minorEastAsia" w:hAnsiTheme="minorEastAsia" w:cs="ＭＳ ゴシック" w:hint="eastAsia"/>
                <w:kern w:val="0"/>
                <w:sz w:val="24"/>
                <w:szCs w:val="24"/>
              </w:rPr>
              <w:t>廃棄管理表</w:t>
            </w:r>
          </w:p>
        </w:tc>
        <w:tc>
          <w:tcPr>
            <w:tcW w:w="1658" w:type="dxa"/>
            <w:tcBorders>
              <w:top w:val="nil"/>
              <w:left w:val="nil"/>
              <w:bottom w:val="single" w:sz="4" w:space="0" w:color="auto"/>
              <w:right w:val="single" w:sz="4" w:space="0" w:color="auto"/>
            </w:tcBorders>
            <w:shd w:val="clear" w:color="auto" w:fill="auto"/>
            <w:vAlign w:val="center"/>
          </w:tcPr>
          <w:p w14:paraId="062CD1DB" w14:textId="59F8E2DB" w:rsidR="00FC681B" w:rsidRPr="00430F63" w:rsidRDefault="00F864F1" w:rsidP="00E61460">
            <w:pPr>
              <w:overflowPunct w:val="0"/>
              <w:spacing w:line="280" w:lineRule="exact"/>
              <w:jc w:val="left"/>
              <w:rPr>
                <w:rFonts w:asciiTheme="minorEastAsia" w:hAnsiTheme="minorEastAsia"/>
                <w:sz w:val="24"/>
                <w:szCs w:val="24"/>
              </w:rPr>
            </w:pPr>
            <w:r w:rsidRPr="00430F63">
              <w:rPr>
                <w:rFonts w:asciiTheme="minorEastAsia" w:hAnsiTheme="minorEastAsia" w:hint="eastAsia"/>
                <w:sz w:val="24"/>
                <w:szCs w:val="24"/>
              </w:rPr>
              <w:t>別紙様式</w:t>
            </w:r>
            <w:r w:rsidR="00F33C55" w:rsidRPr="00430F63">
              <w:rPr>
                <w:rFonts w:asciiTheme="minorEastAsia" w:hAnsiTheme="minorEastAsia" w:hint="eastAsia"/>
                <w:sz w:val="24"/>
                <w:szCs w:val="24"/>
              </w:rPr>
              <w:t>２</w:t>
            </w:r>
          </w:p>
        </w:tc>
      </w:tr>
    </w:tbl>
    <w:p w14:paraId="52363BC7" w14:textId="1A40E4B5" w:rsidR="00C6781C" w:rsidRPr="00430F63" w:rsidRDefault="00E15675" w:rsidP="00B22F3D">
      <w:pPr>
        <w:overflowPunct w:val="0"/>
        <w:spacing w:before="100" w:after="100" w:line="280" w:lineRule="exact"/>
        <w:ind w:leftChars="300" w:left="643"/>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w:t>
      </w:r>
      <w:r w:rsidR="001802EF" w:rsidRPr="00430F63">
        <w:rPr>
          <w:rFonts w:asciiTheme="minorEastAsia" w:hAnsiTheme="minorEastAsia" w:cs="ＭＳ ゴシック" w:hint="eastAsia"/>
          <w:kern w:val="0"/>
          <w:sz w:val="24"/>
          <w:szCs w:val="24"/>
        </w:rPr>
        <w:t>上記の各様式</w:t>
      </w:r>
      <w:r w:rsidRPr="00430F63">
        <w:rPr>
          <w:rFonts w:asciiTheme="minorEastAsia" w:hAnsiTheme="minorEastAsia" w:cs="ＭＳ ゴシック" w:hint="eastAsia"/>
          <w:kern w:val="0"/>
          <w:sz w:val="24"/>
          <w:szCs w:val="24"/>
        </w:rPr>
        <w:t>は、</w:t>
      </w:r>
      <w:r w:rsidR="00B13AAF" w:rsidRPr="00430F63">
        <w:rPr>
          <w:rFonts w:asciiTheme="minorEastAsia" w:hAnsiTheme="minorEastAsia" w:cs="ＭＳ ゴシック" w:hint="eastAsia"/>
          <w:kern w:val="0"/>
          <w:sz w:val="24"/>
          <w:szCs w:val="24"/>
        </w:rPr>
        <w:t>京都みらいネットのホームページに</w:t>
      </w:r>
      <w:r w:rsidR="001802EF" w:rsidRPr="00430F63">
        <w:rPr>
          <w:rFonts w:asciiTheme="minorEastAsia" w:hAnsiTheme="minorEastAsia" w:cs="ＭＳ ゴシック" w:hint="eastAsia"/>
          <w:kern w:val="0"/>
          <w:sz w:val="24"/>
          <w:szCs w:val="24"/>
        </w:rPr>
        <w:t>掲載</w:t>
      </w:r>
    </w:p>
    <w:p w14:paraId="384E1E68" w14:textId="5704F462" w:rsidR="00E15675" w:rsidRPr="00430F63" w:rsidRDefault="00E15675" w:rsidP="00B22F3D">
      <w:pPr>
        <w:overflowPunct w:val="0"/>
        <w:spacing w:before="100" w:after="100" w:line="280" w:lineRule="exact"/>
        <w:ind w:firstLineChars="400" w:firstLine="977"/>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http</w:t>
      </w:r>
      <w:r w:rsidR="00C56EFD" w:rsidRPr="00430F63">
        <w:rPr>
          <w:rFonts w:asciiTheme="minorEastAsia" w:hAnsiTheme="minorEastAsia" w:cs="ＭＳ ゴシック" w:hint="eastAsia"/>
          <w:kern w:val="0"/>
          <w:sz w:val="24"/>
          <w:szCs w:val="24"/>
        </w:rPr>
        <w:t>s</w:t>
      </w:r>
      <w:r w:rsidRPr="00430F63">
        <w:rPr>
          <w:rFonts w:asciiTheme="minorEastAsia" w:hAnsiTheme="minorEastAsia" w:cs="ＭＳ ゴシック" w:hint="eastAsia"/>
          <w:kern w:val="0"/>
          <w:sz w:val="24"/>
          <w:szCs w:val="24"/>
        </w:rPr>
        <w:t>://www.kyoto-be.ne.jp/mirainet/</w:t>
      </w:r>
    </w:p>
    <w:p w14:paraId="5F07D11E" w14:textId="77777777" w:rsidR="00E15675" w:rsidRPr="00430F63" w:rsidRDefault="00E15675" w:rsidP="00E61460">
      <w:pPr>
        <w:overflowPunct w:val="0"/>
        <w:spacing w:before="100" w:after="100" w:line="280" w:lineRule="exact"/>
        <w:contextualSpacing/>
        <w:rPr>
          <w:rFonts w:asciiTheme="minorEastAsia" w:hAnsiTheme="minorEastAsia" w:cs="ＭＳ ゴシック"/>
          <w:kern w:val="0"/>
          <w:sz w:val="24"/>
          <w:szCs w:val="24"/>
        </w:rPr>
      </w:pPr>
    </w:p>
    <w:p w14:paraId="03549749" w14:textId="2634DD4B" w:rsidR="00961F8B" w:rsidRPr="00430F63" w:rsidRDefault="00804BF3" w:rsidP="00B22F3D">
      <w:pPr>
        <w:overflowPunct w:val="0"/>
        <w:spacing w:before="100" w:after="100" w:line="280" w:lineRule="exact"/>
        <w:ind w:leftChars="-1" w:left="-2" w:firstLineChars="300" w:firstLine="733"/>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附</w:t>
      </w:r>
      <w:r w:rsidR="00B13AAF" w:rsidRPr="00430F63">
        <w:rPr>
          <w:rFonts w:asciiTheme="minorEastAsia" w:hAnsiTheme="minorEastAsia" w:cs="ＭＳ ゴシック" w:hint="eastAsia"/>
          <w:kern w:val="0"/>
          <w:sz w:val="24"/>
          <w:szCs w:val="24"/>
        </w:rPr>
        <w:t xml:space="preserve">　</w:t>
      </w:r>
      <w:r w:rsidRPr="00430F63">
        <w:rPr>
          <w:rFonts w:asciiTheme="minorEastAsia" w:hAnsiTheme="minorEastAsia" w:cs="ＭＳ ゴシック" w:hint="eastAsia"/>
          <w:kern w:val="0"/>
          <w:sz w:val="24"/>
          <w:szCs w:val="24"/>
        </w:rPr>
        <w:t>則</w:t>
      </w:r>
    </w:p>
    <w:p w14:paraId="4F23D170" w14:textId="10CC1B02" w:rsidR="00C84D7B" w:rsidRPr="00430F63" w:rsidRDefault="00DF45F6" w:rsidP="00E61460">
      <w:pPr>
        <w:overflowPunct w:val="0"/>
        <w:spacing w:before="100" w:after="100" w:line="280" w:lineRule="exact"/>
        <w:ind w:leftChars="100" w:left="458" w:hangingChars="100" w:hanging="244"/>
        <w:contextualSpacing/>
        <w:rPr>
          <w:rFonts w:asciiTheme="minorEastAsia" w:hAnsiTheme="minorEastAsia"/>
          <w:sz w:val="24"/>
          <w:szCs w:val="24"/>
        </w:rPr>
      </w:pPr>
      <w:r w:rsidRPr="00430F63">
        <w:rPr>
          <w:rFonts w:asciiTheme="minorEastAsia" w:hAnsiTheme="minorEastAsia" w:hint="eastAsia"/>
          <w:sz w:val="24"/>
          <w:szCs w:val="24"/>
        </w:rPr>
        <w:t>１</w:t>
      </w:r>
      <w:r w:rsidR="00961F8B" w:rsidRPr="00430F63">
        <w:rPr>
          <w:rFonts w:asciiTheme="minorEastAsia" w:hAnsiTheme="minorEastAsia" w:hint="eastAsia"/>
          <w:sz w:val="24"/>
          <w:szCs w:val="24"/>
        </w:rPr>
        <w:t xml:space="preserve">　</w:t>
      </w:r>
      <w:r w:rsidR="00C84D7B" w:rsidRPr="00430F63">
        <w:rPr>
          <w:rFonts w:asciiTheme="minorEastAsia" w:hAnsiTheme="minorEastAsia" w:hint="eastAsia"/>
          <w:sz w:val="24"/>
          <w:szCs w:val="24"/>
        </w:rPr>
        <w:t>次</w:t>
      </w:r>
      <w:r w:rsidR="00961F8B" w:rsidRPr="00430F63">
        <w:rPr>
          <w:rFonts w:asciiTheme="minorEastAsia" w:hAnsiTheme="minorEastAsia" w:hint="eastAsia"/>
          <w:sz w:val="24"/>
          <w:szCs w:val="24"/>
        </w:rPr>
        <w:t>に</w:t>
      </w:r>
      <w:r w:rsidR="004732FD" w:rsidRPr="00430F63">
        <w:rPr>
          <w:rFonts w:asciiTheme="minorEastAsia" w:hAnsiTheme="minorEastAsia" w:hint="eastAsia"/>
          <w:sz w:val="24"/>
          <w:szCs w:val="24"/>
        </w:rPr>
        <w:t>掲げる</w:t>
      </w:r>
      <w:r w:rsidR="00C84D7B" w:rsidRPr="00430F63">
        <w:rPr>
          <w:rFonts w:asciiTheme="minorEastAsia" w:hAnsiTheme="minorEastAsia" w:hint="eastAsia"/>
          <w:sz w:val="24"/>
          <w:szCs w:val="24"/>
        </w:rPr>
        <w:t>要領等は廃止</w:t>
      </w:r>
      <w:r w:rsidR="00C84D7B" w:rsidRPr="00430F63">
        <w:rPr>
          <w:rFonts w:asciiTheme="minorEastAsia" w:hAnsiTheme="minorEastAsia"/>
          <w:sz w:val="24"/>
          <w:szCs w:val="24"/>
        </w:rPr>
        <w:t>する。</w:t>
      </w:r>
    </w:p>
    <w:p w14:paraId="1A35EF3A" w14:textId="78644B60" w:rsidR="00065448" w:rsidRPr="00430F63" w:rsidRDefault="635BE31B" w:rsidP="00E61460">
      <w:pPr>
        <w:overflowPunct w:val="0"/>
        <w:spacing w:before="100" w:after="100" w:line="280" w:lineRule="exact"/>
        <w:ind w:leftChars="200" w:left="672" w:hangingChars="100" w:hanging="244"/>
        <w:contextualSpacing/>
        <w:rPr>
          <w:rFonts w:asciiTheme="minorEastAsia" w:hAnsiTheme="minorEastAsia"/>
          <w:sz w:val="24"/>
          <w:szCs w:val="24"/>
        </w:rPr>
      </w:pPr>
      <w:r w:rsidRPr="00430F63">
        <w:rPr>
          <w:rFonts w:asciiTheme="minorEastAsia" w:hAnsiTheme="minorEastAsia"/>
          <w:sz w:val="24"/>
          <w:szCs w:val="24"/>
        </w:rPr>
        <w:t>・京都府立学校教職員用コンピュータ運用管理要領</w:t>
      </w:r>
      <w:r w:rsidR="00545BB8" w:rsidRPr="00430F63">
        <w:rPr>
          <w:rFonts w:asciiTheme="minorEastAsia" w:hAnsiTheme="minorEastAsia"/>
          <w:sz w:val="24"/>
          <w:szCs w:val="24"/>
        </w:rPr>
        <w:t>(</w:t>
      </w:r>
      <w:r w:rsidRPr="00430F63">
        <w:rPr>
          <w:rFonts w:asciiTheme="minorEastAsia" w:hAnsiTheme="minorEastAsia"/>
          <w:sz w:val="24"/>
          <w:szCs w:val="24"/>
        </w:rPr>
        <w:t>平成22年</w:t>
      </w:r>
      <w:r w:rsidR="00545BB8" w:rsidRPr="00430F63">
        <w:rPr>
          <w:rFonts w:asciiTheme="minorEastAsia" w:hAnsiTheme="minorEastAsia"/>
          <w:sz w:val="24"/>
          <w:szCs w:val="24"/>
        </w:rPr>
        <w:t>)</w:t>
      </w:r>
    </w:p>
    <w:p w14:paraId="67AA2933" w14:textId="081B35C0" w:rsidR="00065448" w:rsidRPr="00430F63" w:rsidRDefault="635BE31B" w:rsidP="00E61460">
      <w:pPr>
        <w:overflowPunct w:val="0"/>
        <w:spacing w:before="100" w:after="100" w:line="280" w:lineRule="exact"/>
        <w:ind w:leftChars="200" w:left="672" w:hangingChars="100" w:hanging="244"/>
        <w:contextualSpacing/>
        <w:rPr>
          <w:rFonts w:asciiTheme="minorEastAsia" w:hAnsiTheme="minorEastAsia"/>
          <w:sz w:val="24"/>
          <w:szCs w:val="24"/>
        </w:rPr>
      </w:pPr>
      <w:r w:rsidRPr="00430F63">
        <w:rPr>
          <w:rFonts w:asciiTheme="minorEastAsia" w:hAnsiTheme="minorEastAsia"/>
          <w:sz w:val="24"/>
          <w:szCs w:val="24"/>
        </w:rPr>
        <w:t>・教員用ＰＣで作成した電磁気的記録の管理に関する申合せ</w:t>
      </w:r>
      <w:r w:rsidR="00545BB8" w:rsidRPr="00430F63">
        <w:rPr>
          <w:rFonts w:asciiTheme="minorEastAsia" w:hAnsiTheme="minorEastAsia"/>
          <w:sz w:val="24"/>
          <w:szCs w:val="24"/>
        </w:rPr>
        <w:t>(</w:t>
      </w:r>
      <w:r w:rsidRPr="00430F63">
        <w:rPr>
          <w:rFonts w:asciiTheme="minorEastAsia" w:hAnsiTheme="minorEastAsia"/>
          <w:sz w:val="24"/>
          <w:szCs w:val="24"/>
        </w:rPr>
        <w:t>平成23年</w:t>
      </w:r>
      <w:r w:rsidR="00545BB8" w:rsidRPr="00430F63">
        <w:rPr>
          <w:rFonts w:asciiTheme="minorEastAsia" w:hAnsiTheme="minorEastAsia"/>
          <w:sz w:val="24"/>
          <w:szCs w:val="24"/>
        </w:rPr>
        <w:t>)</w:t>
      </w:r>
    </w:p>
    <w:p w14:paraId="697BBE39" w14:textId="1CFC52E1" w:rsidR="00065448" w:rsidRPr="00430F63" w:rsidRDefault="635BE31B" w:rsidP="00E61460">
      <w:pPr>
        <w:overflowPunct w:val="0"/>
        <w:spacing w:before="100" w:after="100" w:line="280" w:lineRule="exact"/>
        <w:ind w:leftChars="200" w:left="672" w:hangingChars="100" w:hanging="244"/>
        <w:contextualSpacing/>
        <w:rPr>
          <w:rFonts w:asciiTheme="minorEastAsia" w:hAnsiTheme="minorEastAsia"/>
          <w:sz w:val="24"/>
          <w:szCs w:val="24"/>
        </w:rPr>
      </w:pPr>
      <w:r w:rsidRPr="00430F63">
        <w:rPr>
          <w:rFonts w:asciiTheme="minorEastAsia" w:hAnsiTheme="minorEastAsia"/>
          <w:sz w:val="24"/>
          <w:szCs w:val="24"/>
        </w:rPr>
        <w:t>・教員用ＰＣで作成した電磁気的記録の管理に関する運用について</w:t>
      </w:r>
      <w:r w:rsidR="00545BB8" w:rsidRPr="00430F63">
        <w:rPr>
          <w:rFonts w:asciiTheme="minorEastAsia" w:hAnsiTheme="minorEastAsia"/>
          <w:sz w:val="24"/>
          <w:szCs w:val="24"/>
        </w:rPr>
        <w:t>(</w:t>
      </w:r>
      <w:r w:rsidRPr="00430F63">
        <w:rPr>
          <w:rFonts w:asciiTheme="minorEastAsia" w:hAnsiTheme="minorEastAsia"/>
          <w:sz w:val="24"/>
          <w:szCs w:val="24"/>
        </w:rPr>
        <w:t>平成23年</w:t>
      </w:r>
      <w:r w:rsidR="00545BB8" w:rsidRPr="00430F63">
        <w:rPr>
          <w:rFonts w:asciiTheme="minorEastAsia" w:hAnsiTheme="minorEastAsia"/>
          <w:sz w:val="24"/>
          <w:szCs w:val="24"/>
        </w:rPr>
        <w:t>)</w:t>
      </w:r>
    </w:p>
    <w:p w14:paraId="6B320F6E" w14:textId="17942F7E" w:rsidR="00065448" w:rsidRPr="00430F63" w:rsidRDefault="635BE31B" w:rsidP="00E61460">
      <w:pPr>
        <w:overflowPunct w:val="0"/>
        <w:spacing w:before="100" w:after="100" w:line="280" w:lineRule="exact"/>
        <w:ind w:leftChars="200" w:left="672" w:hangingChars="100" w:hanging="244"/>
        <w:contextualSpacing/>
        <w:rPr>
          <w:rFonts w:asciiTheme="minorEastAsia" w:hAnsiTheme="minorEastAsia"/>
          <w:sz w:val="24"/>
          <w:szCs w:val="24"/>
        </w:rPr>
      </w:pPr>
      <w:r w:rsidRPr="00430F63">
        <w:rPr>
          <w:rFonts w:asciiTheme="minorEastAsia" w:hAnsiTheme="minorEastAsia"/>
          <w:sz w:val="24"/>
          <w:szCs w:val="24"/>
        </w:rPr>
        <w:t>・京都府立学校における無線ＬＡＮの使用に関する留意事項</w:t>
      </w:r>
      <w:r w:rsidR="00545BB8" w:rsidRPr="00430F63">
        <w:rPr>
          <w:rFonts w:asciiTheme="minorEastAsia" w:hAnsiTheme="minorEastAsia"/>
          <w:sz w:val="24"/>
          <w:szCs w:val="24"/>
        </w:rPr>
        <w:t>(</w:t>
      </w:r>
      <w:r w:rsidRPr="00430F63">
        <w:rPr>
          <w:rFonts w:asciiTheme="minorEastAsia" w:hAnsiTheme="minorEastAsia"/>
          <w:sz w:val="24"/>
          <w:szCs w:val="24"/>
        </w:rPr>
        <w:t>平成</w:t>
      </w:r>
      <w:r w:rsidR="00B22F3D" w:rsidRPr="00430F63">
        <w:rPr>
          <w:rFonts w:asciiTheme="minorEastAsia" w:hAnsiTheme="minorEastAsia"/>
          <w:sz w:val="24"/>
          <w:szCs w:val="24"/>
        </w:rPr>
        <w:t>24</w:t>
      </w:r>
      <w:r w:rsidRPr="00430F63">
        <w:rPr>
          <w:rFonts w:asciiTheme="minorEastAsia" w:hAnsiTheme="minorEastAsia"/>
          <w:sz w:val="24"/>
          <w:szCs w:val="24"/>
        </w:rPr>
        <w:t>年</w:t>
      </w:r>
      <w:r w:rsidR="00545BB8" w:rsidRPr="00430F63">
        <w:rPr>
          <w:rFonts w:asciiTheme="minorEastAsia" w:hAnsiTheme="minorEastAsia"/>
          <w:sz w:val="24"/>
          <w:szCs w:val="24"/>
        </w:rPr>
        <w:t>)</w:t>
      </w:r>
    </w:p>
    <w:p w14:paraId="45E30CA0" w14:textId="20D90F80" w:rsidR="004C13A4" w:rsidRPr="00430F63" w:rsidRDefault="635BE31B" w:rsidP="00E61460">
      <w:pPr>
        <w:overflowPunct w:val="0"/>
        <w:spacing w:before="100" w:after="100" w:line="280" w:lineRule="exact"/>
        <w:ind w:leftChars="200" w:left="664" w:hangingChars="100" w:hanging="236"/>
        <w:contextualSpacing/>
        <w:rPr>
          <w:rFonts w:asciiTheme="minorEastAsia" w:hAnsiTheme="minorEastAsia"/>
          <w:spacing w:val="-4"/>
          <w:sz w:val="24"/>
          <w:szCs w:val="24"/>
        </w:rPr>
      </w:pPr>
      <w:r w:rsidRPr="00430F63">
        <w:rPr>
          <w:rFonts w:asciiTheme="minorEastAsia" w:hAnsiTheme="minorEastAsia"/>
          <w:spacing w:val="-4"/>
          <w:sz w:val="24"/>
          <w:szCs w:val="24"/>
        </w:rPr>
        <w:t>・児童生徒が所有するタブレット端末を京都みらいネットに接続利用する際の留意事項</w:t>
      </w:r>
      <w:r w:rsidR="00545BB8" w:rsidRPr="00430F63">
        <w:rPr>
          <w:rFonts w:asciiTheme="minorEastAsia" w:hAnsiTheme="minorEastAsia"/>
          <w:spacing w:val="-4"/>
          <w:sz w:val="24"/>
          <w:szCs w:val="24"/>
        </w:rPr>
        <w:t>(</w:t>
      </w:r>
      <w:r w:rsidRPr="00430F63">
        <w:rPr>
          <w:rFonts w:asciiTheme="minorEastAsia" w:hAnsiTheme="minorEastAsia"/>
          <w:spacing w:val="-4"/>
          <w:sz w:val="24"/>
          <w:szCs w:val="24"/>
        </w:rPr>
        <w:t>平成28年</w:t>
      </w:r>
      <w:r w:rsidR="00545BB8" w:rsidRPr="00430F63">
        <w:rPr>
          <w:rFonts w:asciiTheme="minorEastAsia" w:hAnsiTheme="minorEastAsia"/>
          <w:spacing w:val="-4"/>
          <w:sz w:val="24"/>
          <w:szCs w:val="24"/>
        </w:rPr>
        <w:t>)</w:t>
      </w:r>
    </w:p>
    <w:p w14:paraId="60C5FD0E" w14:textId="498C22D7" w:rsidR="00DF45F6" w:rsidRPr="00430F63" w:rsidRDefault="00DF45F6" w:rsidP="00DF45F6">
      <w:pPr>
        <w:overflowPunct w:val="0"/>
        <w:spacing w:before="100" w:after="100" w:line="280" w:lineRule="exact"/>
        <w:ind w:leftChars="100" w:left="458" w:hangingChars="100" w:hanging="244"/>
        <w:contextualSpacing/>
        <w:rPr>
          <w:rFonts w:asciiTheme="minorEastAsia" w:hAnsiTheme="minorEastAsia" w:cs="ＭＳ ゴシック"/>
          <w:kern w:val="0"/>
          <w:sz w:val="24"/>
          <w:szCs w:val="24"/>
        </w:rPr>
      </w:pPr>
      <w:r w:rsidRPr="00430F63">
        <w:rPr>
          <w:rFonts w:asciiTheme="minorEastAsia" w:hAnsiTheme="minorEastAsia" w:cs="ＭＳ ゴシック" w:hint="eastAsia"/>
          <w:kern w:val="0"/>
          <w:sz w:val="24"/>
          <w:szCs w:val="24"/>
        </w:rPr>
        <w:t>２</w:t>
      </w:r>
      <w:r w:rsidRPr="00430F63">
        <w:rPr>
          <w:rFonts w:asciiTheme="minorEastAsia" w:hAnsiTheme="minorEastAsia" w:cs="ＭＳ ゴシック"/>
          <w:kern w:val="0"/>
          <w:sz w:val="24"/>
          <w:szCs w:val="24"/>
        </w:rPr>
        <w:t xml:space="preserve">　この実施手順は、令和２年７月31日から施行する。</w:t>
      </w:r>
    </w:p>
    <w:p w14:paraId="0AD9E71E" w14:textId="77777777" w:rsidR="001D5593" w:rsidRPr="00430F63" w:rsidRDefault="00DF45F6" w:rsidP="00C56EFD">
      <w:pPr>
        <w:spacing w:before="100" w:after="100" w:line="280" w:lineRule="exact"/>
        <w:ind w:leftChars="100" w:left="458" w:hangingChars="100" w:hanging="244"/>
        <w:rPr>
          <w:rFonts w:asciiTheme="minorEastAsia" w:hAnsiTheme="minorEastAsia" w:cs="ＭＳ ゴシック"/>
          <w:sz w:val="24"/>
          <w:szCs w:val="24"/>
        </w:rPr>
      </w:pPr>
      <w:r w:rsidRPr="00430F63">
        <w:rPr>
          <w:rFonts w:asciiTheme="minorEastAsia" w:hAnsiTheme="minorEastAsia" w:cs="ＭＳ ゴシック"/>
          <w:sz w:val="24"/>
          <w:szCs w:val="24"/>
        </w:rPr>
        <w:t xml:space="preserve">    令和</w:t>
      </w:r>
      <w:r w:rsidR="00982D70" w:rsidRPr="00430F63">
        <w:rPr>
          <w:rFonts w:asciiTheme="minorEastAsia" w:hAnsiTheme="minorEastAsia" w:cs="ＭＳ ゴシック" w:hint="eastAsia"/>
          <w:sz w:val="24"/>
          <w:szCs w:val="24"/>
        </w:rPr>
        <w:t>４</w:t>
      </w:r>
      <w:r w:rsidRPr="00430F63">
        <w:rPr>
          <w:rFonts w:asciiTheme="minorEastAsia" w:hAnsiTheme="minorEastAsia" w:cs="ＭＳ ゴシック"/>
          <w:sz w:val="24"/>
          <w:szCs w:val="24"/>
        </w:rPr>
        <w:t>年</w:t>
      </w:r>
      <w:r w:rsidR="00982D70" w:rsidRPr="00430F63">
        <w:rPr>
          <w:rFonts w:asciiTheme="minorEastAsia" w:hAnsiTheme="minorEastAsia" w:cs="ＭＳ ゴシック" w:hint="eastAsia"/>
          <w:sz w:val="24"/>
          <w:szCs w:val="24"/>
        </w:rPr>
        <w:t>１</w:t>
      </w:r>
      <w:r w:rsidRPr="00430F63">
        <w:rPr>
          <w:rFonts w:asciiTheme="minorEastAsia" w:hAnsiTheme="minorEastAsia" w:cs="ＭＳ ゴシック"/>
          <w:sz w:val="24"/>
          <w:szCs w:val="24"/>
        </w:rPr>
        <w:t>月</w:t>
      </w:r>
      <w:r w:rsidR="000E3FF0" w:rsidRPr="00430F63">
        <w:rPr>
          <w:rFonts w:asciiTheme="minorEastAsia" w:hAnsiTheme="minorEastAsia" w:cs="ＭＳ ゴシック" w:hint="eastAsia"/>
          <w:sz w:val="24"/>
          <w:szCs w:val="24"/>
        </w:rPr>
        <w:t>24</w:t>
      </w:r>
      <w:r w:rsidRPr="00430F63">
        <w:rPr>
          <w:rFonts w:asciiTheme="minorEastAsia" w:hAnsiTheme="minorEastAsia" w:cs="ＭＳ ゴシック"/>
          <w:sz w:val="24"/>
          <w:szCs w:val="24"/>
        </w:rPr>
        <w:t>日　一部改正</w:t>
      </w:r>
    </w:p>
    <w:p w14:paraId="7F41BF98" w14:textId="77777777" w:rsidR="00D109F0" w:rsidRPr="00430F63" w:rsidRDefault="001D5593" w:rsidP="00C56EFD">
      <w:pPr>
        <w:spacing w:before="100" w:after="100" w:line="280" w:lineRule="exact"/>
        <w:ind w:leftChars="100" w:left="458" w:hangingChars="100" w:hanging="244"/>
        <w:rPr>
          <w:rFonts w:asciiTheme="minorEastAsia" w:hAnsiTheme="minorEastAsia" w:cs="ＭＳ 明朝"/>
          <w:sz w:val="24"/>
          <w:szCs w:val="24"/>
        </w:rPr>
      </w:pPr>
      <w:r w:rsidRPr="00430F63">
        <w:rPr>
          <w:rFonts w:asciiTheme="minorEastAsia" w:hAnsiTheme="minorEastAsia" w:cs="ＭＳ 明朝" w:hint="eastAsia"/>
          <w:sz w:val="24"/>
          <w:szCs w:val="24"/>
        </w:rPr>
        <w:t xml:space="preserve">　　令和５年９月2</w:t>
      </w:r>
      <w:r w:rsidRPr="00430F63">
        <w:rPr>
          <w:rFonts w:asciiTheme="minorEastAsia" w:hAnsiTheme="minorEastAsia" w:cs="ＭＳ 明朝"/>
          <w:sz w:val="24"/>
          <w:szCs w:val="24"/>
        </w:rPr>
        <w:t>5</w:t>
      </w:r>
      <w:r w:rsidRPr="00430F63">
        <w:rPr>
          <w:rFonts w:asciiTheme="minorEastAsia" w:hAnsiTheme="minorEastAsia" w:cs="ＭＳ 明朝" w:hint="eastAsia"/>
          <w:sz w:val="24"/>
          <w:szCs w:val="24"/>
        </w:rPr>
        <w:t>日　一部改正</w:t>
      </w:r>
    </w:p>
    <w:p w14:paraId="08821438" w14:textId="5F329458" w:rsidR="00F00780" w:rsidRPr="00430F63" w:rsidRDefault="00D109F0" w:rsidP="00D109F0">
      <w:pPr>
        <w:spacing w:before="100" w:after="100" w:line="280" w:lineRule="exact"/>
        <w:ind w:leftChars="200" w:left="428" w:firstLineChars="100" w:firstLine="244"/>
        <w:jc w:val="left"/>
        <w:rPr>
          <w:rFonts w:asciiTheme="minorEastAsia" w:hAnsiTheme="minorEastAsia" w:cs="ＭＳ 明朝"/>
          <w:sz w:val="24"/>
          <w:szCs w:val="24"/>
          <w:lang w:eastAsia="zh-TW"/>
        </w:rPr>
      </w:pPr>
      <w:r w:rsidRPr="00430F63">
        <w:rPr>
          <w:rFonts w:asciiTheme="minorEastAsia" w:hAnsiTheme="minorEastAsia" w:cs="ＭＳ 明朝" w:hint="eastAsia"/>
          <w:sz w:val="24"/>
          <w:szCs w:val="24"/>
        </w:rPr>
        <w:t>令和</w:t>
      </w:r>
      <w:r w:rsidR="00BC31A0">
        <w:rPr>
          <w:rFonts w:asciiTheme="minorEastAsia" w:hAnsiTheme="minorEastAsia" w:cs="ＭＳ 明朝" w:hint="eastAsia"/>
          <w:sz w:val="24"/>
          <w:szCs w:val="24"/>
        </w:rPr>
        <w:t>６</w:t>
      </w:r>
      <w:r w:rsidRPr="00430F63">
        <w:rPr>
          <w:rFonts w:asciiTheme="minorEastAsia" w:hAnsiTheme="minorEastAsia" w:cs="ＭＳ 明朝" w:hint="eastAsia"/>
          <w:sz w:val="24"/>
          <w:szCs w:val="24"/>
        </w:rPr>
        <w:t>年</w:t>
      </w:r>
      <w:r w:rsidR="00BC31A0">
        <w:rPr>
          <w:rFonts w:asciiTheme="minorEastAsia" w:hAnsiTheme="minorEastAsia" w:cs="ＭＳ 明朝" w:hint="eastAsia"/>
          <w:sz w:val="24"/>
          <w:szCs w:val="24"/>
        </w:rPr>
        <w:t>４</w:t>
      </w:r>
      <w:r w:rsidRPr="00430F63">
        <w:rPr>
          <w:rFonts w:asciiTheme="minorEastAsia" w:hAnsiTheme="minorEastAsia" w:cs="ＭＳ 明朝" w:hint="eastAsia"/>
          <w:sz w:val="24"/>
          <w:szCs w:val="24"/>
        </w:rPr>
        <w:t>月</w:t>
      </w:r>
      <w:r w:rsidR="00BC31A0">
        <w:rPr>
          <w:rFonts w:asciiTheme="minorEastAsia" w:hAnsiTheme="minorEastAsia" w:cs="ＭＳ 明朝" w:hint="eastAsia"/>
          <w:sz w:val="24"/>
          <w:szCs w:val="24"/>
        </w:rPr>
        <w:t>１</w:t>
      </w:r>
      <w:bookmarkStart w:id="7" w:name="_GoBack"/>
      <w:bookmarkEnd w:id="7"/>
      <w:r w:rsidRPr="00430F63">
        <w:rPr>
          <w:rFonts w:asciiTheme="minorEastAsia" w:hAnsiTheme="minorEastAsia" w:cs="ＭＳ 明朝" w:hint="eastAsia"/>
          <w:sz w:val="24"/>
          <w:szCs w:val="24"/>
        </w:rPr>
        <w:t>日　一部改正</w:t>
      </w:r>
      <w:r w:rsidR="00F00780" w:rsidRPr="00430F63">
        <w:rPr>
          <w:rFonts w:asciiTheme="minorEastAsia" w:hAnsiTheme="minorEastAsia" w:cs="ＭＳ 明朝"/>
          <w:sz w:val="24"/>
          <w:szCs w:val="24"/>
          <w:lang w:eastAsia="zh-TW"/>
        </w:rPr>
        <w:br w:type="page"/>
      </w:r>
    </w:p>
    <w:p w14:paraId="3F24F754" w14:textId="6D4CF366" w:rsidR="00264770" w:rsidRPr="00430F63" w:rsidRDefault="0D62072E" w:rsidP="00E63793">
      <w:pPr>
        <w:overflowPunct w:val="0"/>
        <w:spacing w:line="280" w:lineRule="exact"/>
        <w:jc w:val="left"/>
        <w:textAlignment w:val="baseline"/>
        <w:rPr>
          <w:rFonts w:asciiTheme="minorEastAsia" w:eastAsia="PMingLiU" w:hAnsiTheme="minorEastAsia" w:cs="ＭＳ 明朝"/>
          <w:sz w:val="24"/>
          <w:szCs w:val="24"/>
          <w:lang w:eastAsia="zh-TW"/>
        </w:rPr>
      </w:pPr>
      <w:r w:rsidRPr="00430F63">
        <w:rPr>
          <w:rFonts w:asciiTheme="minorEastAsia" w:hAnsiTheme="minorEastAsia" w:cs="ＭＳ 明朝"/>
          <w:sz w:val="24"/>
          <w:szCs w:val="24"/>
          <w:lang w:eastAsia="zh-TW"/>
        </w:rPr>
        <w:lastRenderedPageBreak/>
        <w:t>別紙様式１</w:t>
      </w:r>
    </w:p>
    <w:p w14:paraId="4371E03D" w14:textId="77777777" w:rsidR="0066688B" w:rsidRPr="00430F63" w:rsidRDefault="0066688B" w:rsidP="00E63793">
      <w:pPr>
        <w:overflowPunct w:val="0"/>
        <w:spacing w:line="280" w:lineRule="exact"/>
        <w:jc w:val="left"/>
        <w:textAlignment w:val="baseline"/>
        <w:rPr>
          <w:rFonts w:asciiTheme="minorEastAsia" w:eastAsia="PMingLiU" w:hAnsiTheme="minorEastAsia" w:cs="ＭＳ 明朝"/>
          <w:sz w:val="24"/>
          <w:szCs w:val="24"/>
          <w:u w:val="single"/>
          <w:lang w:eastAsia="zh-TW"/>
        </w:rPr>
      </w:pPr>
    </w:p>
    <w:p w14:paraId="714F800B" w14:textId="02B4656C" w:rsidR="003A5961" w:rsidRPr="00430F63" w:rsidRDefault="0D62072E" w:rsidP="00264770">
      <w:pPr>
        <w:overflowPunct w:val="0"/>
        <w:spacing w:line="280" w:lineRule="exact"/>
        <w:jc w:val="center"/>
        <w:textAlignment w:val="baseline"/>
        <w:rPr>
          <w:rFonts w:asciiTheme="minorEastAsia" w:hAnsiTheme="minorEastAsia" w:cs="ＭＳ 明朝"/>
          <w:sz w:val="24"/>
          <w:szCs w:val="24"/>
        </w:rPr>
      </w:pPr>
      <w:r w:rsidRPr="00430F63">
        <w:rPr>
          <w:rFonts w:asciiTheme="minorEastAsia" w:hAnsiTheme="minorEastAsia" w:cs="ＭＳ 明朝"/>
          <w:sz w:val="24"/>
          <w:szCs w:val="24"/>
          <w:lang w:eastAsia="zh-TW"/>
        </w:rPr>
        <w:t>電子記録媒体廃棄管理</w:t>
      </w:r>
      <w:r w:rsidR="00022768" w:rsidRPr="00430F63">
        <w:rPr>
          <w:rFonts w:asciiTheme="minorEastAsia" w:hAnsiTheme="minorEastAsia" w:cs="ＭＳ 明朝" w:hint="eastAsia"/>
          <w:sz w:val="24"/>
          <w:szCs w:val="24"/>
        </w:rPr>
        <w:t>表</w:t>
      </w:r>
    </w:p>
    <w:p w14:paraId="5DA38ADE" w14:textId="77777777" w:rsidR="0066688B" w:rsidRPr="00430F63" w:rsidRDefault="0066688B" w:rsidP="00264770">
      <w:pPr>
        <w:overflowPunct w:val="0"/>
        <w:spacing w:line="280" w:lineRule="exact"/>
        <w:jc w:val="center"/>
        <w:textAlignment w:val="baseline"/>
        <w:rPr>
          <w:rFonts w:asciiTheme="minorEastAsia" w:eastAsia="PMingLiU" w:hAnsiTheme="minorEastAsia" w:cs="ＭＳ 明朝"/>
          <w:sz w:val="24"/>
          <w:szCs w:val="24"/>
          <w:lang w:eastAsia="zh-TW"/>
        </w:rPr>
      </w:pPr>
    </w:p>
    <w:p w14:paraId="30101255" w14:textId="714FF714" w:rsidR="003A5961" w:rsidRPr="00430F63" w:rsidRDefault="00545BB8" w:rsidP="00E63793">
      <w:pPr>
        <w:overflowPunct w:val="0"/>
        <w:spacing w:line="280" w:lineRule="exact"/>
        <w:jc w:val="right"/>
        <w:textAlignment w:val="baseline"/>
        <w:rPr>
          <w:rFonts w:asciiTheme="minorEastAsia" w:hAnsiTheme="minorEastAsia" w:cs="ＭＳ 明朝"/>
          <w:sz w:val="24"/>
          <w:szCs w:val="24"/>
        </w:rPr>
      </w:pPr>
      <w:r w:rsidRPr="00430F63">
        <w:rPr>
          <w:rFonts w:asciiTheme="minorEastAsia" w:hAnsiTheme="minorEastAsia" w:cs="ＭＳ 明朝"/>
          <w:sz w:val="24"/>
          <w:szCs w:val="24"/>
        </w:rPr>
        <w:t>(</w:t>
      </w:r>
      <w:r w:rsidR="6F6D5A0D" w:rsidRPr="00430F63">
        <w:rPr>
          <w:rFonts w:asciiTheme="minorEastAsia" w:hAnsiTheme="minorEastAsia" w:cs="ＭＳ 明朝"/>
          <w:sz w:val="24"/>
          <w:szCs w:val="24"/>
        </w:rPr>
        <w:t xml:space="preserve">　　　　　　</w:t>
      </w:r>
      <w:r w:rsidRPr="00430F63">
        <w:rPr>
          <w:rFonts w:asciiTheme="minorEastAsia" w:hAnsiTheme="minorEastAsia" w:cs="ＭＳ 明朝"/>
          <w:sz w:val="24"/>
          <w:szCs w:val="24"/>
        </w:rPr>
        <w:t>)</w:t>
      </w:r>
      <w:r w:rsidR="6F6D5A0D" w:rsidRPr="00430F63">
        <w:rPr>
          <w:rFonts w:asciiTheme="minorEastAsia" w:hAnsiTheme="minorEastAsia" w:cs="ＭＳ 明朝"/>
          <w:sz w:val="24"/>
          <w:szCs w:val="24"/>
        </w:rPr>
        <w:t>年度</w:t>
      </w:r>
    </w:p>
    <w:tbl>
      <w:tblPr>
        <w:tblStyle w:val="ad"/>
        <w:tblW w:w="0" w:type="auto"/>
        <w:tblLook w:val="04A0" w:firstRow="1" w:lastRow="0" w:firstColumn="1" w:lastColumn="0" w:noHBand="0" w:noVBand="1"/>
      </w:tblPr>
      <w:tblGrid>
        <w:gridCol w:w="556"/>
        <w:gridCol w:w="1063"/>
        <w:gridCol w:w="1357"/>
        <w:gridCol w:w="3467"/>
        <w:gridCol w:w="1397"/>
        <w:gridCol w:w="1086"/>
        <w:gridCol w:w="702"/>
      </w:tblGrid>
      <w:tr w:rsidR="00430F63" w:rsidRPr="00430F63" w14:paraId="654EBD8C" w14:textId="77777777" w:rsidTr="0066688B">
        <w:trPr>
          <w:trHeight w:val="840"/>
        </w:trPr>
        <w:tc>
          <w:tcPr>
            <w:tcW w:w="556" w:type="dxa"/>
            <w:tcMar>
              <w:left w:w="28" w:type="dxa"/>
              <w:right w:w="28" w:type="dxa"/>
            </w:tcMar>
            <w:vAlign w:val="center"/>
          </w:tcPr>
          <w:p w14:paraId="51CEA607"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63" w:type="dxa"/>
            <w:tcMar>
              <w:left w:w="28" w:type="dxa"/>
              <w:right w:w="28" w:type="dxa"/>
            </w:tcMar>
            <w:vAlign w:val="center"/>
          </w:tcPr>
          <w:p w14:paraId="182A4DA8" w14:textId="2A79E908" w:rsidR="6F6D5A0D" w:rsidRPr="00430F63" w:rsidRDefault="00961F8B" w:rsidP="004903D5">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廃棄</w:t>
            </w:r>
            <w:r w:rsidR="6F6D5A0D" w:rsidRPr="00430F63">
              <w:rPr>
                <w:rFonts w:asciiTheme="minorEastAsia" w:hAnsiTheme="minorEastAsia" w:cs="ＭＳ 明朝"/>
                <w:sz w:val="24"/>
                <w:szCs w:val="24"/>
              </w:rPr>
              <w:t>日</w:t>
            </w:r>
          </w:p>
        </w:tc>
        <w:tc>
          <w:tcPr>
            <w:tcW w:w="1357" w:type="dxa"/>
            <w:tcMar>
              <w:left w:w="28" w:type="dxa"/>
              <w:right w:w="28" w:type="dxa"/>
            </w:tcMar>
            <w:vAlign w:val="center"/>
          </w:tcPr>
          <w:p w14:paraId="7185CF5F" w14:textId="12AD0A55" w:rsidR="6F6D5A0D" w:rsidRPr="00430F63" w:rsidRDefault="00961F8B"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責任者</w:t>
            </w:r>
            <w:r w:rsidR="6F6D5A0D" w:rsidRPr="00430F63">
              <w:rPr>
                <w:rFonts w:asciiTheme="minorEastAsia" w:hAnsiTheme="minorEastAsia" w:cs="ＭＳ 明朝"/>
                <w:sz w:val="24"/>
                <w:szCs w:val="24"/>
              </w:rPr>
              <w:t>氏名</w:t>
            </w:r>
          </w:p>
        </w:tc>
        <w:tc>
          <w:tcPr>
            <w:tcW w:w="3467" w:type="dxa"/>
            <w:tcMar>
              <w:left w:w="28" w:type="dxa"/>
              <w:right w:w="28" w:type="dxa"/>
            </w:tcMar>
            <w:vAlign w:val="center"/>
          </w:tcPr>
          <w:p w14:paraId="4C901437" w14:textId="1FF934CC"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廃棄内容</w:t>
            </w:r>
          </w:p>
        </w:tc>
        <w:tc>
          <w:tcPr>
            <w:tcW w:w="1397" w:type="dxa"/>
            <w:tcMar>
              <w:left w:w="28" w:type="dxa"/>
              <w:right w:w="28" w:type="dxa"/>
            </w:tcMar>
            <w:vAlign w:val="center"/>
          </w:tcPr>
          <w:p w14:paraId="16FAD592"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ファイル名</w:t>
            </w:r>
          </w:p>
        </w:tc>
        <w:tc>
          <w:tcPr>
            <w:tcW w:w="1086" w:type="dxa"/>
            <w:tcMar>
              <w:left w:w="28" w:type="dxa"/>
              <w:right w:w="28" w:type="dxa"/>
            </w:tcMar>
            <w:vAlign w:val="center"/>
          </w:tcPr>
          <w:p w14:paraId="4B495D8C"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電子記録</w:t>
            </w:r>
            <w:r w:rsidRPr="00430F63">
              <w:rPr>
                <w:rFonts w:asciiTheme="minorEastAsia" w:hAnsiTheme="minorEastAsia"/>
                <w:sz w:val="24"/>
                <w:szCs w:val="24"/>
              </w:rPr>
              <w:br/>
            </w:r>
            <w:r w:rsidRPr="00430F63">
              <w:rPr>
                <w:rFonts w:asciiTheme="minorEastAsia" w:hAnsiTheme="minorEastAsia" w:cs="ＭＳ 明朝"/>
                <w:sz w:val="24"/>
                <w:szCs w:val="24"/>
              </w:rPr>
              <w:t>媒体の種類</w:t>
            </w:r>
          </w:p>
        </w:tc>
        <w:tc>
          <w:tcPr>
            <w:tcW w:w="702" w:type="dxa"/>
            <w:tcMar>
              <w:left w:w="28" w:type="dxa"/>
              <w:right w:w="28" w:type="dxa"/>
            </w:tcMar>
            <w:vAlign w:val="center"/>
          </w:tcPr>
          <w:p w14:paraId="49992CC3"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校長の</w:t>
            </w:r>
            <w:r w:rsidRPr="00430F63">
              <w:rPr>
                <w:rFonts w:asciiTheme="minorEastAsia" w:hAnsiTheme="minorEastAsia"/>
                <w:sz w:val="24"/>
                <w:szCs w:val="24"/>
              </w:rPr>
              <w:br/>
            </w:r>
            <w:r w:rsidRPr="00430F63">
              <w:rPr>
                <w:rFonts w:asciiTheme="minorEastAsia" w:hAnsiTheme="minorEastAsia" w:cs="ＭＳ 明朝"/>
                <w:sz w:val="24"/>
                <w:szCs w:val="24"/>
              </w:rPr>
              <w:t>許可</w:t>
            </w:r>
          </w:p>
        </w:tc>
      </w:tr>
      <w:tr w:rsidR="00430F63" w:rsidRPr="00430F63" w14:paraId="1DEEC465" w14:textId="77777777" w:rsidTr="0066688B">
        <w:trPr>
          <w:trHeight w:val="737"/>
        </w:trPr>
        <w:tc>
          <w:tcPr>
            <w:tcW w:w="556" w:type="dxa"/>
            <w:tcMar>
              <w:left w:w="28" w:type="dxa"/>
              <w:right w:w="28" w:type="dxa"/>
            </w:tcMar>
            <w:vAlign w:val="center"/>
          </w:tcPr>
          <w:p w14:paraId="23F29267"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例</w:t>
            </w:r>
          </w:p>
        </w:tc>
        <w:tc>
          <w:tcPr>
            <w:tcW w:w="1063" w:type="dxa"/>
            <w:tcMar>
              <w:left w:w="28" w:type="dxa"/>
              <w:right w:w="28" w:type="dxa"/>
            </w:tcMar>
            <w:vAlign w:val="center"/>
          </w:tcPr>
          <w:p w14:paraId="7D82FC73" w14:textId="4ACBA555"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R1.10.８</w:t>
            </w:r>
          </w:p>
        </w:tc>
        <w:tc>
          <w:tcPr>
            <w:tcW w:w="1357" w:type="dxa"/>
            <w:tcMar>
              <w:left w:w="28" w:type="dxa"/>
              <w:right w:w="28" w:type="dxa"/>
            </w:tcMar>
            <w:vAlign w:val="center"/>
          </w:tcPr>
          <w:p w14:paraId="2937FCF1"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京都 太郎</w:t>
            </w:r>
          </w:p>
        </w:tc>
        <w:tc>
          <w:tcPr>
            <w:tcW w:w="3467" w:type="dxa"/>
            <w:tcMar>
              <w:left w:w="28" w:type="dxa"/>
              <w:right w:w="28" w:type="dxa"/>
            </w:tcMar>
            <w:vAlign w:val="center"/>
          </w:tcPr>
          <w:p w14:paraId="493878BC" w14:textId="5601D260" w:rsidR="6F6D5A0D" w:rsidRPr="00430F63" w:rsidRDefault="00961F8B"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平成5年　第3学年修学旅行の写真</w:t>
            </w:r>
          </w:p>
        </w:tc>
        <w:tc>
          <w:tcPr>
            <w:tcW w:w="1397" w:type="dxa"/>
            <w:tcMar>
              <w:left w:w="28" w:type="dxa"/>
              <w:right w:w="28" w:type="dxa"/>
            </w:tcMar>
            <w:vAlign w:val="center"/>
          </w:tcPr>
          <w:p w14:paraId="4CE73002" w14:textId="1FAC0322"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学校要覧</w:t>
            </w:r>
            <w:r w:rsidR="00F97C11" w:rsidRPr="00430F63">
              <w:rPr>
                <w:rFonts w:asciiTheme="minorEastAsia" w:hAnsiTheme="minorEastAsia" w:cs="ＭＳ 明朝"/>
                <w:sz w:val="24"/>
                <w:szCs w:val="24"/>
              </w:rPr>
              <w:t>R1</w:t>
            </w:r>
            <w:r w:rsidRPr="00430F63">
              <w:rPr>
                <w:rFonts w:asciiTheme="minorEastAsia" w:hAnsiTheme="minorEastAsia" w:cs="ＭＳ 明朝"/>
                <w:sz w:val="24"/>
                <w:szCs w:val="24"/>
              </w:rPr>
              <w:t>.xlsx</w:t>
            </w:r>
          </w:p>
        </w:tc>
        <w:tc>
          <w:tcPr>
            <w:tcW w:w="1086" w:type="dxa"/>
            <w:tcMar>
              <w:left w:w="28" w:type="dxa"/>
              <w:right w:w="28" w:type="dxa"/>
            </w:tcMar>
            <w:vAlign w:val="center"/>
          </w:tcPr>
          <w:p w14:paraId="26BB13AA"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ＣＤ－Ｒ</w:t>
            </w:r>
          </w:p>
        </w:tc>
        <w:tc>
          <w:tcPr>
            <w:tcW w:w="702" w:type="dxa"/>
            <w:tcMar>
              <w:left w:w="28" w:type="dxa"/>
              <w:right w:w="28" w:type="dxa"/>
            </w:tcMar>
            <w:vAlign w:val="center"/>
          </w:tcPr>
          <w:p w14:paraId="45F7A46C"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w:t>
            </w:r>
          </w:p>
        </w:tc>
      </w:tr>
      <w:tr w:rsidR="00430F63" w:rsidRPr="00430F63" w14:paraId="4EB5D5F3" w14:textId="77777777" w:rsidTr="0066688B">
        <w:trPr>
          <w:trHeight w:val="737"/>
        </w:trPr>
        <w:tc>
          <w:tcPr>
            <w:tcW w:w="556" w:type="dxa"/>
            <w:tcMar>
              <w:left w:w="28" w:type="dxa"/>
              <w:right w:w="28" w:type="dxa"/>
            </w:tcMar>
            <w:vAlign w:val="center"/>
          </w:tcPr>
          <w:p w14:paraId="2EFE772D"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w:t>
            </w:r>
          </w:p>
        </w:tc>
        <w:tc>
          <w:tcPr>
            <w:tcW w:w="1063" w:type="dxa"/>
            <w:tcMar>
              <w:left w:w="28" w:type="dxa"/>
              <w:right w:w="28" w:type="dxa"/>
            </w:tcMar>
            <w:vAlign w:val="center"/>
          </w:tcPr>
          <w:p w14:paraId="3624E27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06365FC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6079EA13"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324449A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49B37619"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625CF8C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6FF9C649" w14:textId="77777777" w:rsidTr="0066688B">
        <w:trPr>
          <w:trHeight w:val="737"/>
        </w:trPr>
        <w:tc>
          <w:tcPr>
            <w:tcW w:w="556" w:type="dxa"/>
            <w:tcMar>
              <w:left w:w="28" w:type="dxa"/>
              <w:right w:w="28" w:type="dxa"/>
            </w:tcMar>
            <w:vAlign w:val="center"/>
          </w:tcPr>
          <w:p w14:paraId="6A34C713"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2</w:t>
            </w:r>
          </w:p>
        </w:tc>
        <w:tc>
          <w:tcPr>
            <w:tcW w:w="1063" w:type="dxa"/>
            <w:tcMar>
              <w:left w:w="28" w:type="dxa"/>
              <w:right w:w="28" w:type="dxa"/>
            </w:tcMar>
            <w:vAlign w:val="center"/>
          </w:tcPr>
          <w:p w14:paraId="5305E9DD"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725D397B"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2E26B455"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05DAEA02"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24AF5C96"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55020AB0"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24A6D828" w14:textId="77777777" w:rsidTr="0066688B">
        <w:trPr>
          <w:trHeight w:val="737"/>
        </w:trPr>
        <w:tc>
          <w:tcPr>
            <w:tcW w:w="556" w:type="dxa"/>
            <w:tcMar>
              <w:left w:w="28" w:type="dxa"/>
              <w:right w:w="28" w:type="dxa"/>
            </w:tcMar>
            <w:vAlign w:val="center"/>
          </w:tcPr>
          <w:p w14:paraId="59D764F9"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3</w:t>
            </w:r>
          </w:p>
        </w:tc>
        <w:tc>
          <w:tcPr>
            <w:tcW w:w="1063" w:type="dxa"/>
            <w:tcMar>
              <w:left w:w="28" w:type="dxa"/>
              <w:right w:w="28" w:type="dxa"/>
            </w:tcMar>
            <w:vAlign w:val="center"/>
          </w:tcPr>
          <w:p w14:paraId="19400B59"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59992460"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553DDBB8"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7702FEB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1D498D8A"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1A32A6A7"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7F98E27E" w14:textId="77777777" w:rsidTr="0066688B">
        <w:trPr>
          <w:trHeight w:val="737"/>
        </w:trPr>
        <w:tc>
          <w:tcPr>
            <w:tcW w:w="556" w:type="dxa"/>
            <w:tcMar>
              <w:left w:w="28" w:type="dxa"/>
              <w:right w:w="28" w:type="dxa"/>
            </w:tcMar>
            <w:vAlign w:val="center"/>
          </w:tcPr>
          <w:p w14:paraId="0A84654A"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4</w:t>
            </w:r>
          </w:p>
        </w:tc>
        <w:tc>
          <w:tcPr>
            <w:tcW w:w="1063" w:type="dxa"/>
            <w:tcMar>
              <w:left w:w="28" w:type="dxa"/>
              <w:right w:w="28" w:type="dxa"/>
            </w:tcMar>
            <w:vAlign w:val="center"/>
          </w:tcPr>
          <w:p w14:paraId="1EC991F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72B8F93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2428FAFA"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0B03D3A0"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55549702"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499DC4B6"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132C32EF" w14:textId="77777777" w:rsidTr="0066688B">
        <w:trPr>
          <w:trHeight w:val="737"/>
        </w:trPr>
        <w:tc>
          <w:tcPr>
            <w:tcW w:w="556" w:type="dxa"/>
            <w:tcMar>
              <w:left w:w="28" w:type="dxa"/>
              <w:right w:w="28" w:type="dxa"/>
            </w:tcMar>
            <w:vAlign w:val="center"/>
          </w:tcPr>
          <w:p w14:paraId="599D9CD8"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5</w:t>
            </w:r>
          </w:p>
        </w:tc>
        <w:tc>
          <w:tcPr>
            <w:tcW w:w="1063" w:type="dxa"/>
            <w:tcMar>
              <w:left w:w="28" w:type="dxa"/>
              <w:right w:w="28" w:type="dxa"/>
            </w:tcMar>
            <w:vAlign w:val="center"/>
          </w:tcPr>
          <w:p w14:paraId="226270B7"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563A0909"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1FFB07E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7887BCE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55A5281D"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536D032D"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5E9A4659" w14:textId="77777777" w:rsidTr="0066688B">
        <w:trPr>
          <w:trHeight w:val="737"/>
        </w:trPr>
        <w:tc>
          <w:tcPr>
            <w:tcW w:w="556" w:type="dxa"/>
            <w:tcMar>
              <w:left w:w="28" w:type="dxa"/>
              <w:right w:w="28" w:type="dxa"/>
            </w:tcMar>
            <w:vAlign w:val="center"/>
          </w:tcPr>
          <w:p w14:paraId="5D2AF5CF"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6</w:t>
            </w:r>
          </w:p>
        </w:tc>
        <w:tc>
          <w:tcPr>
            <w:tcW w:w="1063" w:type="dxa"/>
            <w:tcMar>
              <w:left w:w="28" w:type="dxa"/>
              <w:right w:w="28" w:type="dxa"/>
            </w:tcMar>
            <w:vAlign w:val="center"/>
          </w:tcPr>
          <w:p w14:paraId="377868A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4341CB61"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46F6D5E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05CF1D06"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4687E49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77D61334"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14DE9D61" w14:textId="77777777" w:rsidTr="0066688B">
        <w:trPr>
          <w:trHeight w:val="737"/>
        </w:trPr>
        <w:tc>
          <w:tcPr>
            <w:tcW w:w="556" w:type="dxa"/>
            <w:tcMar>
              <w:left w:w="28" w:type="dxa"/>
              <w:right w:w="28" w:type="dxa"/>
            </w:tcMar>
            <w:vAlign w:val="center"/>
          </w:tcPr>
          <w:p w14:paraId="26C493F4"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7</w:t>
            </w:r>
          </w:p>
        </w:tc>
        <w:tc>
          <w:tcPr>
            <w:tcW w:w="1063" w:type="dxa"/>
            <w:tcMar>
              <w:left w:w="28" w:type="dxa"/>
              <w:right w:w="28" w:type="dxa"/>
            </w:tcMar>
            <w:vAlign w:val="center"/>
          </w:tcPr>
          <w:p w14:paraId="509CBA88"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5AADFB9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31E33B18"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42AF3929"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6A3C44A4"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6E4BE2A9"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15C2AF6B" w14:textId="77777777" w:rsidTr="0066688B">
        <w:trPr>
          <w:trHeight w:val="737"/>
        </w:trPr>
        <w:tc>
          <w:tcPr>
            <w:tcW w:w="556" w:type="dxa"/>
            <w:tcMar>
              <w:left w:w="28" w:type="dxa"/>
              <w:right w:w="28" w:type="dxa"/>
            </w:tcMar>
            <w:vAlign w:val="center"/>
          </w:tcPr>
          <w:p w14:paraId="5DB1517E"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8</w:t>
            </w:r>
          </w:p>
        </w:tc>
        <w:tc>
          <w:tcPr>
            <w:tcW w:w="1063" w:type="dxa"/>
            <w:tcMar>
              <w:left w:w="28" w:type="dxa"/>
              <w:right w:w="28" w:type="dxa"/>
            </w:tcMar>
            <w:vAlign w:val="center"/>
          </w:tcPr>
          <w:p w14:paraId="7F6A8A5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2AD83335"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38E6AC61"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61806141"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63EF27A0"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097FA19B"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7FF7FC90" w14:textId="77777777" w:rsidTr="0066688B">
        <w:trPr>
          <w:trHeight w:val="737"/>
        </w:trPr>
        <w:tc>
          <w:tcPr>
            <w:tcW w:w="556" w:type="dxa"/>
            <w:tcMar>
              <w:left w:w="28" w:type="dxa"/>
              <w:right w:w="28" w:type="dxa"/>
            </w:tcMar>
            <w:vAlign w:val="center"/>
          </w:tcPr>
          <w:p w14:paraId="6631B908"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9</w:t>
            </w:r>
          </w:p>
        </w:tc>
        <w:tc>
          <w:tcPr>
            <w:tcW w:w="1063" w:type="dxa"/>
            <w:tcMar>
              <w:left w:w="28" w:type="dxa"/>
              <w:right w:w="28" w:type="dxa"/>
            </w:tcMar>
            <w:vAlign w:val="center"/>
          </w:tcPr>
          <w:p w14:paraId="0A189381"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437E7E05"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4D207E36"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38CB63C6"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5FFECD81"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30E01AE3"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3A1BF828" w14:textId="77777777" w:rsidTr="0066688B">
        <w:trPr>
          <w:trHeight w:val="737"/>
        </w:trPr>
        <w:tc>
          <w:tcPr>
            <w:tcW w:w="556" w:type="dxa"/>
            <w:tcMar>
              <w:left w:w="28" w:type="dxa"/>
              <w:right w:w="28" w:type="dxa"/>
            </w:tcMar>
            <w:vAlign w:val="center"/>
          </w:tcPr>
          <w:p w14:paraId="01730240"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10</w:t>
            </w:r>
          </w:p>
        </w:tc>
        <w:tc>
          <w:tcPr>
            <w:tcW w:w="1063" w:type="dxa"/>
            <w:tcMar>
              <w:left w:w="28" w:type="dxa"/>
              <w:right w:w="28" w:type="dxa"/>
            </w:tcMar>
            <w:vAlign w:val="center"/>
          </w:tcPr>
          <w:p w14:paraId="179C510A"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5B20E2C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505C76A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62F80D58"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37586481"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66EB956B"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2A08164A" w14:textId="77777777" w:rsidTr="0066688B">
        <w:trPr>
          <w:trHeight w:val="737"/>
        </w:trPr>
        <w:tc>
          <w:tcPr>
            <w:tcW w:w="556" w:type="dxa"/>
            <w:tcMar>
              <w:left w:w="28" w:type="dxa"/>
              <w:right w:w="28" w:type="dxa"/>
            </w:tcMar>
            <w:vAlign w:val="center"/>
          </w:tcPr>
          <w:p w14:paraId="6DC31035"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11</w:t>
            </w:r>
          </w:p>
        </w:tc>
        <w:tc>
          <w:tcPr>
            <w:tcW w:w="1063" w:type="dxa"/>
            <w:tcMar>
              <w:left w:w="28" w:type="dxa"/>
              <w:right w:w="28" w:type="dxa"/>
            </w:tcMar>
            <w:vAlign w:val="center"/>
          </w:tcPr>
          <w:p w14:paraId="724AA716"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1CC27E56"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581433DB"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3EB6B63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592119F0"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4C657F0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5E70E06D" w14:textId="77777777" w:rsidTr="0066688B">
        <w:trPr>
          <w:trHeight w:val="737"/>
        </w:trPr>
        <w:tc>
          <w:tcPr>
            <w:tcW w:w="556" w:type="dxa"/>
            <w:tcMar>
              <w:left w:w="28" w:type="dxa"/>
              <w:right w:w="28" w:type="dxa"/>
            </w:tcMar>
            <w:vAlign w:val="center"/>
          </w:tcPr>
          <w:p w14:paraId="3AB8E9BE"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12</w:t>
            </w:r>
          </w:p>
        </w:tc>
        <w:tc>
          <w:tcPr>
            <w:tcW w:w="1063" w:type="dxa"/>
            <w:tcMar>
              <w:left w:w="28" w:type="dxa"/>
              <w:right w:w="28" w:type="dxa"/>
            </w:tcMar>
            <w:vAlign w:val="center"/>
          </w:tcPr>
          <w:p w14:paraId="6D6E6D3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52091A0C"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52DC3632"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2931773C"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50C85E30"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24009F23"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6A772AE2" w14:textId="77777777" w:rsidTr="0066688B">
        <w:trPr>
          <w:trHeight w:val="737"/>
        </w:trPr>
        <w:tc>
          <w:tcPr>
            <w:tcW w:w="556" w:type="dxa"/>
            <w:tcMar>
              <w:left w:w="28" w:type="dxa"/>
              <w:right w:w="28" w:type="dxa"/>
            </w:tcMar>
            <w:vAlign w:val="center"/>
          </w:tcPr>
          <w:p w14:paraId="1DC2BB63"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13</w:t>
            </w:r>
          </w:p>
        </w:tc>
        <w:tc>
          <w:tcPr>
            <w:tcW w:w="1063" w:type="dxa"/>
            <w:tcMar>
              <w:left w:w="28" w:type="dxa"/>
              <w:right w:w="28" w:type="dxa"/>
            </w:tcMar>
            <w:vAlign w:val="center"/>
          </w:tcPr>
          <w:p w14:paraId="6BBE8C7A"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40E4F2F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4282EF33"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7328CB74"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5AD6253A"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18C383BE"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00430F63" w:rsidRPr="00430F63" w14:paraId="26DBDA26" w14:textId="77777777" w:rsidTr="0066688B">
        <w:trPr>
          <w:trHeight w:val="737"/>
        </w:trPr>
        <w:tc>
          <w:tcPr>
            <w:tcW w:w="556" w:type="dxa"/>
            <w:tcMar>
              <w:left w:w="28" w:type="dxa"/>
              <w:right w:w="28" w:type="dxa"/>
            </w:tcMar>
            <w:vAlign w:val="center"/>
          </w:tcPr>
          <w:p w14:paraId="6EEBEEAC"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14</w:t>
            </w:r>
          </w:p>
        </w:tc>
        <w:tc>
          <w:tcPr>
            <w:tcW w:w="1063" w:type="dxa"/>
            <w:tcMar>
              <w:left w:w="28" w:type="dxa"/>
              <w:right w:w="28" w:type="dxa"/>
            </w:tcMar>
            <w:vAlign w:val="center"/>
          </w:tcPr>
          <w:p w14:paraId="6E32B4AF"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73B7AB5D"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6C16128B"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6AA5F9A8"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57F0D81B"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74547400"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r w:rsidR="6F6D5A0D" w:rsidRPr="00430F63" w14:paraId="3B07948D" w14:textId="77777777" w:rsidTr="0066688B">
        <w:trPr>
          <w:trHeight w:val="737"/>
        </w:trPr>
        <w:tc>
          <w:tcPr>
            <w:tcW w:w="556" w:type="dxa"/>
            <w:tcMar>
              <w:left w:w="28" w:type="dxa"/>
              <w:right w:w="28" w:type="dxa"/>
            </w:tcMar>
            <w:vAlign w:val="center"/>
          </w:tcPr>
          <w:p w14:paraId="52F0307C" w14:textId="77777777" w:rsidR="6F6D5A0D" w:rsidRPr="00430F63" w:rsidRDefault="6F6D5A0D" w:rsidP="00E63793">
            <w:pPr>
              <w:overflowPunct w:val="0"/>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15</w:t>
            </w:r>
          </w:p>
        </w:tc>
        <w:tc>
          <w:tcPr>
            <w:tcW w:w="1063" w:type="dxa"/>
            <w:tcMar>
              <w:left w:w="28" w:type="dxa"/>
              <w:right w:w="28" w:type="dxa"/>
            </w:tcMar>
            <w:vAlign w:val="center"/>
          </w:tcPr>
          <w:p w14:paraId="5C33C8C1"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57" w:type="dxa"/>
            <w:tcMar>
              <w:left w:w="28" w:type="dxa"/>
              <w:right w:w="28" w:type="dxa"/>
            </w:tcMar>
            <w:vAlign w:val="center"/>
          </w:tcPr>
          <w:p w14:paraId="0A9A3CA2"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3467" w:type="dxa"/>
            <w:tcMar>
              <w:left w:w="28" w:type="dxa"/>
              <w:right w:w="28" w:type="dxa"/>
            </w:tcMar>
            <w:vAlign w:val="center"/>
          </w:tcPr>
          <w:p w14:paraId="43A28759"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397" w:type="dxa"/>
            <w:tcMar>
              <w:left w:w="28" w:type="dxa"/>
              <w:right w:w="28" w:type="dxa"/>
            </w:tcMar>
            <w:vAlign w:val="center"/>
          </w:tcPr>
          <w:p w14:paraId="13BDE6BD"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1086" w:type="dxa"/>
            <w:tcMar>
              <w:left w:w="28" w:type="dxa"/>
              <w:right w:w="28" w:type="dxa"/>
            </w:tcMar>
            <w:vAlign w:val="center"/>
          </w:tcPr>
          <w:p w14:paraId="0FE87EF2"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c>
          <w:tcPr>
            <w:tcW w:w="702" w:type="dxa"/>
            <w:tcMar>
              <w:left w:w="28" w:type="dxa"/>
              <w:right w:w="28" w:type="dxa"/>
            </w:tcMar>
            <w:vAlign w:val="center"/>
          </w:tcPr>
          <w:p w14:paraId="34FDFF54" w14:textId="77777777" w:rsidR="6F6D5A0D" w:rsidRPr="00430F63" w:rsidRDefault="6F6D5A0D" w:rsidP="00E63793">
            <w:pPr>
              <w:overflowPunct w:val="0"/>
              <w:spacing w:line="280" w:lineRule="exact"/>
              <w:jc w:val="center"/>
              <w:rPr>
                <w:rFonts w:asciiTheme="minorEastAsia" w:hAnsiTheme="minorEastAsia" w:cs="ＭＳ 明朝"/>
                <w:sz w:val="24"/>
                <w:szCs w:val="24"/>
              </w:rPr>
            </w:pPr>
          </w:p>
        </w:tc>
      </w:tr>
    </w:tbl>
    <w:p w14:paraId="00398DA1" w14:textId="77777777" w:rsidR="003E1FAD" w:rsidRPr="00430F63" w:rsidRDefault="003E1FAD" w:rsidP="3B81E62C">
      <w:pPr>
        <w:widowControl/>
        <w:overflowPunct w:val="0"/>
        <w:spacing w:line="280" w:lineRule="exact"/>
        <w:jc w:val="left"/>
        <w:rPr>
          <w:rFonts w:asciiTheme="minorEastAsia" w:eastAsia="PMingLiU" w:hAnsiTheme="minorEastAsia" w:cs="ＭＳ 明朝"/>
          <w:sz w:val="24"/>
          <w:szCs w:val="24"/>
          <w:lang w:eastAsia="zh-TW"/>
        </w:rPr>
      </w:pPr>
    </w:p>
    <w:p w14:paraId="53C4E70F" w14:textId="2AA46814" w:rsidR="00264770" w:rsidRPr="00430F63" w:rsidRDefault="084ECFF8" w:rsidP="3B81E62C">
      <w:pPr>
        <w:widowControl/>
        <w:overflowPunct w:val="0"/>
        <w:spacing w:line="280" w:lineRule="exact"/>
        <w:jc w:val="left"/>
        <w:rPr>
          <w:rFonts w:asciiTheme="minorEastAsia" w:hAnsiTheme="minorEastAsia" w:cs="ＭＳ 明朝"/>
          <w:sz w:val="24"/>
          <w:szCs w:val="24"/>
          <w:u w:val="single"/>
          <w:lang w:eastAsia="zh-TW"/>
        </w:rPr>
      </w:pPr>
      <w:r w:rsidRPr="00430F63">
        <w:rPr>
          <w:rFonts w:asciiTheme="minorEastAsia" w:hAnsiTheme="minorEastAsia" w:cs="ＭＳ 明朝"/>
          <w:sz w:val="24"/>
          <w:szCs w:val="24"/>
          <w:lang w:eastAsia="zh-TW"/>
        </w:rPr>
        <w:lastRenderedPageBreak/>
        <w:t>別紙様式２</w:t>
      </w:r>
    </w:p>
    <w:p w14:paraId="38FD91ED" w14:textId="77777777" w:rsidR="00264770" w:rsidRPr="00430F63" w:rsidRDefault="00264770" w:rsidP="3B81E62C">
      <w:pPr>
        <w:widowControl/>
        <w:overflowPunct w:val="0"/>
        <w:spacing w:line="280" w:lineRule="exact"/>
        <w:jc w:val="left"/>
        <w:rPr>
          <w:rFonts w:asciiTheme="minorEastAsia" w:hAnsiTheme="minorEastAsia" w:cs="ＭＳ 明朝"/>
          <w:sz w:val="24"/>
          <w:szCs w:val="24"/>
        </w:rPr>
      </w:pPr>
    </w:p>
    <w:p w14:paraId="2ACF9EBC" w14:textId="4690F053" w:rsidR="00264770" w:rsidRPr="00430F63" w:rsidRDefault="00FE3499" w:rsidP="3B81E62C">
      <w:pPr>
        <w:widowControl/>
        <w:overflowPunct w:val="0"/>
        <w:spacing w:line="280" w:lineRule="exact"/>
        <w:jc w:val="center"/>
        <w:rPr>
          <w:rFonts w:asciiTheme="minorEastAsia" w:eastAsia="PMingLiU" w:hAnsiTheme="minorEastAsia" w:cs="ＭＳ 明朝"/>
          <w:sz w:val="24"/>
          <w:szCs w:val="24"/>
          <w:lang w:eastAsia="zh-TW"/>
        </w:rPr>
      </w:pPr>
      <w:r w:rsidRPr="00430F63">
        <w:rPr>
          <w:rFonts w:asciiTheme="minorEastAsia" w:hAnsiTheme="minorEastAsia" w:cs="ＭＳ 明朝"/>
          <w:sz w:val="24"/>
          <w:szCs w:val="24"/>
          <w:lang w:eastAsia="zh-TW"/>
        </w:rPr>
        <w:t>情報資産・</w:t>
      </w:r>
      <w:r w:rsidR="084ECFF8" w:rsidRPr="00430F63">
        <w:rPr>
          <w:rFonts w:asciiTheme="minorEastAsia" w:hAnsiTheme="minorEastAsia" w:cs="ＭＳ 明朝"/>
          <w:sz w:val="24"/>
          <w:szCs w:val="24"/>
          <w:lang w:eastAsia="zh-TW"/>
        </w:rPr>
        <w:t>コンピュータ等廃棄管理</w:t>
      </w:r>
      <w:r w:rsidR="084ECFF8" w:rsidRPr="00430F63">
        <w:rPr>
          <w:rFonts w:asciiTheme="minorEastAsia" w:hAnsiTheme="minorEastAsia" w:cs="ＭＳ 明朝"/>
          <w:sz w:val="24"/>
          <w:szCs w:val="24"/>
        </w:rPr>
        <w:t>表</w:t>
      </w:r>
    </w:p>
    <w:p w14:paraId="55141535" w14:textId="77777777" w:rsidR="00264770" w:rsidRPr="00430F63" w:rsidRDefault="00264770" w:rsidP="3B81E62C">
      <w:pPr>
        <w:widowControl/>
        <w:overflowPunct w:val="0"/>
        <w:spacing w:line="280" w:lineRule="exact"/>
        <w:jc w:val="left"/>
        <w:rPr>
          <w:rFonts w:asciiTheme="minorEastAsia" w:hAnsiTheme="minorEastAsia" w:cs="ＭＳ 明朝"/>
          <w:sz w:val="24"/>
          <w:szCs w:val="24"/>
          <w:lang w:eastAsia="zh-TW"/>
        </w:rPr>
      </w:pPr>
    </w:p>
    <w:p w14:paraId="72892E3B" w14:textId="17C19861" w:rsidR="00264770" w:rsidRPr="00430F63" w:rsidRDefault="00545BB8" w:rsidP="3B81E62C">
      <w:pPr>
        <w:widowControl/>
        <w:overflowPunct w:val="0"/>
        <w:spacing w:line="280" w:lineRule="exact"/>
        <w:jc w:val="right"/>
        <w:rPr>
          <w:rFonts w:asciiTheme="minorEastAsia" w:hAnsiTheme="minorEastAsia" w:cs="ＭＳ 明朝"/>
          <w:sz w:val="24"/>
          <w:szCs w:val="24"/>
        </w:rPr>
      </w:pPr>
      <w:r w:rsidRPr="00430F63">
        <w:rPr>
          <w:rFonts w:asciiTheme="minorEastAsia" w:hAnsiTheme="minorEastAsia" w:cs="ＭＳ 明朝"/>
          <w:sz w:val="24"/>
          <w:szCs w:val="24"/>
        </w:rPr>
        <w:t>(</w:t>
      </w:r>
      <w:r w:rsidR="084ECFF8" w:rsidRPr="00430F63">
        <w:rPr>
          <w:rFonts w:asciiTheme="minorEastAsia" w:hAnsiTheme="minorEastAsia" w:cs="ＭＳ 明朝"/>
          <w:sz w:val="24"/>
          <w:szCs w:val="24"/>
        </w:rPr>
        <w:t xml:space="preserve">　　　　　　</w:t>
      </w:r>
      <w:r w:rsidRPr="00430F63">
        <w:rPr>
          <w:rFonts w:asciiTheme="minorEastAsia" w:hAnsiTheme="minorEastAsia" w:cs="ＭＳ 明朝"/>
          <w:sz w:val="24"/>
          <w:szCs w:val="24"/>
        </w:rPr>
        <w:t>)</w:t>
      </w:r>
      <w:r w:rsidR="084ECFF8" w:rsidRPr="00430F63">
        <w:rPr>
          <w:rFonts w:asciiTheme="minorEastAsia" w:hAnsiTheme="minorEastAsia" w:cs="ＭＳ 明朝"/>
          <w:sz w:val="24"/>
          <w:szCs w:val="24"/>
        </w:rPr>
        <w:t>年度</w:t>
      </w:r>
    </w:p>
    <w:tbl>
      <w:tblPr>
        <w:tblStyle w:val="ad"/>
        <w:tblW w:w="9694" w:type="dxa"/>
        <w:tblLook w:val="04A0" w:firstRow="1" w:lastRow="0" w:firstColumn="1" w:lastColumn="0" w:noHBand="0" w:noVBand="1"/>
      </w:tblPr>
      <w:tblGrid>
        <w:gridCol w:w="531"/>
        <w:gridCol w:w="1038"/>
        <w:gridCol w:w="1294"/>
        <w:gridCol w:w="1090"/>
        <w:gridCol w:w="2655"/>
        <w:gridCol w:w="1260"/>
        <w:gridCol w:w="1232"/>
        <w:gridCol w:w="594"/>
      </w:tblGrid>
      <w:tr w:rsidR="00430F63" w:rsidRPr="00430F63" w14:paraId="322A123B" w14:textId="77777777" w:rsidTr="00261FB7">
        <w:trPr>
          <w:trHeight w:val="840"/>
        </w:trPr>
        <w:tc>
          <w:tcPr>
            <w:tcW w:w="531" w:type="dxa"/>
            <w:tcMar>
              <w:left w:w="28" w:type="dxa"/>
              <w:right w:w="28" w:type="dxa"/>
            </w:tcMar>
            <w:vAlign w:val="center"/>
          </w:tcPr>
          <w:p w14:paraId="5C6F3FF9"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38" w:type="dxa"/>
            <w:tcMar>
              <w:left w:w="28" w:type="dxa"/>
              <w:right w:w="28" w:type="dxa"/>
            </w:tcMar>
            <w:vAlign w:val="center"/>
          </w:tcPr>
          <w:p w14:paraId="60DE50B2" w14:textId="5F11C834" w:rsidR="009F79A0" w:rsidRPr="00430F63" w:rsidRDefault="009F79A0" w:rsidP="3B81E62C">
            <w:pPr>
              <w:spacing w:line="280" w:lineRule="exact"/>
              <w:jc w:val="center"/>
              <w:rPr>
                <w:rFonts w:asciiTheme="minorEastAsia" w:hAnsiTheme="minorEastAsia" w:cs="ＭＳ 明朝"/>
                <w:strike/>
                <w:sz w:val="24"/>
                <w:szCs w:val="24"/>
              </w:rPr>
            </w:pPr>
            <w:r w:rsidRPr="00430F63">
              <w:rPr>
                <w:rFonts w:asciiTheme="minorEastAsia" w:hAnsiTheme="minorEastAsia" w:cs="ＭＳ 明朝"/>
                <w:sz w:val="24"/>
                <w:szCs w:val="24"/>
              </w:rPr>
              <w:t>廃棄日</w:t>
            </w:r>
          </w:p>
        </w:tc>
        <w:tc>
          <w:tcPr>
            <w:tcW w:w="1294" w:type="dxa"/>
            <w:tcMar>
              <w:left w:w="28" w:type="dxa"/>
              <w:right w:w="28" w:type="dxa"/>
            </w:tcMar>
            <w:vAlign w:val="center"/>
          </w:tcPr>
          <w:p w14:paraId="78FE5790" w14:textId="12C0EF88" w:rsidR="009F79A0" w:rsidRPr="00430F63" w:rsidRDefault="00261FB7"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学校担当者</w:t>
            </w:r>
            <w:r w:rsidR="009F79A0" w:rsidRPr="00430F63">
              <w:rPr>
                <w:rFonts w:asciiTheme="minorEastAsia" w:hAnsiTheme="minorEastAsia" w:cs="ＭＳ 明朝"/>
                <w:sz w:val="24"/>
                <w:szCs w:val="24"/>
              </w:rPr>
              <w:t>氏名</w:t>
            </w:r>
          </w:p>
        </w:tc>
        <w:tc>
          <w:tcPr>
            <w:tcW w:w="1090" w:type="dxa"/>
            <w:tcMar>
              <w:left w:w="28" w:type="dxa"/>
              <w:right w:w="28" w:type="dxa"/>
            </w:tcMar>
            <w:vAlign w:val="center"/>
          </w:tcPr>
          <w:p w14:paraId="4E62990F" w14:textId="786D0846" w:rsidR="009F79A0" w:rsidRPr="00430F63" w:rsidRDefault="009F79A0" w:rsidP="00261FB7">
            <w:pPr>
              <w:spacing w:line="280" w:lineRule="exact"/>
              <w:jc w:val="left"/>
              <w:rPr>
                <w:rFonts w:asciiTheme="minorEastAsia" w:hAnsiTheme="minorEastAsia" w:cs="ＭＳ 明朝"/>
                <w:sz w:val="24"/>
                <w:szCs w:val="24"/>
              </w:rPr>
            </w:pPr>
            <w:r w:rsidRPr="00430F63">
              <w:rPr>
                <w:rFonts w:asciiTheme="minorEastAsia" w:hAnsiTheme="minorEastAsia" w:cs="ＭＳ 明朝"/>
                <w:sz w:val="24"/>
                <w:szCs w:val="24"/>
              </w:rPr>
              <w:t>廃棄する情報資産、コンピュータの種類</w:t>
            </w:r>
          </w:p>
        </w:tc>
        <w:tc>
          <w:tcPr>
            <w:tcW w:w="2655" w:type="dxa"/>
            <w:tcMar>
              <w:left w:w="28" w:type="dxa"/>
              <w:right w:w="28" w:type="dxa"/>
            </w:tcMar>
            <w:vAlign w:val="center"/>
          </w:tcPr>
          <w:p w14:paraId="764239DD" w14:textId="2FB6B1FA"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製造番号</w:t>
            </w:r>
          </w:p>
        </w:tc>
        <w:tc>
          <w:tcPr>
            <w:tcW w:w="1260" w:type="dxa"/>
            <w:tcMar>
              <w:left w:w="28" w:type="dxa"/>
              <w:right w:w="28" w:type="dxa"/>
            </w:tcMar>
            <w:vAlign w:val="center"/>
          </w:tcPr>
          <w:p w14:paraId="49780897" w14:textId="7446BE25" w:rsidR="009F79A0" w:rsidRPr="00430F63" w:rsidRDefault="009F79A0" w:rsidP="00261FB7">
            <w:pPr>
              <w:spacing w:line="280" w:lineRule="exact"/>
              <w:jc w:val="left"/>
              <w:rPr>
                <w:rFonts w:asciiTheme="minorEastAsia" w:hAnsiTheme="minorEastAsia" w:cs="ＭＳ 明朝"/>
                <w:sz w:val="24"/>
                <w:szCs w:val="24"/>
              </w:rPr>
            </w:pPr>
            <w:r w:rsidRPr="00430F63">
              <w:rPr>
                <w:rFonts w:asciiTheme="minorEastAsia" w:hAnsiTheme="minorEastAsia" w:cs="ＭＳ 明朝"/>
                <w:sz w:val="24"/>
                <w:szCs w:val="24"/>
              </w:rPr>
              <w:t>業者契約の有無</w:t>
            </w:r>
          </w:p>
        </w:tc>
        <w:tc>
          <w:tcPr>
            <w:tcW w:w="1232" w:type="dxa"/>
            <w:vAlign w:val="center"/>
          </w:tcPr>
          <w:p w14:paraId="480A7F15" w14:textId="3AE546A9" w:rsidR="009F79A0" w:rsidRPr="00430F63" w:rsidRDefault="76E22032" w:rsidP="00261FB7">
            <w:pPr>
              <w:spacing w:line="280" w:lineRule="exact"/>
              <w:jc w:val="left"/>
              <w:rPr>
                <w:rFonts w:asciiTheme="minorEastAsia" w:hAnsiTheme="minorEastAsia" w:cs="ＭＳ 明朝"/>
                <w:sz w:val="24"/>
                <w:szCs w:val="24"/>
              </w:rPr>
            </w:pPr>
            <w:r w:rsidRPr="00430F63">
              <w:rPr>
                <w:rFonts w:asciiTheme="minorEastAsia" w:hAnsiTheme="minorEastAsia" w:cs="ＭＳ 明朝"/>
                <w:sz w:val="24"/>
                <w:szCs w:val="24"/>
              </w:rPr>
              <w:t>物理的破壊又は</w:t>
            </w:r>
            <w:r w:rsidR="6A9EF2BD" w:rsidRPr="00430F63">
              <w:rPr>
                <w:rFonts w:asciiTheme="minorEastAsia" w:hAnsiTheme="minorEastAsia" w:cs="ＭＳ 明朝"/>
                <w:sz w:val="24"/>
                <w:szCs w:val="24"/>
              </w:rPr>
              <w:t>磁気</w:t>
            </w:r>
            <w:r w:rsidRPr="00430F63">
              <w:rPr>
                <w:rFonts w:asciiTheme="minorEastAsia" w:hAnsiTheme="minorEastAsia" w:cs="ＭＳ 明朝"/>
                <w:sz w:val="24"/>
                <w:szCs w:val="24"/>
              </w:rPr>
              <w:t>的破壊</w:t>
            </w:r>
          </w:p>
        </w:tc>
        <w:tc>
          <w:tcPr>
            <w:tcW w:w="594" w:type="dxa"/>
            <w:tcMar>
              <w:left w:w="28" w:type="dxa"/>
              <w:right w:w="28" w:type="dxa"/>
            </w:tcMar>
            <w:vAlign w:val="center"/>
          </w:tcPr>
          <w:p w14:paraId="76149957" w14:textId="42D4C247" w:rsidR="009F79A0" w:rsidRPr="00430F63" w:rsidRDefault="00261FB7"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管理者</w:t>
            </w:r>
            <w:r w:rsidR="009F79A0" w:rsidRPr="00430F63">
              <w:rPr>
                <w:rFonts w:asciiTheme="minorEastAsia" w:hAnsiTheme="minorEastAsia" w:cs="ＭＳ 明朝"/>
                <w:sz w:val="24"/>
                <w:szCs w:val="24"/>
              </w:rPr>
              <w:t>の</w:t>
            </w:r>
            <w:r w:rsidR="009F79A0" w:rsidRPr="00430F63">
              <w:br/>
            </w:r>
            <w:r w:rsidR="009F79A0" w:rsidRPr="00430F63">
              <w:rPr>
                <w:rFonts w:asciiTheme="minorEastAsia" w:hAnsiTheme="minorEastAsia" w:cs="ＭＳ 明朝"/>
                <w:sz w:val="24"/>
                <w:szCs w:val="24"/>
              </w:rPr>
              <w:t>確認</w:t>
            </w:r>
          </w:p>
        </w:tc>
      </w:tr>
      <w:tr w:rsidR="00430F63" w:rsidRPr="00430F63" w14:paraId="6FD9C803" w14:textId="77777777" w:rsidTr="00261FB7">
        <w:trPr>
          <w:trHeight w:val="737"/>
        </w:trPr>
        <w:tc>
          <w:tcPr>
            <w:tcW w:w="531" w:type="dxa"/>
            <w:tcMar>
              <w:left w:w="28" w:type="dxa"/>
              <w:right w:w="28" w:type="dxa"/>
            </w:tcMar>
            <w:vAlign w:val="center"/>
          </w:tcPr>
          <w:p w14:paraId="6ED15452"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例</w:t>
            </w:r>
          </w:p>
        </w:tc>
        <w:tc>
          <w:tcPr>
            <w:tcW w:w="1038" w:type="dxa"/>
            <w:tcMar>
              <w:left w:w="28" w:type="dxa"/>
              <w:right w:w="28" w:type="dxa"/>
            </w:tcMar>
            <w:vAlign w:val="center"/>
          </w:tcPr>
          <w:p w14:paraId="3FC0E0A0" w14:textId="4ACBA555"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R1.10.８</w:t>
            </w:r>
          </w:p>
        </w:tc>
        <w:tc>
          <w:tcPr>
            <w:tcW w:w="1294" w:type="dxa"/>
            <w:tcMar>
              <w:left w:w="28" w:type="dxa"/>
              <w:right w:w="28" w:type="dxa"/>
            </w:tcMar>
            <w:vAlign w:val="center"/>
          </w:tcPr>
          <w:p w14:paraId="74690721"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京都 太郎</w:t>
            </w:r>
          </w:p>
        </w:tc>
        <w:tc>
          <w:tcPr>
            <w:tcW w:w="1090" w:type="dxa"/>
            <w:tcMar>
              <w:left w:w="28" w:type="dxa"/>
              <w:right w:w="28" w:type="dxa"/>
            </w:tcMar>
            <w:vAlign w:val="center"/>
          </w:tcPr>
          <w:p w14:paraId="3A5FADB8" w14:textId="63ED2161"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ノート型コンピュータ</w:t>
            </w:r>
          </w:p>
        </w:tc>
        <w:tc>
          <w:tcPr>
            <w:tcW w:w="2655" w:type="dxa"/>
            <w:tcMar>
              <w:left w:w="28" w:type="dxa"/>
              <w:right w:w="28" w:type="dxa"/>
            </w:tcMar>
            <w:vAlign w:val="center"/>
          </w:tcPr>
          <w:p w14:paraId="4062C6AB" w14:textId="100EDBBC"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w:t>
            </w:r>
          </w:p>
        </w:tc>
        <w:tc>
          <w:tcPr>
            <w:tcW w:w="1260" w:type="dxa"/>
            <w:tcMar>
              <w:left w:w="28" w:type="dxa"/>
              <w:right w:w="28" w:type="dxa"/>
            </w:tcMar>
            <w:vAlign w:val="center"/>
          </w:tcPr>
          <w:p w14:paraId="684B22DE" w14:textId="742A8FE8" w:rsidR="009F79A0" w:rsidRPr="00430F63" w:rsidRDefault="0B8CBC33"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w:t>
            </w:r>
          </w:p>
        </w:tc>
        <w:tc>
          <w:tcPr>
            <w:tcW w:w="1232" w:type="dxa"/>
          </w:tcPr>
          <w:p w14:paraId="66E220FC" w14:textId="50900871" w:rsidR="009F79A0" w:rsidRPr="00430F63" w:rsidRDefault="009F79A0" w:rsidP="283A6336">
            <w:pPr>
              <w:spacing w:line="280" w:lineRule="exact"/>
              <w:jc w:val="center"/>
              <w:rPr>
                <w:rFonts w:asciiTheme="minorEastAsia" w:hAnsiTheme="minorEastAsia" w:cs="ＭＳ 明朝"/>
                <w:sz w:val="24"/>
                <w:szCs w:val="24"/>
              </w:rPr>
            </w:pPr>
          </w:p>
          <w:p w14:paraId="546A1619" w14:textId="1D57A259" w:rsidR="009F79A0" w:rsidRPr="00430F63" w:rsidRDefault="35431771"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物理的</w:t>
            </w:r>
          </w:p>
        </w:tc>
        <w:tc>
          <w:tcPr>
            <w:tcW w:w="594" w:type="dxa"/>
            <w:tcMar>
              <w:left w:w="28" w:type="dxa"/>
              <w:right w:w="28" w:type="dxa"/>
            </w:tcMar>
            <w:vAlign w:val="center"/>
          </w:tcPr>
          <w:p w14:paraId="75932B34" w14:textId="58EA7FBA"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1B04A568" w14:textId="77777777" w:rsidTr="00261FB7">
        <w:trPr>
          <w:trHeight w:val="737"/>
        </w:trPr>
        <w:tc>
          <w:tcPr>
            <w:tcW w:w="531" w:type="dxa"/>
            <w:tcMar>
              <w:left w:w="28" w:type="dxa"/>
              <w:right w:w="28" w:type="dxa"/>
            </w:tcMar>
            <w:vAlign w:val="center"/>
          </w:tcPr>
          <w:p w14:paraId="1BCCA01D"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w:t>
            </w:r>
          </w:p>
        </w:tc>
        <w:tc>
          <w:tcPr>
            <w:tcW w:w="1038" w:type="dxa"/>
            <w:tcMar>
              <w:left w:w="28" w:type="dxa"/>
              <w:right w:w="28" w:type="dxa"/>
            </w:tcMar>
            <w:vAlign w:val="center"/>
          </w:tcPr>
          <w:p w14:paraId="0E0A47B2"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47C12155"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7463902B"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4AAE78E6"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75C73C7F"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79749817"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2DC46B31"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77413FFA" w14:textId="77777777" w:rsidTr="00261FB7">
        <w:trPr>
          <w:trHeight w:val="737"/>
        </w:trPr>
        <w:tc>
          <w:tcPr>
            <w:tcW w:w="531" w:type="dxa"/>
            <w:tcMar>
              <w:left w:w="28" w:type="dxa"/>
              <w:right w:w="28" w:type="dxa"/>
            </w:tcMar>
            <w:vAlign w:val="center"/>
          </w:tcPr>
          <w:p w14:paraId="44FD5966"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2</w:t>
            </w:r>
          </w:p>
        </w:tc>
        <w:tc>
          <w:tcPr>
            <w:tcW w:w="1038" w:type="dxa"/>
            <w:tcMar>
              <w:left w:w="28" w:type="dxa"/>
              <w:right w:w="28" w:type="dxa"/>
            </w:tcMar>
            <w:vAlign w:val="center"/>
          </w:tcPr>
          <w:p w14:paraId="4BB1983B"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30C21589"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7DB4E148"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6C194539"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7FAD57E5"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287F8527"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41BDEBBB"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5E532F08" w14:textId="77777777" w:rsidTr="00261FB7">
        <w:trPr>
          <w:trHeight w:val="737"/>
        </w:trPr>
        <w:tc>
          <w:tcPr>
            <w:tcW w:w="531" w:type="dxa"/>
            <w:tcMar>
              <w:left w:w="28" w:type="dxa"/>
              <w:right w:w="28" w:type="dxa"/>
            </w:tcMar>
            <w:vAlign w:val="center"/>
          </w:tcPr>
          <w:p w14:paraId="00B8B618"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3</w:t>
            </w:r>
          </w:p>
        </w:tc>
        <w:tc>
          <w:tcPr>
            <w:tcW w:w="1038" w:type="dxa"/>
            <w:tcMar>
              <w:left w:w="28" w:type="dxa"/>
              <w:right w:w="28" w:type="dxa"/>
            </w:tcMar>
            <w:vAlign w:val="center"/>
          </w:tcPr>
          <w:p w14:paraId="16F7A78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2923418D"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3466E80F"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0D961311"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13EC6F30"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3DC75A9A"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39068C38"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30ADBA1A" w14:textId="77777777" w:rsidTr="00261FB7">
        <w:trPr>
          <w:trHeight w:val="737"/>
        </w:trPr>
        <w:tc>
          <w:tcPr>
            <w:tcW w:w="531" w:type="dxa"/>
            <w:tcMar>
              <w:left w:w="28" w:type="dxa"/>
              <w:right w:w="28" w:type="dxa"/>
            </w:tcMar>
            <w:vAlign w:val="center"/>
          </w:tcPr>
          <w:p w14:paraId="394F36C2"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4</w:t>
            </w:r>
          </w:p>
        </w:tc>
        <w:tc>
          <w:tcPr>
            <w:tcW w:w="1038" w:type="dxa"/>
            <w:tcMar>
              <w:left w:w="28" w:type="dxa"/>
              <w:right w:w="28" w:type="dxa"/>
            </w:tcMar>
            <w:vAlign w:val="center"/>
          </w:tcPr>
          <w:p w14:paraId="3BAD1F40"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1D0167A1"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01100446"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48A2916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6775D991"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242550B9"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5A51D05B"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66701DCC" w14:textId="77777777" w:rsidTr="00261FB7">
        <w:trPr>
          <w:trHeight w:val="737"/>
        </w:trPr>
        <w:tc>
          <w:tcPr>
            <w:tcW w:w="531" w:type="dxa"/>
            <w:tcMar>
              <w:left w:w="28" w:type="dxa"/>
              <w:right w:w="28" w:type="dxa"/>
            </w:tcMar>
            <w:vAlign w:val="center"/>
          </w:tcPr>
          <w:p w14:paraId="0A94A038"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5</w:t>
            </w:r>
          </w:p>
        </w:tc>
        <w:tc>
          <w:tcPr>
            <w:tcW w:w="1038" w:type="dxa"/>
            <w:tcMar>
              <w:left w:w="28" w:type="dxa"/>
              <w:right w:w="28" w:type="dxa"/>
            </w:tcMar>
            <w:vAlign w:val="center"/>
          </w:tcPr>
          <w:p w14:paraId="134DA68C"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27ED3349"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0BA1272C"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5483A6E7"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77EE880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1E5C9884"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79FA96BF"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3D111543" w14:textId="77777777" w:rsidTr="00261FB7">
        <w:trPr>
          <w:trHeight w:val="737"/>
        </w:trPr>
        <w:tc>
          <w:tcPr>
            <w:tcW w:w="531" w:type="dxa"/>
            <w:tcMar>
              <w:left w:w="28" w:type="dxa"/>
              <w:right w:w="28" w:type="dxa"/>
            </w:tcMar>
            <w:vAlign w:val="center"/>
          </w:tcPr>
          <w:p w14:paraId="70642773"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6</w:t>
            </w:r>
          </w:p>
        </w:tc>
        <w:tc>
          <w:tcPr>
            <w:tcW w:w="1038" w:type="dxa"/>
            <w:tcMar>
              <w:left w:w="28" w:type="dxa"/>
              <w:right w:w="28" w:type="dxa"/>
            </w:tcMar>
            <w:vAlign w:val="center"/>
          </w:tcPr>
          <w:p w14:paraId="35E04783"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469EA50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6EA51DC3"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2825E29C"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5AC85E5D"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0E58A305"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04029219"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7C39157E" w14:textId="77777777" w:rsidTr="00261FB7">
        <w:trPr>
          <w:trHeight w:val="737"/>
        </w:trPr>
        <w:tc>
          <w:tcPr>
            <w:tcW w:w="531" w:type="dxa"/>
            <w:tcMar>
              <w:left w:w="28" w:type="dxa"/>
              <w:right w:w="28" w:type="dxa"/>
            </w:tcMar>
            <w:vAlign w:val="center"/>
          </w:tcPr>
          <w:p w14:paraId="261C88CE"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7</w:t>
            </w:r>
          </w:p>
        </w:tc>
        <w:tc>
          <w:tcPr>
            <w:tcW w:w="1038" w:type="dxa"/>
            <w:tcMar>
              <w:left w:w="28" w:type="dxa"/>
              <w:right w:w="28" w:type="dxa"/>
            </w:tcMar>
            <w:vAlign w:val="center"/>
          </w:tcPr>
          <w:p w14:paraId="1FE71F94"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2F2207C1"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745986A5"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7C3148E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6BCFC2BD"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6C422ADC"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1B78B25B"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5A1A1E51" w14:textId="77777777" w:rsidTr="00261FB7">
        <w:trPr>
          <w:trHeight w:val="737"/>
        </w:trPr>
        <w:tc>
          <w:tcPr>
            <w:tcW w:w="531" w:type="dxa"/>
            <w:tcMar>
              <w:left w:w="28" w:type="dxa"/>
              <w:right w:w="28" w:type="dxa"/>
            </w:tcMar>
            <w:vAlign w:val="center"/>
          </w:tcPr>
          <w:p w14:paraId="18FC4B9A"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8</w:t>
            </w:r>
          </w:p>
        </w:tc>
        <w:tc>
          <w:tcPr>
            <w:tcW w:w="1038" w:type="dxa"/>
            <w:tcMar>
              <w:left w:w="28" w:type="dxa"/>
              <w:right w:w="28" w:type="dxa"/>
            </w:tcMar>
            <w:vAlign w:val="center"/>
          </w:tcPr>
          <w:p w14:paraId="3DB4CE9F"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7602BAC0"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0668E210"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617748C6"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2931E31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3E4A5D48"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615E7A5F" w14:textId="77777777" w:rsidR="009F79A0" w:rsidRPr="00430F63" w:rsidRDefault="009F79A0" w:rsidP="3B81E62C">
            <w:pPr>
              <w:spacing w:line="280" w:lineRule="exact"/>
              <w:jc w:val="center"/>
              <w:rPr>
                <w:rFonts w:asciiTheme="minorEastAsia" w:hAnsiTheme="minorEastAsia" w:cs="ＭＳ 明朝"/>
                <w:sz w:val="24"/>
                <w:szCs w:val="24"/>
              </w:rPr>
            </w:pPr>
          </w:p>
        </w:tc>
      </w:tr>
      <w:tr w:rsidR="00430F63" w:rsidRPr="00430F63" w14:paraId="62FC57CC" w14:textId="77777777" w:rsidTr="00261FB7">
        <w:trPr>
          <w:trHeight w:val="737"/>
        </w:trPr>
        <w:tc>
          <w:tcPr>
            <w:tcW w:w="531" w:type="dxa"/>
            <w:tcMar>
              <w:left w:w="28" w:type="dxa"/>
              <w:right w:w="28" w:type="dxa"/>
            </w:tcMar>
            <w:vAlign w:val="center"/>
          </w:tcPr>
          <w:p w14:paraId="342A7BD9"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9</w:t>
            </w:r>
          </w:p>
        </w:tc>
        <w:tc>
          <w:tcPr>
            <w:tcW w:w="1038" w:type="dxa"/>
            <w:tcMar>
              <w:left w:w="28" w:type="dxa"/>
              <w:right w:w="28" w:type="dxa"/>
            </w:tcMar>
            <w:vAlign w:val="center"/>
          </w:tcPr>
          <w:p w14:paraId="475265BC"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7EA75575"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125B3D03"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1A55AD84"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061EA1A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59FB5D6D"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4878BB84" w14:textId="77777777" w:rsidR="009F79A0" w:rsidRPr="00430F63" w:rsidRDefault="009F79A0" w:rsidP="3B81E62C">
            <w:pPr>
              <w:spacing w:line="280" w:lineRule="exact"/>
              <w:jc w:val="center"/>
              <w:rPr>
                <w:rFonts w:asciiTheme="minorEastAsia" w:hAnsiTheme="minorEastAsia" w:cs="ＭＳ 明朝"/>
                <w:sz w:val="24"/>
                <w:szCs w:val="24"/>
              </w:rPr>
            </w:pPr>
          </w:p>
        </w:tc>
      </w:tr>
      <w:tr w:rsidR="009F79A0" w:rsidRPr="00430F63" w14:paraId="5BD04814" w14:textId="77777777" w:rsidTr="00261FB7">
        <w:trPr>
          <w:trHeight w:val="737"/>
        </w:trPr>
        <w:tc>
          <w:tcPr>
            <w:tcW w:w="531" w:type="dxa"/>
            <w:tcMar>
              <w:left w:w="28" w:type="dxa"/>
              <w:right w:w="28" w:type="dxa"/>
            </w:tcMar>
            <w:vAlign w:val="center"/>
          </w:tcPr>
          <w:p w14:paraId="13D10DFA" w14:textId="77777777" w:rsidR="009F79A0" w:rsidRPr="00430F63" w:rsidRDefault="009F79A0" w:rsidP="3B81E62C">
            <w:pPr>
              <w:spacing w:line="280" w:lineRule="exact"/>
              <w:jc w:val="center"/>
              <w:rPr>
                <w:rFonts w:asciiTheme="minorEastAsia" w:hAnsiTheme="minorEastAsia" w:cs="ＭＳ 明朝"/>
                <w:sz w:val="24"/>
                <w:szCs w:val="24"/>
              </w:rPr>
            </w:pPr>
            <w:r w:rsidRPr="00430F63">
              <w:rPr>
                <w:rFonts w:asciiTheme="minorEastAsia" w:hAnsiTheme="minorEastAsia" w:cs="ＭＳ 明朝"/>
                <w:sz w:val="24"/>
                <w:szCs w:val="24"/>
              </w:rPr>
              <w:t>10</w:t>
            </w:r>
          </w:p>
        </w:tc>
        <w:tc>
          <w:tcPr>
            <w:tcW w:w="1038" w:type="dxa"/>
            <w:tcMar>
              <w:left w:w="28" w:type="dxa"/>
              <w:right w:w="28" w:type="dxa"/>
            </w:tcMar>
            <w:vAlign w:val="center"/>
          </w:tcPr>
          <w:p w14:paraId="6CC96EB6"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94" w:type="dxa"/>
            <w:tcMar>
              <w:left w:w="28" w:type="dxa"/>
              <w:right w:w="28" w:type="dxa"/>
            </w:tcMar>
            <w:vAlign w:val="center"/>
          </w:tcPr>
          <w:p w14:paraId="06B75805"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090" w:type="dxa"/>
            <w:tcMar>
              <w:left w:w="28" w:type="dxa"/>
              <w:right w:w="28" w:type="dxa"/>
            </w:tcMar>
            <w:vAlign w:val="center"/>
          </w:tcPr>
          <w:p w14:paraId="72629F4D" w14:textId="77777777" w:rsidR="009F79A0" w:rsidRPr="00430F63" w:rsidRDefault="009F79A0" w:rsidP="3B81E62C">
            <w:pPr>
              <w:spacing w:line="280" w:lineRule="exact"/>
              <w:jc w:val="center"/>
              <w:rPr>
                <w:rFonts w:asciiTheme="minorEastAsia" w:hAnsiTheme="minorEastAsia" w:cs="ＭＳ 明朝"/>
                <w:sz w:val="24"/>
                <w:szCs w:val="24"/>
              </w:rPr>
            </w:pPr>
          </w:p>
        </w:tc>
        <w:tc>
          <w:tcPr>
            <w:tcW w:w="2655" w:type="dxa"/>
            <w:tcMar>
              <w:left w:w="28" w:type="dxa"/>
              <w:right w:w="28" w:type="dxa"/>
            </w:tcMar>
            <w:vAlign w:val="center"/>
          </w:tcPr>
          <w:p w14:paraId="4D5071C7"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60" w:type="dxa"/>
            <w:tcMar>
              <w:left w:w="28" w:type="dxa"/>
              <w:right w:w="28" w:type="dxa"/>
            </w:tcMar>
            <w:vAlign w:val="center"/>
          </w:tcPr>
          <w:p w14:paraId="4E5B35C0" w14:textId="77777777" w:rsidR="009F79A0" w:rsidRPr="00430F63" w:rsidRDefault="009F79A0" w:rsidP="3B81E62C">
            <w:pPr>
              <w:spacing w:line="280" w:lineRule="exact"/>
              <w:jc w:val="center"/>
              <w:rPr>
                <w:rFonts w:asciiTheme="minorEastAsia" w:hAnsiTheme="minorEastAsia" w:cs="ＭＳ 明朝"/>
                <w:sz w:val="24"/>
                <w:szCs w:val="24"/>
              </w:rPr>
            </w:pPr>
          </w:p>
        </w:tc>
        <w:tc>
          <w:tcPr>
            <w:tcW w:w="1232" w:type="dxa"/>
          </w:tcPr>
          <w:p w14:paraId="3491143E" w14:textId="77777777" w:rsidR="009F79A0" w:rsidRPr="00430F63" w:rsidRDefault="009F79A0" w:rsidP="3B81E62C">
            <w:pPr>
              <w:spacing w:line="280" w:lineRule="exact"/>
              <w:jc w:val="center"/>
              <w:rPr>
                <w:rFonts w:asciiTheme="minorEastAsia" w:hAnsiTheme="minorEastAsia" w:cs="ＭＳ 明朝"/>
                <w:sz w:val="24"/>
                <w:szCs w:val="24"/>
              </w:rPr>
            </w:pPr>
          </w:p>
        </w:tc>
        <w:tc>
          <w:tcPr>
            <w:tcW w:w="594" w:type="dxa"/>
            <w:tcMar>
              <w:left w:w="28" w:type="dxa"/>
              <w:right w:w="28" w:type="dxa"/>
            </w:tcMar>
            <w:vAlign w:val="center"/>
          </w:tcPr>
          <w:p w14:paraId="0A4A42AC" w14:textId="77777777" w:rsidR="009F79A0" w:rsidRPr="00430F63" w:rsidRDefault="009F79A0" w:rsidP="3B81E62C">
            <w:pPr>
              <w:spacing w:line="280" w:lineRule="exact"/>
              <w:jc w:val="center"/>
              <w:rPr>
                <w:rFonts w:asciiTheme="minorEastAsia" w:hAnsiTheme="minorEastAsia" w:cs="ＭＳ 明朝"/>
                <w:sz w:val="24"/>
                <w:szCs w:val="24"/>
              </w:rPr>
            </w:pPr>
          </w:p>
        </w:tc>
      </w:tr>
    </w:tbl>
    <w:p w14:paraId="76F78C3C" w14:textId="2D409D4A" w:rsidR="00264770" w:rsidRPr="00430F63" w:rsidRDefault="00264770" w:rsidP="3B81E62C">
      <w:pPr>
        <w:widowControl/>
        <w:overflowPunct w:val="0"/>
        <w:spacing w:line="280" w:lineRule="exact"/>
        <w:jc w:val="left"/>
        <w:rPr>
          <w:rFonts w:asciiTheme="minorEastAsia" w:hAnsiTheme="minorEastAsia"/>
          <w:noProof/>
          <w:sz w:val="24"/>
          <w:szCs w:val="24"/>
          <w:lang w:eastAsia="zh-TW"/>
        </w:rPr>
      </w:pPr>
    </w:p>
    <w:p w14:paraId="2C52801E" w14:textId="38C6B83C" w:rsidR="004903D5" w:rsidRDefault="004903D5">
      <w:pPr>
        <w:widowControl/>
        <w:jc w:val="left"/>
        <w:rPr>
          <w:rFonts w:asciiTheme="minorEastAsia" w:eastAsia="PMingLiU" w:hAnsiTheme="minorEastAsia"/>
          <w:noProof/>
          <w:sz w:val="24"/>
          <w:szCs w:val="24"/>
          <w:lang w:eastAsia="zh-TW"/>
        </w:rPr>
      </w:pPr>
    </w:p>
    <w:p w14:paraId="3A96A6A5" w14:textId="4083E168" w:rsidR="00C10970" w:rsidRDefault="00C10970">
      <w:pPr>
        <w:widowControl/>
        <w:jc w:val="left"/>
        <w:rPr>
          <w:rFonts w:asciiTheme="minorEastAsia" w:eastAsia="PMingLiU" w:hAnsiTheme="minorEastAsia"/>
          <w:noProof/>
          <w:sz w:val="24"/>
          <w:szCs w:val="24"/>
          <w:lang w:eastAsia="zh-TW"/>
        </w:rPr>
      </w:pPr>
    </w:p>
    <w:p w14:paraId="1E6B27FA" w14:textId="0FE96974" w:rsidR="00C10970" w:rsidRDefault="00C10970">
      <w:pPr>
        <w:widowControl/>
        <w:jc w:val="left"/>
        <w:rPr>
          <w:rFonts w:asciiTheme="minorEastAsia" w:eastAsia="PMingLiU" w:hAnsiTheme="minorEastAsia"/>
          <w:noProof/>
          <w:sz w:val="24"/>
          <w:szCs w:val="24"/>
          <w:lang w:eastAsia="zh-TW"/>
        </w:rPr>
      </w:pPr>
    </w:p>
    <w:p w14:paraId="087F537F" w14:textId="17B2E623" w:rsidR="00C10970" w:rsidRDefault="00C10970">
      <w:pPr>
        <w:widowControl/>
        <w:jc w:val="left"/>
        <w:rPr>
          <w:rFonts w:asciiTheme="minorEastAsia" w:eastAsia="PMingLiU" w:hAnsiTheme="minorEastAsia"/>
          <w:noProof/>
          <w:sz w:val="24"/>
          <w:szCs w:val="24"/>
          <w:lang w:eastAsia="zh-TW"/>
        </w:rPr>
      </w:pPr>
    </w:p>
    <w:p w14:paraId="0644E3F8" w14:textId="0244B782" w:rsidR="00C10970" w:rsidRDefault="00C10970" w:rsidP="00C10970">
      <w:pPr>
        <w:widowControl/>
        <w:overflowPunct w:val="0"/>
        <w:spacing w:line="280" w:lineRule="exact"/>
        <w:jc w:val="left"/>
        <w:rPr>
          <w:rFonts w:asciiTheme="minorEastAsia" w:eastAsia="PMingLiU" w:hAnsiTheme="minorEastAsia" w:cs="ＭＳ 明朝"/>
          <w:sz w:val="24"/>
          <w:szCs w:val="24"/>
          <w:u w:val="single"/>
          <w:lang w:eastAsia="zh-TW"/>
        </w:rPr>
      </w:pPr>
    </w:p>
    <w:p w14:paraId="2140AECD" w14:textId="497EA745" w:rsidR="00C10970" w:rsidRDefault="00C10970" w:rsidP="00C10970">
      <w:pPr>
        <w:widowControl/>
        <w:overflowPunct w:val="0"/>
        <w:spacing w:line="280" w:lineRule="exact"/>
        <w:jc w:val="left"/>
        <w:rPr>
          <w:rFonts w:asciiTheme="minorEastAsia" w:eastAsia="PMingLiU" w:hAnsiTheme="minorEastAsia" w:cs="ＭＳ 明朝"/>
          <w:sz w:val="24"/>
          <w:szCs w:val="24"/>
          <w:u w:val="single"/>
          <w:lang w:eastAsia="zh-TW"/>
        </w:rPr>
      </w:pPr>
    </w:p>
    <w:p w14:paraId="1AE3E6C6" w14:textId="77777777" w:rsidR="00C10970" w:rsidRPr="00C10970" w:rsidRDefault="00C10970" w:rsidP="00C10970">
      <w:pPr>
        <w:widowControl/>
        <w:overflowPunct w:val="0"/>
        <w:spacing w:line="280" w:lineRule="exact"/>
        <w:jc w:val="left"/>
        <w:rPr>
          <w:rFonts w:asciiTheme="minorEastAsia" w:eastAsia="PMingLiU" w:hAnsiTheme="minorEastAsia" w:cs="ＭＳ 明朝"/>
          <w:sz w:val="24"/>
          <w:szCs w:val="24"/>
          <w:u w:val="single"/>
          <w:lang w:eastAsia="zh-TW"/>
        </w:rPr>
      </w:pPr>
    </w:p>
    <w:p w14:paraId="1BEA5D57" w14:textId="1A9CEA50" w:rsidR="00C10970" w:rsidRPr="00430F63" w:rsidRDefault="00BA7876" w:rsidP="00C10970">
      <w:pPr>
        <w:widowControl/>
        <w:overflowPunct w:val="0"/>
        <w:spacing w:line="280" w:lineRule="exact"/>
        <w:jc w:val="left"/>
        <w:rPr>
          <w:rFonts w:asciiTheme="minorEastAsia" w:hAnsiTheme="minorEastAsia" w:cs="ＭＳ 明朝"/>
          <w:sz w:val="24"/>
          <w:szCs w:val="24"/>
          <w:u w:val="single"/>
          <w:lang w:eastAsia="zh-TW"/>
        </w:rPr>
      </w:pPr>
      <w:r>
        <w:rPr>
          <w:rFonts w:asciiTheme="minorEastAsia" w:hAnsiTheme="minorEastAsia" w:cs="ＭＳ 明朝" w:hint="eastAsia"/>
          <w:sz w:val="24"/>
          <w:szCs w:val="24"/>
        </w:rPr>
        <w:lastRenderedPageBreak/>
        <w:t>参考</w:t>
      </w:r>
      <w:r w:rsidR="00984E9F">
        <w:rPr>
          <w:rFonts w:asciiTheme="minorEastAsia" w:hAnsiTheme="minorEastAsia" w:cs="ＭＳ 明朝" w:hint="eastAsia"/>
          <w:sz w:val="24"/>
          <w:szCs w:val="24"/>
        </w:rPr>
        <w:t>例</w:t>
      </w:r>
      <w:r>
        <w:rPr>
          <w:rFonts w:asciiTheme="minorEastAsia" w:hAnsiTheme="minorEastAsia" w:cs="ＭＳ 明朝" w:hint="eastAsia"/>
          <w:sz w:val="24"/>
          <w:szCs w:val="24"/>
        </w:rPr>
        <w:t>１</w:t>
      </w:r>
      <w:r w:rsidR="00C10970">
        <w:rPr>
          <w:rFonts w:asciiTheme="minorEastAsia" w:hAnsiTheme="minorEastAsia" w:cs="ＭＳ 明朝" w:hint="eastAsia"/>
          <w:sz w:val="24"/>
          <w:szCs w:val="24"/>
        </w:rPr>
        <w:t xml:space="preserve">　</w:t>
      </w:r>
    </w:p>
    <w:p w14:paraId="4E860399" w14:textId="03A72271" w:rsidR="00C10970" w:rsidRDefault="00C10970" w:rsidP="00C10970">
      <w:pPr>
        <w:jc w:val="left"/>
        <w:rPr>
          <w:sz w:val="24"/>
        </w:rPr>
      </w:pPr>
    </w:p>
    <w:p w14:paraId="7CCE755E" w14:textId="29B9AC64" w:rsidR="00C10970" w:rsidRPr="00E45AFC" w:rsidRDefault="00C10970" w:rsidP="00C10970">
      <w:pPr>
        <w:jc w:val="center"/>
        <w:rPr>
          <w:sz w:val="28"/>
        </w:rPr>
      </w:pPr>
      <w:r w:rsidRPr="00E45AFC">
        <w:rPr>
          <w:rFonts w:hint="eastAsia"/>
          <w:sz w:val="28"/>
        </w:rPr>
        <w:t>情報機器</w:t>
      </w:r>
      <w:r>
        <w:rPr>
          <w:rFonts w:hint="eastAsia"/>
          <w:sz w:val="28"/>
        </w:rPr>
        <w:t>及び</w:t>
      </w:r>
      <w:r w:rsidRPr="00E45AFC">
        <w:rPr>
          <w:rFonts w:hint="eastAsia"/>
          <w:sz w:val="28"/>
        </w:rPr>
        <w:t>校内ネットワークの利用に係る</w:t>
      </w:r>
      <w:r w:rsidR="00BA7876">
        <w:rPr>
          <w:rFonts w:hint="eastAsia"/>
          <w:sz w:val="28"/>
        </w:rPr>
        <w:t>校内</w:t>
      </w:r>
      <w:r w:rsidRPr="00E45AFC">
        <w:rPr>
          <w:rFonts w:hint="eastAsia"/>
          <w:sz w:val="28"/>
        </w:rPr>
        <w:t>規定</w:t>
      </w:r>
    </w:p>
    <w:p w14:paraId="1779861F" w14:textId="77777777" w:rsidR="00C10970" w:rsidRDefault="00C10970" w:rsidP="00C10970">
      <w:r>
        <w:rPr>
          <w:rFonts w:hint="eastAsia"/>
        </w:rPr>
        <w:t>【利用資格】</w:t>
      </w:r>
    </w:p>
    <w:p w14:paraId="23EF918F" w14:textId="1743493D" w:rsidR="00C10970" w:rsidRDefault="00C10970" w:rsidP="00C10970">
      <w:pPr>
        <w:ind w:firstLineChars="100" w:firstLine="214"/>
      </w:pPr>
      <w:r>
        <w:rPr>
          <w:rFonts w:hint="eastAsia"/>
        </w:rPr>
        <w:t>本校生徒は、本規定の内容を理解した上、それを遵守する旨の誓約書を提出することにより、校内での情報機器の利用</w:t>
      </w:r>
      <w:r w:rsidR="00890119">
        <w:rPr>
          <w:rFonts w:hint="eastAsia"/>
        </w:rPr>
        <w:t>及び</w:t>
      </w:r>
      <w:r>
        <w:rPr>
          <w:rFonts w:hint="eastAsia"/>
        </w:rPr>
        <w:t>校内ネットワークへの接続が許可される。</w:t>
      </w:r>
    </w:p>
    <w:p w14:paraId="38AFDB9D" w14:textId="77777777" w:rsidR="00C10970" w:rsidRDefault="00C10970" w:rsidP="00C10970">
      <w:r>
        <w:rPr>
          <w:rFonts w:hint="eastAsia"/>
        </w:rPr>
        <w:t>【利用目的】</w:t>
      </w:r>
    </w:p>
    <w:p w14:paraId="4F2F8F6A" w14:textId="664FD6ED" w:rsidR="00C10970" w:rsidRDefault="00C10970" w:rsidP="00C10970">
      <w:pPr>
        <w:ind w:firstLineChars="100" w:firstLine="214"/>
      </w:pPr>
      <w:r>
        <w:rPr>
          <w:rFonts w:hint="eastAsia"/>
        </w:rPr>
        <w:t>校内において、情報機器</w:t>
      </w:r>
      <w:r w:rsidR="00890119">
        <w:rPr>
          <w:rFonts w:hint="eastAsia"/>
        </w:rPr>
        <w:t>及び</w:t>
      </w:r>
      <w:r>
        <w:rPr>
          <w:rFonts w:hint="eastAsia"/>
        </w:rPr>
        <w:t>ネットワークシステム（以下、情報機器等）は、本校の教育目標に沿った学習活動と、それらに関連する情報の検索、収集、閲覧、データの作成、加工、参照または保存、学習成果等の発表、または発信、その他学校長が認める教育活動に限って利用できる。</w:t>
      </w:r>
    </w:p>
    <w:p w14:paraId="6E9DC1A0" w14:textId="77777777" w:rsidR="00C10970" w:rsidRDefault="00C10970" w:rsidP="00C10970">
      <w:pPr>
        <w:ind w:firstLineChars="100" w:firstLine="214"/>
      </w:pPr>
      <w:r>
        <w:rPr>
          <w:rFonts w:hint="eastAsia"/>
        </w:rPr>
        <w:t>また、私的な目的での利用は不可とする。</w:t>
      </w:r>
    </w:p>
    <w:p w14:paraId="351A1B73" w14:textId="77777777" w:rsidR="00C10970" w:rsidRDefault="00C10970" w:rsidP="00C10970">
      <w:r>
        <w:rPr>
          <w:rFonts w:hint="eastAsia"/>
        </w:rPr>
        <w:t>【校内ネットワークへの接続】</w:t>
      </w:r>
    </w:p>
    <w:p w14:paraId="075C618F" w14:textId="20B67E87" w:rsidR="00C10970" w:rsidRDefault="00287C6A" w:rsidP="00C10970">
      <w:pPr>
        <w:ind w:firstLineChars="100" w:firstLine="214"/>
      </w:pPr>
      <w:r w:rsidRPr="00287C6A">
        <w:rPr>
          <w:rFonts w:hint="eastAsia"/>
        </w:rPr>
        <w:t>生徒による、校内ネットワークへの接続は、入学時の一括販売にて各自が購入した端末、または、本校の教育活動に資する目的で使用する端末、かつ、生徒の使用を学校長が許可した端末に限ってこれを認める。</w:t>
      </w:r>
    </w:p>
    <w:p w14:paraId="7E175F2C" w14:textId="77777777" w:rsidR="00C10970" w:rsidRDefault="00C10970" w:rsidP="00C10970">
      <w:r>
        <w:rPr>
          <w:rFonts w:hint="eastAsia"/>
        </w:rPr>
        <w:t>【アカウントとパスワード】</w:t>
      </w:r>
    </w:p>
    <w:p w14:paraId="61AB0BF9" w14:textId="77777777" w:rsidR="00C10970" w:rsidRDefault="00C10970" w:rsidP="00C10970">
      <w:pPr>
        <w:ind w:firstLineChars="100" w:firstLine="214"/>
      </w:pPr>
      <w:r>
        <w:rPr>
          <w:rFonts w:hint="eastAsia"/>
        </w:rPr>
        <w:t>校内において、情報機器等を利用する生徒には、個別のアカウントと、そのパスワードを配布する。</w:t>
      </w:r>
    </w:p>
    <w:p w14:paraId="79F74C5C" w14:textId="77777777" w:rsidR="00C10970" w:rsidRDefault="00C10970" w:rsidP="00C10970">
      <w:r>
        <w:rPr>
          <w:rFonts w:hint="eastAsia"/>
        </w:rPr>
        <w:t>利用の際は自身のアカウントを使用しなければならない。他者のアカウントの使用は厳禁とする。</w:t>
      </w:r>
    </w:p>
    <w:p w14:paraId="1F395DC2" w14:textId="77777777" w:rsidR="00C10970" w:rsidRDefault="00C10970" w:rsidP="00C10970">
      <w:pPr>
        <w:ind w:firstLineChars="100" w:firstLine="214"/>
      </w:pPr>
      <w:r>
        <w:rPr>
          <w:rFonts w:hint="eastAsia"/>
        </w:rPr>
        <w:t>また、自身のアカウントとパスワードは各自において厳重に管理すること。</w:t>
      </w:r>
    </w:p>
    <w:p w14:paraId="76CEAA86" w14:textId="77777777" w:rsidR="00C10970" w:rsidRDefault="00C10970" w:rsidP="00C10970">
      <w:r>
        <w:rPr>
          <w:rFonts w:hint="eastAsia"/>
        </w:rPr>
        <w:t>【禁止事項】</w:t>
      </w:r>
    </w:p>
    <w:p w14:paraId="7170C8B8" w14:textId="77777777" w:rsidR="00C10970" w:rsidRDefault="00C10970" w:rsidP="00C10970">
      <w:pPr>
        <w:ind w:firstLineChars="100" w:firstLine="214"/>
      </w:pPr>
      <w:r>
        <w:rPr>
          <w:rFonts w:hint="eastAsia"/>
        </w:rPr>
        <w:t>情報機器等を利用する生徒は以下に示す行為を行ってはならない。</w:t>
      </w:r>
    </w:p>
    <w:p w14:paraId="0ED1265F" w14:textId="77777777" w:rsidR="00C10970" w:rsidRDefault="00C10970" w:rsidP="00C10970">
      <w:pPr>
        <w:ind w:firstLineChars="100" w:firstLine="214"/>
      </w:pPr>
      <w:r>
        <w:rPr>
          <w:rFonts w:hint="eastAsia"/>
        </w:rPr>
        <w:t>また、関連する諸規定等で禁止された事柄もこれに準じて禁止とする。</w:t>
      </w:r>
    </w:p>
    <w:p w14:paraId="08B9B0CE" w14:textId="77777777" w:rsidR="00C10970" w:rsidRDefault="00C10970" w:rsidP="00C10970">
      <w:pPr>
        <w:ind w:firstLineChars="100" w:firstLine="214"/>
      </w:pPr>
      <w:r>
        <w:rPr>
          <w:rFonts w:hint="eastAsia"/>
        </w:rPr>
        <w:t>①</w:t>
      </w:r>
      <w:r>
        <w:t xml:space="preserve"> </w:t>
      </w:r>
      <w:r>
        <w:t>個人、または団体に対する誹謗中傷等、その人や団体の名誉や尊厳を侵害する行為</w:t>
      </w:r>
    </w:p>
    <w:p w14:paraId="56C07B58" w14:textId="77777777" w:rsidR="00C10970" w:rsidRDefault="00C10970" w:rsidP="00C10970">
      <w:pPr>
        <w:ind w:firstLineChars="100" w:firstLine="214"/>
      </w:pPr>
      <w:r>
        <w:rPr>
          <w:rFonts w:hint="eastAsia"/>
        </w:rPr>
        <w:t>②</w:t>
      </w:r>
      <w:r>
        <w:t xml:space="preserve"> </w:t>
      </w:r>
      <w:r>
        <w:t>悪意のある情報や虚偽の情報、または不確かな情報を、伝達・拡散する行為</w:t>
      </w:r>
    </w:p>
    <w:p w14:paraId="3148B4C3" w14:textId="77777777" w:rsidR="00C10970" w:rsidRDefault="00C10970" w:rsidP="00C10970">
      <w:pPr>
        <w:ind w:firstLineChars="100" w:firstLine="214"/>
      </w:pPr>
      <w:r>
        <w:rPr>
          <w:rFonts w:hint="eastAsia"/>
        </w:rPr>
        <w:t>③</w:t>
      </w:r>
      <w:r>
        <w:t xml:space="preserve"> </w:t>
      </w:r>
      <w:r>
        <w:t>他者のプライバシーを侵害する行為。また、自身の個人情報をむやみに公開する行為</w:t>
      </w:r>
    </w:p>
    <w:p w14:paraId="4D4B75DB" w14:textId="6C47014A" w:rsidR="00C10970" w:rsidRDefault="00C10970" w:rsidP="00C10970">
      <w:pPr>
        <w:ind w:firstLineChars="100" w:firstLine="214"/>
      </w:pPr>
      <w:r>
        <w:rPr>
          <w:rFonts w:hint="eastAsia"/>
        </w:rPr>
        <w:t>④</w:t>
      </w:r>
      <w:r>
        <w:rPr>
          <w:rFonts w:hint="eastAsia"/>
        </w:rPr>
        <w:t xml:space="preserve"> </w:t>
      </w:r>
      <w:r>
        <w:t>自身のアカウント・パスワードの公開、または他者のパスワードの不正入手</w:t>
      </w:r>
      <w:r w:rsidR="00890119">
        <w:rPr>
          <w:rFonts w:hint="eastAsia"/>
        </w:rPr>
        <w:t>及び</w:t>
      </w:r>
      <w:r>
        <w:t>使用</w:t>
      </w:r>
    </w:p>
    <w:p w14:paraId="62F5244E" w14:textId="77777777" w:rsidR="00C10970" w:rsidRDefault="00C10970" w:rsidP="00C10970">
      <w:pPr>
        <w:ind w:firstLineChars="100" w:firstLine="214"/>
      </w:pPr>
      <w:r>
        <w:rPr>
          <w:rFonts w:hint="eastAsia"/>
        </w:rPr>
        <w:t>⑤</w:t>
      </w:r>
      <w:r>
        <w:t xml:space="preserve"> </w:t>
      </w:r>
      <w:r>
        <w:t>本校または外部の個人・団体の正常な業務運営を妨げる行為</w:t>
      </w:r>
    </w:p>
    <w:p w14:paraId="717EA4B1" w14:textId="77777777" w:rsidR="00C10970" w:rsidRDefault="00C10970" w:rsidP="00C10970">
      <w:pPr>
        <w:ind w:firstLineChars="100" w:firstLine="214"/>
      </w:pPr>
      <w:r>
        <w:rPr>
          <w:rFonts w:hint="eastAsia"/>
        </w:rPr>
        <w:t>⑥</w:t>
      </w:r>
      <w:r>
        <w:t xml:space="preserve"> </w:t>
      </w:r>
      <w:r>
        <w:t>意図的に、情報機器等を物理的または電磁的に破壊、または正常な動作を妨げる行為</w:t>
      </w:r>
    </w:p>
    <w:p w14:paraId="22810AC5" w14:textId="77777777" w:rsidR="00C10970" w:rsidRDefault="00C10970" w:rsidP="00C10970">
      <w:pPr>
        <w:ind w:firstLineChars="100" w:firstLine="214"/>
      </w:pPr>
      <w:r>
        <w:rPr>
          <w:rFonts w:hint="eastAsia"/>
        </w:rPr>
        <w:t>⑦</w:t>
      </w:r>
      <w:r>
        <w:t xml:space="preserve"> </w:t>
      </w:r>
      <w:r>
        <w:t>校内、または外部のネットワークに、本来与えられた権限を越えて接続する行為</w:t>
      </w:r>
    </w:p>
    <w:p w14:paraId="4B86F3C5" w14:textId="77777777" w:rsidR="00C10970" w:rsidRDefault="00C10970" w:rsidP="00C10970">
      <w:pPr>
        <w:ind w:firstLineChars="100" w:firstLine="214"/>
      </w:pPr>
      <w:r>
        <w:rPr>
          <w:rFonts w:hint="eastAsia"/>
        </w:rPr>
        <w:t>⑧</w:t>
      </w:r>
      <w:r>
        <w:t xml:space="preserve"> </w:t>
      </w:r>
      <w:r>
        <w:t>本校の情報機器等のハードウェアまたはソフトウェアの設定等を無断で変更する行為</w:t>
      </w:r>
    </w:p>
    <w:p w14:paraId="13429BFE" w14:textId="77777777" w:rsidR="00C10970" w:rsidRDefault="00C10970" w:rsidP="00C10970">
      <w:pPr>
        <w:ind w:firstLineChars="100" w:firstLine="214"/>
      </w:pPr>
      <w:r>
        <w:rPr>
          <w:rFonts w:hint="eastAsia"/>
        </w:rPr>
        <w:t>⑨</w:t>
      </w:r>
      <w:r>
        <w:t xml:space="preserve"> </w:t>
      </w:r>
      <w:r>
        <w:t>校内ネットワークへの許可を得ない端末での接続</w:t>
      </w:r>
      <w:r>
        <w:rPr>
          <w:rFonts w:hint="eastAsia"/>
        </w:rPr>
        <w:t>及び</w:t>
      </w:r>
      <w:r>
        <w:t>接続を試みる行為</w:t>
      </w:r>
    </w:p>
    <w:p w14:paraId="7D67276D" w14:textId="77777777" w:rsidR="00C10970" w:rsidRDefault="00C10970" w:rsidP="00C10970">
      <w:pPr>
        <w:ind w:firstLineChars="100" w:firstLine="214"/>
      </w:pPr>
      <w:r>
        <w:rPr>
          <w:rFonts w:hint="eastAsia"/>
        </w:rPr>
        <w:t>⑩</w:t>
      </w:r>
      <w:r>
        <w:t xml:space="preserve"> </w:t>
      </w:r>
      <w:r>
        <w:t>本校が設定した情報セキュリティや接続制限等を</w:t>
      </w:r>
      <w:r>
        <w:rPr>
          <w:rFonts w:hint="eastAsia"/>
        </w:rPr>
        <w:t>、</w:t>
      </w:r>
      <w:r>
        <w:t>無効化する行為</w:t>
      </w:r>
      <w:r>
        <w:rPr>
          <w:rFonts w:hint="eastAsia"/>
        </w:rPr>
        <w:t>及び</w:t>
      </w:r>
      <w:r>
        <w:t>無効化を試みる行為</w:t>
      </w:r>
    </w:p>
    <w:p w14:paraId="79607DBA" w14:textId="77777777" w:rsidR="00C10970" w:rsidRDefault="00C10970" w:rsidP="00C10970">
      <w:pPr>
        <w:ind w:firstLineChars="100" w:firstLine="214"/>
      </w:pPr>
      <w:r>
        <w:rPr>
          <w:rFonts w:hint="eastAsia"/>
        </w:rPr>
        <w:t>⑪</w:t>
      </w:r>
      <w:r>
        <w:t xml:space="preserve"> </w:t>
      </w:r>
      <w:r>
        <w:t>学校長が許可した場合を除き、私的な情報機器</w:t>
      </w:r>
      <w:r>
        <w:rPr>
          <w:rFonts w:hint="eastAsia"/>
        </w:rPr>
        <w:t>、または</w:t>
      </w:r>
      <w:r>
        <w:t>ソフトウェアの持ち込みと使用</w:t>
      </w:r>
    </w:p>
    <w:p w14:paraId="05C42F9A" w14:textId="77777777" w:rsidR="00C10970" w:rsidRDefault="00C10970" w:rsidP="00C10970">
      <w:pPr>
        <w:ind w:firstLineChars="100" w:firstLine="214"/>
      </w:pPr>
      <w:r>
        <w:rPr>
          <w:rFonts w:hint="eastAsia"/>
        </w:rPr>
        <w:t>⑫</w:t>
      </w:r>
      <w:r>
        <w:t xml:space="preserve"> </w:t>
      </w:r>
      <w:r>
        <w:t>本校の情報機器</w:t>
      </w:r>
      <w:r>
        <w:rPr>
          <w:rFonts w:hint="eastAsia"/>
        </w:rPr>
        <w:t>等</w:t>
      </w:r>
      <w:r>
        <w:t>に無断でソフトウェアや周辺機器を導入、または使用する行為</w:t>
      </w:r>
    </w:p>
    <w:p w14:paraId="5262D121" w14:textId="77777777" w:rsidR="00C10970" w:rsidRDefault="00C10970" w:rsidP="00C10970">
      <w:pPr>
        <w:ind w:firstLineChars="100" w:firstLine="214"/>
      </w:pPr>
      <w:r>
        <w:rPr>
          <w:rFonts w:hint="eastAsia"/>
        </w:rPr>
        <w:t>⑬</w:t>
      </w:r>
      <w:r>
        <w:t xml:space="preserve"> </w:t>
      </w:r>
      <w:r>
        <w:rPr>
          <w:rFonts w:hint="eastAsia"/>
        </w:rPr>
        <w:t>本人の許可なく、</w:t>
      </w:r>
      <w:r>
        <w:t>他者が作成した電磁的記録を消去、更新、複写、または移動</w:t>
      </w:r>
      <w:r>
        <w:rPr>
          <w:rFonts w:hint="eastAsia"/>
        </w:rPr>
        <w:t>させる行為</w:t>
      </w:r>
    </w:p>
    <w:p w14:paraId="33FDC2F2" w14:textId="78BE4D34" w:rsidR="00C10970" w:rsidRPr="008F0218" w:rsidRDefault="00C10970" w:rsidP="00C10970">
      <w:pPr>
        <w:ind w:firstLineChars="100" w:firstLine="214"/>
      </w:pPr>
      <w:r>
        <w:rPr>
          <w:rFonts w:hint="eastAsia"/>
        </w:rPr>
        <w:t>⑭</w:t>
      </w:r>
      <w:r>
        <w:rPr>
          <w:rFonts w:hint="eastAsia"/>
        </w:rPr>
        <w:t xml:space="preserve"> </w:t>
      </w:r>
      <w:r>
        <w:t>教職員が指示した場合を除き、自作プログラムの作成</w:t>
      </w:r>
      <w:r w:rsidR="00890119">
        <w:rPr>
          <w:rFonts w:hint="eastAsia"/>
        </w:rPr>
        <w:t>及び</w:t>
      </w:r>
      <w:r>
        <w:t>実行</w:t>
      </w:r>
    </w:p>
    <w:p w14:paraId="292C7D3B" w14:textId="77777777" w:rsidR="00C10970" w:rsidRDefault="00C10970" w:rsidP="00C10970">
      <w:pPr>
        <w:ind w:firstLineChars="100" w:firstLine="214"/>
      </w:pPr>
      <w:r>
        <w:rPr>
          <w:rFonts w:hint="eastAsia"/>
        </w:rPr>
        <w:t>⑮</w:t>
      </w:r>
      <w:r>
        <w:t xml:space="preserve"> </w:t>
      </w:r>
      <w:r>
        <w:t>教職員が指示または許可した場合を除き、情報を外部に発信する行為</w:t>
      </w:r>
    </w:p>
    <w:p w14:paraId="2ACD0691" w14:textId="77777777" w:rsidR="00C10970" w:rsidRDefault="00C10970" w:rsidP="00C10970">
      <w:pPr>
        <w:ind w:firstLineChars="100" w:firstLine="214"/>
      </w:pPr>
      <w:r>
        <w:rPr>
          <w:rFonts w:hint="eastAsia"/>
        </w:rPr>
        <w:t>⑯</w:t>
      </w:r>
      <w:r>
        <w:t xml:space="preserve"> </w:t>
      </w:r>
      <w:r>
        <w:t>著作権や意匠権など、知的所有権を侵害する行為</w:t>
      </w:r>
    </w:p>
    <w:p w14:paraId="1681C31E" w14:textId="77777777" w:rsidR="00C10970" w:rsidRDefault="00C10970" w:rsidP="00C10970">
      <w:pPr>
        <w:ind w:firstLineChars="100" w:firstLine="214"/>
      </w:pPr>
      <w:r>
        <w:rPr>
          <w:rFonts w:hint="eastAsia"/>
        </w:rPr>
        <w:t>⑰</w:t>
      </w:r>
      <w:r>
        <w:t xml:space="preserve"> </w:t>
      </w:r>
      <w:r>
        <w:t>情報機器等の物理的または電磁的破損を、教職員への報告を行わずに自分で修復を試みる行為</w:t>
      </w:r>
    </w:p>
    <w:p w14:paraId="0B271298" w14:textId="77777777" w:rsidR="00C10970" w:rsidRDefault="00C10970" w:rsidP="00C10970">
      <w:pPr>
        <w:ind w:firstLineChars="100" w:firstLine="214"/>
      </w:pPr>
      <w:r>
        <w:rPr>
          <w:rFonts w:hint="eastAsia"/>
        </w:rPr>
        <w:t>⑱</w:t>
      </w:r>
      <w:r>
        <w:t xml:space="preserve"> </w:t>
      </w:r>
      <w:r>
        <w:t>その他、法令や公序良俗に反する行為、他者の人権を侵害する行為</w:t>
      </w:r>
    </w:p>
    <w:p w14:paraId="750109A3" w14:textId="77777777" w:rsidR="00C10970" w:rsidRDefault="00C10970" w:rsidP="00C10970">
      <w:r>
        <w:rPr>
          <w:rFonts w:hint="eastAsia"/>
        </w:rPr>
        <w:t>【違反者への指導】</w:t>
      </w:r>
    </w:p>
    <w:p w14:paraId="43DBA9CD" w14:textId="77777777" w:rsidR="00C10970" w:rsidRDefault="00C10970" w:rsidP="00C10970">
      <w:pPr>
        <w:ind w:firstLineChars="100" w:firstLine="214"/>
      </w:pPr>
      <w:r>
        <w:rPr>
          <w:rFonts w:hint="eastAsia"/>
        </w:rPr>
        <w:t>本規定及び関連する諸規定に違反した生徒は、本校が定める生徒懲戒に関する規定に基づいて指導を行う。</w:t>
      </w:r>
    </w:p>
    <w:p w14:paraId="5D0DF36A" w14:textId="77777777" w:rsidR="00C10970" w:rsidRDefault="00C10970" w:rsidP="00C10970">
      <w:pPr>
        <w:ind w:firstLineChars="100" w:firstLine="214"/>
      </w:pPr>
    </w:p>
    <w:p w14:paraId="3DE106CB" w14:textId="3E6129A0" w:rsidR="00C10970" w:rsidRDefault="00C10970" w:rsidP="00C10970">
      <w:pPr>
        <w:jc w:val="left"/>
        <w:rPr>
          <w:sz w:val="24"/>
        </w:rPr>
      </w:pPr>
    </w:p>
    <w:p w14:paraId="3086AFD3" w14:textId="3A13FD2E" w:rsidR="00C10970" w:rsidRDefault="00C10970" w:rsidP="00C10970">
      <w:pPr>
        <w:jc w:val="left"/>
        <w:rPr>
          <w:sz w:val="24"/>
        </w:rPr>
      </w:pPr>
    </w:p>
    <w:p w14:paraId="740E3D5D" w14:textId="57B7D9EE" w:rsidR="00C10970" w:rsidRPr="00430F63" w:rsidRDefault="00BA7876" w:rsidP="00C10970">
      <w:pPr>
        <w:widowControl/>
        <w:overflowPunct w:val="0"/>
        <w:spacing w:line="280" w:lineRule="exact"/>
        <w:jc w:val="left"/>
        <w:rPr>
          <w:rFonts w:asciiTheme="minorEastAsia" w:hAnsiTheme="minorEastAsia" w:cs="ＭＳ 明朝"/>
          <w:sz w:val="24"/>
          <w:szCs w:val="24"/>
          <w:u w:val="single"/>
          <w:lang w:eastAsia="zh-TW"/>
        </w:rPr>
      </w:pPr>
      <w:bookmarkStart w:id="8" w:name="_Hlk150765234"/>
      <w:r>
        <w:rPr>
          <w:rFonts w:asciiTheme="minorEastAsia" w:hAnsiTheme="minorEastAsia" w:cs="ＭＳ 明朝" w:hint="eastAsia"/>
          <w:sz w:val="24"/>
          <w:szCs w:val="24"/>
        </w:rPr>
        <w:lastRenderedPageBreak/>
        <w:t>参考</w:t>
      </w:r>
      <w:r w:rsidR="00984E9F">
        <w:rPr>
          <w:rFonts w:asciiTheme="minorEastAsia" w:hAnsiTheme="minorEastAsia" w:cs="ＭＳ 明朝" w:hint="eastAsia"/>
          <w:sz w:val="24"/>
          <w:szCs w:val="24"/>
        </w:rPr>
        <w:t>例</w:t>
      </w:r>
      <w:r>
        <w:rPr>
          <w:rFonts w:asciiTheme="minorEastAsia" w:hAnsiTheme="minorEastAsia" w:cs="ＭＳ 明朝" w:hint="eastAsia"/>
          <w:sz w:val="24"/>
          <w:szCs w:val="24"/>
        </w:rPr>
        <w:t>２</w:t>
      </w:r>
    </w:p>
    <w:p w14:paraId="61550B59" w14:textId="77777777" w:rsidR="00C10970" w:rsidRPr="00C10970" w:rsidRDefault="00C10970" w:rsidP="00C10970">
      <w:pPr>
        <w:jc w:val="left"/>
        <w:rPr>
          <w:sz w:val="28"/>
        </w:rPr>
      </w:pPr>
    </w:p>
    <w:bookmarkEnd w:id="8"/>
    <w:p w14:paraId="6F7068C2" w14:textId="187EAB80" w:rsidR="00C10970" w:rsidRDefault="00C10970" w:rsidP="00C10970">
      <w:pPr>
        <w:jc w:val="right"/>
      </w:pPr>
      <w:r w:rsidRPr="00263E3E">
        <w:rPr>
          <w:rFonts w:hint="eastAsia"/>
          <w:sz w:val="24"/>
        </w:rPr>
        <w:t>令和　年　　月　　日</w:t>
      </w:r>
      <w:r>
        <w:rPr>
          <w:rFonts w:hint="eastAsia"/>
        </w:rPr>
        <w:t xml:space="preserve">　</w:t>
      </w:r>
    </w:p>
    <w:p w14:paraId="466FBAAF" w14:textId="77777777" w:rsidR="00C10970" w:rsidRDefault="00C10970" w:rsidP="00C10970">
      <w:pPr>
        <w:jc w:val="right"/>
      </w:pPr>
    </w:p>
    <w:p w14:paraId="4759AE1B" w14:textId="14E27F84" w:rsidR="00C10970" w:rsidRPr="00263E3E" w:rsidRDefault="00C10970" w:rsidP="00C10970">
      <w:pPr>
        <w:jc w:val="left"/>
        <w:rPr>
          <w:sz w:val="24"/>
        </w:rPr>
      </w:pPr>
      <w:r w:rsidRPr="00263E3E">
        <w:rPr>
          <w:rFonts w:hint="eastAsia"/>
          <w:sz w:val="24"/>
        </w:rPr>
        <w:t xml:space="preserve">　京都府立＿＿</w:t>
      </w:r>
      <w:r>
        <w:rPr>
          <w:rFonts w:hint="eastAsia"/>
          <w:sz w:val="24"/>
        </w:rPr>
        <w:t>＿＿</w:t>
      </w:r>
      <w:r w:rsidRPr="00263E3E">
        <w:rPr>
          <w:rFonts w:hint="eastAsia"/>
          <w:sz w:val="24"/>
        </w:rPr>
        <w:t>学校長　様</w:t>
      </w:r>
    </w:p>
    <w:p w14:paraId="5679162D" w14:textId="77777777" w:rsidR="00C10970" w:rsidRDefault="00C10970" w:rsidP="00C10970">
      <w:pPr>
        <w:jc w:val="left"/>
      </w:pPr>
    </w:p>
    <w:p w14:paraId="7E54AA6A" w14:textId="77777777" w:rsidR="00C10970" w:rsidRDefault="00C10970" w:rsidP="00C10970">
      <w:pPr>
        <w:jc w:val="left"/>
      </w:pPr>
    </w:p>
    <w:p w14:paraId="111A9E32" w14:textId="77777777" w:rsidR="00C10970" w:rsidRDefault="00C10970" w:rsidP="00C10970">
      <w:pPr>
        <w:jc w:val="center"/>
      </w:pPr>
      <w:r w:rsidRPr="00263E3E">
        <w:rPr>
          <w:rFonts w:hint="eastAsia"/>
          <w:sz w:val="32"/>
        </w:rPr>
        <w:t>校内ネットワーク利用に関する誓約書</w:t>
      </w:r>
    </w:p>
    <w:p w14:paraId="4533970A" w14:textId="77777777" w:rsidR="00C10970" w:rsidRDefault="00C10970" w:rsidP="00C10970">
      <w:pPr>
        <w:jc w:val="center"/>
      </w:pPr>
    </w:p>
    <w:p w14:paraId="67364148" w14:textId="77777777" w:rsidR="00C10970" w:rsidRDefault="00C10970" w:rsidP="00C10970">
      <w:pPr>
        <w:jc w:val="center"/>
      </w:pPr>
    </w:p>
    <w:p w14:paraId="27736184" w14:textId="77777777" w:rsidR="00C10970" w:rsidRPr="00263E3E" w:rsidRDefault="00C10970" w:rsidP="00C10970">
      <w:pPr>
        <w:wordWrap w:val="0"/>
        <w:jc w:val="right"/>
        <w:rPr>
          <w:sz w:val="24"/>
          <w:u w:val="single"/>
        </w:rPr>
      </w:pPr>
      <w:r w:rsidRPr="00263E3E">
        <w:rPr>
          <w:rFonts w:hint="eastAsia"/>
          <w:sz w:val="24"/>
          <w:u w:val="single"/>
        </w:rPr>
        <w:t xml:space="preserve">　　年　　組　　番</w:t>
      </w:r>
    </w:p>
    <w:p w14:paraId="1070D02F" w14:textId="77777777" w:rsidR="00C10970" w:rsidRPr="00263E3E" w:rsidRDefault="00C10970" w:rsidP="00C10970">
      <w:pPr>
        <w:wordWrap w:val="0"/>
        <w:jc w:val="right"/>
        <w:rPr>
          <w:sz w:val="24"/>
          <w:u w:val="single"/>
        </w:rPr>
      </w:pPr>
      <w:r>
        <w:rPr>
          <w:rFonts w:hint="eastAsia"/>
          <w:sz w:val="24"/>
          <w:u w:val="single"/>
        </w:rPr>
        <w:t>児童・</w:t>
      </w:r>
      <w:r w:rsidRPr="00263E3E">
        <w:rPr>
          <w:rFonts w:hint="eastAsia"/>
          <w:sz w:val="24"/>
          <w:u w:val="single"/>
        </w:rPr>
        <w:t xml:space="preserve">生徒氏名　　　　　</w:t>
      </w:r>
      <w:r>
        <w:rPr>
          <w:rFonts w:hint="eastAsia"/>
          <w:sz w:val="24"/>
          <w:u w:val="single"/>
        </w:rPr>
        <w:t xml:space="preserve">　</w:t>
      </w:r>
      <w:r w:rsidRPr="00263E3E">
        <w:rPr>
          <w:rFonts w:hint="eastAsia"/>
          <w:sz w:val="24"/>
          <w:u w:val="single"/>
        </w:rPr>
        <w:t xml:space="preserve">　　　　　</w:t>
      </w:r>
    </w:p>
    <w:p w14:paraId="52EF5CA3" w14:textId="77777777" w:rsidR="00C10970" w:rsidRDefault="00C10970" w:rsidP="00C10970">
      <w:pPr>
        <w:jc w:val="right"/>
        <w:rPr>
          <w:u w:val="single"/>
        </w:rPr>
      </w:pPr>
    </w:p>
    <w:p w14:paraId="43C1B095" w14:textId="77777777" w:rsidR="00C10970" w:rsidRDefault="00C10970" w:rsidP="00C10970">
      <w:pPr>
        <w:jc w:val="right"/>
      </w:pPr>
    </w:p>
    <w:p w14:paraId="78A01606" w14:textId="77777777" w:rsidR="00C10970" w:rsidRDefault="00C10970" w:rsidP="00C10970">
      <w:pPr>
        <w:jc w:val="right"/>
      </w:pPr>
    </w:p>
    <w:p w14:paraId="3079D27A" w14:textId="77777777" w:rsidR="00C10970" w:rsidRDefault="00C10970" w:rsidP="00C10970">
      <w:pPr>
        <w:jc w:val="left"/>
      </w:pPr>
      <w:r>
        <w:rPr>
          <w:rFonts w:hint="eastAsia"/>
        </w:rPr>
        <w:t xml:space="preserve">　上記の者が情報機器及び校内ネットワークを利用するにあたり、</w:t>
      </w:r>
      <w:r w:rsidRPr="00263E3E">
        <w:rPr>
          <w:rFonts w:hint="eastAsia"/>
        </w:rPr>
        <w:t>情報機器及び校内ネットワークの利用に係る規定</w:t>
      </w:r>
      <w:r>
        <w:rPr>
          <w:rFonts w:hint="eastAsia"/>
        </w:rPr>
        <w:t>を遵守させるとともに、本人に関する一切の責任は、弁償の義務も含め、下記の者において引き受けます。</w:t>
      </w:r>
    </w:p>
    <w:p w14:paraId="3E865BF3" w14:textId="6F600C39" w:rsidR="00C10970" w:rsidRDefault="00C10970" w:rsidP="00C10970">
      <w:pPr>
        <w:ind w:firstLineChars="100" w:firstLine="214"/>
        <w:jc w:val="left"/>
      </w:pPr>
      <w:r>
        <w:rPr>
          <w:rFonts w:hint="eastAsia"/>
        </w:rPr>
        <w:t>なお、本人が規定に違反した場合には、所定の手続きを経てとられた処置に対して、異存はありません。</w:t>
      </w:r>
    </w:p>
    <w:p w14:paraId="4382610E" w14:textId="77777777" w:rsidR="00C10970" w:rsidRDefault="00C10970" w:rsidP="00C10970">
      <w:pPr>
        <w:jc w:val="left"/>
      </w:pPr>
    </w:p>
    <w:p w14:paraId="7BD21F83" w14:textId="77777777" w:rsidR="00C10970" w:rsidRPr="00C10970" w:rsidRDefault="00C10970" w:rsidP="00C10970">
      <w:pPr>
        <w:jc w:val="left"/>
      </w:pPr>
    </w:p>
    <w:p w14:paraId="470FE517" w14:textId="77777777" w:rsidR="00C10970" w:rsidRDefault="00C10970" w:rsidP="00C10970">
      <w:pPr>
        <w:jc w:val="left"/>
      </w:pPr>
    </w:p>
    <w:p w14:paraId="47D490FA" w14:textId="77777777" w:rsidR="00C10970" w:rsidRDefault="00C10970" w:rsidP="00C10970">
      <w:pPr>
        <w:jc w:val="left"/>
      </w:pPr>
    </w:p>
    <w:p w14:paraId="40CA96B2" w14:textId="77777777" w:rsidR="00C10970" w:rsidRDefault="00C10970" w:rsidP="00C10970">
      <w:pPr>
        <w:wordWrap w:val="0"/>
        <w:jc w:val="right"/>
        <w:rPr>
          <w:sz w:val="24"/>
          <w:u w:val="single"/>
        </w:rPr>
      </w:pPr>
      <w:r w:rsidRPr="00263E3E">
        <w:rPr>
          <w:rFonts w:hint="eastAsia"/>
          <w:sz w:val="24"/>
          <w:u w:val="single"/>
        </w:rPr>
        <w:t xml:space="preserve">保護者氏名　　　　　　　　　　　　</w:t>
      </w:r>
      <w:r>
        <w:rPr>
          <w:rFonts w:hint="eastAsia"/>
          <w:sz w:val="24"/>
          <w:u w:val="single"/>
        </w:rPr>
        <w:t>㊞</w:t>
      </w:r>
      <w:r w:rsidRPr="00263E3E">
        <w:rPr>
          <w:rFonts w:hint="eastAsia"/>
          <w:sz w:val="24"/>
          <w:u w:val="single"/>
        </w:rPr>
        <w:t xml:space="preserve">　</w:t>
      </w:r>
    </w:p>
    <w:p w14:paraId="3703F645" w14:textId="77777777" w:rsidR="00C10970" w:rsidRPr="00263E3E" w:rsidRDefault="00C10970" w:rsidP="00C10970">
      <w:pPr>
        <w:jc w:val="right"/>
      </w:pPr>
      <w:r>
        <w:rPr>
          <w:rFonts w:hint="eastAsia"/>
        </w:rPr>
        <w:t>（自書の場合は、印鑑不要）</w:t>
      </w:r>
    </w:p>
    <w:p w14:paraId="4C200A32" w14:textId="04340638" w:rsidR="00C10970" w:rsidRPr="00C10970" w:rsidRDefault="00C10970">
      <w:pPr>
        <w:widowControl/>
        <w:jc w:val="left"/>
        <w:rPr>
          <w:rFonts w:asciiTheme="minorEastAsia" w:eastAsia="PMingLiU" w:hAnsiTheme="minorEastAsia"/>
          <w:noProof/>
          <w:sz w:val="24"/>
          <w:szCs w:val="24"/>
          <w:lang w:eastAsia="zh-TW"/>
        </w:rPr>
      </w:pPr>
    </w:p>
    <w:p w14:paraId="5ADF54F4" w14:textId="0CCB125D" w:rsidR="00C10970" w:rsidRDefault="00C10970">
      <w:pPr>
        <w:widowControl/>
        <w:jc w:val="left"/>
        <w:rPr>
          <w:rFonts w:asciiTheme="minorEastAsia" w:eastAsia="PMingLiU" w:hAnsiTheme="minorEastAsia"/>
          <w:noProof/>
          <w:sz w:val="24"/>
          <w:szCs w:val="24"/>
          <w:lang w:eastAsia="zh-TW"/>
        </w:rPr>
      </w:pPr>
    </w:p>
    <w:p w14:paraId="658C3101" w14:textId="4E40EE8B" w:rsidR="00C10970" w:rsidRDefault="00C10970">
      <w:pPr>
        <w:widowControl/>
        <w:jc w:val="left"/>
        <w:rPr>
          <w:rFonts w:asciiTheme="minorEastAsia" w:eastAsia="PMingLiU" w:hAnsiTheme="minorEastAsia"/>
          <w:noProof/>
          <w:sz w:val="24"/>
          <w:szCs w:val="24"/>
          <w:lang w:eastAsia="zh-TW"/>
        </w:rPr>
      </w:pPr>
    </w:p>
    <w:p w14:paraId="2C0C3C04" w14:textId="6C67200B" w:rsidR="00C10970" w:rsidRDefault="00C10970">
      <w:pPr>
        <w:widowControl/>
        <w:jc w:val="left"/>
        <w:rPr>
          <w:rFonts w:asciiTheme="minorEastAsia" w:eastAsia="PMingLiU" w:hAnsiTheme="minorEastAsia"/>
          <w:noProof/>
          <w:sz w:val="24"/>
          <w:szCs w:val="24"/>
          <w:lang w:eastAsia="zh-TW"/>
        </w:rPr>
      </w:pPr>
    </w:p>
    <w:p w14:paraId="4B4547D9" w14:textId="3BE2216E" w:rsidR="00C10970" w:rsidRDefault="00C10970">
      <w:pPr>
        <w:widowControl/>
        <w:jc w:val="left"/>
        <w:rPr>
          <w:rFonts w:asciiTheme="minorEastAsia" w:eastAsia="PMingLiU" w:hAnsiTheme="minorEastAsia"/>
          <w:noProof/>
          <w:sz w:val="24"/>
          <w:szCs w:val="24"/>
          <w:lang w:eastAsia="zh-TW"/>
        </w:rPr>
      </w:pPr>
    </w:p>
    <w:p w14:paraId="6D294B61" w14:textId="643DC0F2" w:rsidR="00C10970" w:rsidRDefault="00C10970">
      <w:pPr>
        <w:widowControl/>
        <w:jc w:val="left"/>
        <w:rPr>
          <w:rFonts w:asciiTheme="minorEastAsia" w:eastAsia="PMingLiU" w:hAnsiTheme="minorEastAsia"/>
          <w:noProof/>
          <w:sz w:val="24"/>
          <w:szCs w:val="24"/>
          <w:lang w:eastAsia="zh-TW"/>
        </w:rPr>
      </w:pPr>
    </w:p>
    <w:p w14:paraId="301FF5BB" w14:textId="5522DD66" w:rsidR="00C10970" w:rsidRDefault="00C10970">
      <w:pPr>
        <w:widowControl/>
        <w:jc w:val="left"/>
        <w:rPr>
          <w:rFonts w:asciiTheme="minorEastAsia" w:eastAsia="PMingLiU" w:hAnsiTheme="minorEastAsia"/>
          <w:noProof/>
          <w:sz w:val="24"/>
          <w:szCs w:val="24"/>
          <w:lang w:eastAsia="zh-TW"/>
        </w:rPr>
      </w:pPr>
    </w:p>
    <w:p w14:paraId="3594836C" w14:textId="1D829942" w:rsidR="00C10970" w:rsidRDefault="00C10970">
      <w:pPr>
        <w:widowControl/>
        <w:jc w:val="left"/>
        <w:rPr>
          <w:rFonts w:asciiTheme="minorEastAsia" w:eastAsia="PMingLiU" w:hAnsiTheme="minorEastAsia"/>
          <w:noProof/>
          <w:sz w:val="24"/>
          <w:szCs w:val="24"/>
          <w:lang w:eastAsia="zh-TW"/>
        </w:rPr>
      </w:pPr>
    </w:p>
    <w:p w14:paraId="363E3658" w14:textId="2654E2AB" w:rsidR="00C10970" w:rsidRDefault="00C10970" w:rsidP="00C10970">
      <w:pPr>
        <w:widowControl/>
        <w:jc w:val="right"/>
        <w:rPr>
          <w:rFonts w:asciiTheme="minorEastAsia" w:eastAsia="PMingLiU" w:hAnsiTheme="minorEastAsia"/>
          <w:noProof/>
          <w:sz w:val="24"/>
          <w:szCs w:val="24"/>
          <w:lang w:eastAsia="zh-TW"/>
        </w:rPr>
      </w:pPr>
    </w:p>
    <w:sectPr w:rsidR="00C10970" w:rsidSect="00EA0692">
      <w:footerReference w:type="default" r:id="rId11"/>
      <w:pgSz w:w="11906" w:h="16838" w:code="9"/>
      <w:pgMar w:top="1021" w:right="1021" w:bottom="1021" w:left="1247" w:header="720" w:footer="720" w:gutter="0"/>
      <w:pgNumType w:start="0"/>
      <w:cols w:space="720"/>
      <w:noEndnote/>
      <w:titlePg/>
      <w:docGrid w:type="linesAndChars" w:linePitch="28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8B57" w14:textId="77777777" w:rsidR="004C5D52" w:rsidRDefault="004C5D52" w:rsidP="002063FC">
      <w:r>
        <w:separator/>
      </w:r>
    </w:p>
  </w:endnote>
  <w:endnote w:type="continuationSeparator" w:id="0">
    <w:p w14:paraId="490295C7" w14:textId="77777777" w:rsidR="004C5D52" w:rsidRDefault="004C5D52" w:rsidP="002063FC">
      <w:r>
        <w:continuationSeparator/>
      </w:r>
    </w:p>
  </w:endnote>
  <w:endnote w:type="continuationNotice" w:id="1">
    <w:p w14:paraId="362AD720" w14:textId="77777777" w:rsidR="004C5D52" w:rsidRDefault="004C5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209136"/>
      <w:docPartObj>
        <w:docPartGallery w:val="Page Numbers (Bottom of Page)"/>
        <w:docPartUnique/>
      </w:docPartObj>
    </w:sdtPr>
    <w:sdtEndPr/>
    <w:sdtContent>
      <w:p w14:paraId="0EB546F9" w14:textId="12273EF0" w:rsidR="00890119" w:rsidRDefault="00890119">
        <w:pPr>
          <w:pStyle w:val="aa"/>
          <w:jc w:val="center"/>
        </w:pPr>
        <w:r>
          <w:fldChar w:fldCharType="begin"/>
        </w:r>
        <w:r>
          <w:instrText>PAGE   \* MERGEFORMAT</w:instrText>
        </w:r>
        <w:r>
          <w:fldChar w:fldCharType="separate"/>
        </w:r>
        <w:r w:rsidRPr="00800709">
          <w:rPr>
            <w:noProof/>
            <w:lang w:val="ja-JP"/>
          </w:rPr>
          <w:t>13</w:t>
        </w:r>
        <w:r>
          <w:fldChar w:fldCharType="end"/>
        </w:r>
      </w:p>
    </w:sdtContent>
  </w:sdt>
  <w:p w14:paraId="1299FC03" w14:textId="77777777" w:rsidR="00890119" w:rsidRDefault="008901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17234" w14:textId="77777777" w:rsidR="004C5D52" w:rsidRDefault="004C5D52" w:rsidP="002063FC">
      <w:r>
        <w:separator/>
      </w:r>
    </w:p>
  </w:footnote>
  <w:footnote w:type="continuationSeparator" w:id="0">
    <w:p w14:paraId="4A62A732" w14:textId="77777777" w:rsidR="004C5D52" w:rsidRDefault="004C5D52" w:rsidP="002063FC">
      <w:r>
        <w:continuationSeparator/>
      </w:r>
    </w:p>
  </w:footnote>
  <w:footnote w:type="continuationNotice" w:id="1">
    <w:p w14:paraId="4CBCA979" w14:textId="77777777" w:rsidR="004C5D52" w:rsidRDefault="004C5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555F6"/>
    <w:multiLevelType w:val="hybridMultilevel"/>
    <w:tmpl w:val="4A74B234"/>
    <w:lvl w:ilvl="0" w:tplc="E7568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D55E4D"/>
    <w:multiLevelType w:val="hybridMultilevel"/>
    <w:tmpl w:val="FA34329C"/>
    <w:lvl w:ilvl="0" w:tplc="F8FEEFF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DD404B"/>
    <w:multiLevelType w:val="hybridMultilevel"/>
    <w:tmpl w:val="B8A6556E"/>
    <w:lvl w:ilvl="0" w:tplc="FBF22E1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29"/>
    <w:rsid w:val="00000007"/>
    <w:rsid w:val="0000147D"/>
    <w:rsid w:val="00001AE1"/>
    <w:rsid w:val="00003241"/>
    <w:rsid w:val="000042BA"/>
    <w:rsid w:val="00005BEF"/>
    <w:rsid w:val="00005D42"/>
    <w:rsid w:val="0000609B"/>
    <w:rsid w:val="00006174"/>
    <w:rsid w:val="00007DA7"/>
    <w:rsid w:val="00011A45"/>
    <w:rsid w:val="00011C1C"/>
    <w:rsid w:val="00014285"/>
    <w:rsid w:val="0001575E"/>
    <w:rsid w:val="00017938"/>
    <w:rsid w:val="000202F7"/>
    <w:rsid w:val="000204BF"/>
    <w:rsid w:val="0002050E"/>
    <w:rsid w:val="00020F3B"/>
    <w:rsid w:val="00021C1D"/>
    <w:rsid w:val="00021D85"/>
    <w:rsid w:val="00022768"/>
    <w:rsid w:val="00022DBF"/>
    <w:rsid w:val="00024F39"/>
    <w:rsid w:val="0002567E"/>
    <w:rsid w:val="0003010C"/>
    <w:rsid w:val="00032509"/>
    <w:rsid w:val="0003269E"/>
    <w:rsid w:val="000329F3"/>
    <w:rsid w:val="00032F3A"/>
    <w:rsid w:val="00034099"/>
    <w:rsid w:val="00036765"/>
    <w:rsid w:val="00036B70"/>
    <w:rsid w:val="00036D94"/>
    <w:rsid w:val="0003740D"/>
    <w:rsid w:val="00037895"/>
    <w:rsid w:val="000401C9"/>
    <w:rsid w:val="00040849"/>
    <w:rsid w:val="000410C0"/>
    <w:rsid w:val="000417B8"/>
    <w:rsid w:val="00042A1D"/>
    <w:rsid w:val="0004550E"/>
    <w:rsid w:val="000459E1"/>
    <w:rsid w:val="00045D12"/>
    <w:rsid w:val="0004670D"/>
    <w:rsid w:val="00046BE7"/>
    <w:rsid w:val="000506B9"/>
    <w:rsid w:val="00050D52"/>
    <w:rsid w:val="00051831"/>
    <w:rsid w:val="000532A0"/>
    <w:rsid w:val="00053327"/>
    <w:rsid w:val="00057F52"/>
    <w:rsid w:val="00060800"/>
    <w:rsid w:val="000622B3"/>
    <w:rsid w:val="0006359D"/>
    <w:rsid w:val="00063649"/>
    <w:rsid w:val="00065448"/>
    <w:rsid w:val="00065765"/>
    <w:rsid w:val="000657B0"/>
    <w:rsid w:val="000679D1"/>
    <w:rsid w:val="00070D53"/>
    <w:rsid w:val="00074198"/>
    <w:rsid w:val="00075079"/>
    <w:rsid w:val="0007545E"/>
    <w:rsid w:val="0007594A"/>
    <w:rsid w:val="000771D5"/>
    <w:rsid w:val="0007763F"/>
    <w:rsid w:val="00080FD6"/>
    <w:rsid w:val="00081332"/>
    <w:rsid w:val="0008194D"/>
    <w:rsid w:val="000819DE"/>
    <w:rsid w:val="000823C3"/>
    <w:rsid w:val="00082436"/>
    <w:rsid w:val="00083C24"/>
    <w:rsid w:val="0008449B"/>
    <w:rsid w:val="00086032"/>
    <w:rsid w:val="0008699C"/>
    <w:rsid w:val="00086ECE"/>
    <w:rsid w:val="000900EB"/>
    <w:rsid w:val="00090CF8"/>
    <w:rsid w:val="00091AA8"/>
    <w:rsid w:val="00091B99"/>
    <w:rsid w:val="00092177"/>
    <w:rsid w:val="00093812"/>
    <w:rsid w:val="000948E1"/>
    <w:rsid w:val="0009572F"/>
    <w:rsid w:val="00095772"/>
    <w:rsid w:val="0009696C"/>
    <w:rsid w:val="000A0025"/>
    <w:rsid w:val="000A13DB"/>
    <w:rsid w:val="000A1426"/>
    <w:rsid w:val="000A2813"/>
    <w:rsid w:val="000A2FE2"/>
    <w:rsid w:val="000A3D58"/>
    <w:rsid w:val="000A42B5"/>
    <w:rsid w:val="000A42BE"/>
    <w:rsid w:val="000A4662"/>
    <w:rsid w:val="000A490A"/>
    <w:rsid w:val="000A5055"/>
    <w:rsid w:val="000A5742"/>
    <w:rsid w:val="000B0879"/>
    <w:rsid w:val="000B1C73"/>
    <w:rsid w:val="000B2390"/>
    <w:rsid w:val="000B2BB2"/>
    <w:rsid w:val="000B3B12"/>
    <w:rsid w:val="000B510D"/>
    <w:rsid w:val="000B576B"/>
    <w:rsid w:val="000B78A3"/>
    <w:rsid w:val="000B7BE4"/>
    <w:rsid w:val="000B7D63"/>
    <w:rsid w:val="000C05D6"/>
    <w:rsid w:val="000C0871"/>
    <w:rsid w:val="000C0B69"/>
    <w:rsid w:val="000C0FFE"/>
    <w:rsid w:val="000C1D76"/>
    <w:rsid w:val="000C2099"/>
    <w:rsid w:val="000C45F9"/>
    <w:rsid w:val="000C497F"/>
    <w:rsid w:val="000C5517"/>
    <w:rsid w:val="000C6F71"/>
    <w:rsid w:val="000C7943"/>
    <w:rsid w:val="000D0278"/>
    <w:rsid w:val="000D112E"/>
    <w:rsid w:val="000D1EFB"/>
    <w:rsid w:val="000D58CD"/>
    <w:rsid w:val="000D660F"/>
    <w:rsid w:val="000D6813"/>
    <w:rsid w:val="000D73E8"/>
    <w:rsid w:val="000E21E5"/>
    <w:rsid w:val="000E2239"/>
    <w:rsid w:val="000E385B"/>
    <w:rsid w:val="000E3AEE"/>
    <w:rsid w:val="000E3FF0"/>
    <w:rsid w:val="000E5C34"/>
    <w:rsid w:val="000F00E7"/>
    <w:rsid w:val="000F0400"/>
    <w:rsid w:val="000F0750"/>
    <w:rsid w:val="000F2685"/>
    <w:rsid w:val="000F5B54"/>
    <w:rsid w:val="000F6038"/>
    <w:rsid w:val="000F62E0"/>
    <w:rsid w:val="000F72BC"/>
    <w:rsid w:val="0010061A"/>
    <w:rsid w:val="0010151E"/>
    <w:rsid w:val="00104233"/>
    <w:rsid w:val="00104F14"/>
    <w:rsid w:val="00105297"/>
    <w:rsid w:val="00106358"/>
    <w:rsid w:val="0011087F"/>
    <w:rsid w:val="00110D29"/>
    <w:rsid w:val="00111ED9"/>
    <w:rsid w:val="0011328C"/>
    <w:rsid w:val="00113339"/>
    <w:rsid w:val="00116218"/>
    <w:rsid w:val="00116C1B"/>
    <w:rsid w:val="00117426"/>
    <w:rsid w:val="001175B5"/>
    <w:rsid w:val="00120C0A"/>
    <w:rsid w:val="0012335C"/>
    <w:rsid w:val="00124271"/>
    <w:rsid w:val="00124430"/>
    <w:rsid w:val="00124E52"/>
    <w:rsid w:val="00125EA4"/>
    <w:rsid w:val="00127200"/>
    <w:rsid w:val="00131C57"/>
    <w:rsid w:val="001320CE"/>
    <w:rsid w:val="00133104"/>
    <w:rsid w:val="00133E62"/>
    <w:rsid w:val="0013490D"/>
    <w:rsid w:val="00134B59"/>
    <w:rsid w:val="001372F9"/>
    <w:rsid w:val="00137786"/>
    <w:rsid w:val="00137A87"/>
    <w:rsid w:val="00137B31"/>
    <w:rsid w:val="00140C6A"/>
    <w:rsid w:val="00141CE0"/>
    <w:rsid w:val="00141D40"/>
    <w:rsid w:val="0014237D"/>
    <w:rsid w:val="0014286D"/>
    <w:rsid w:val="00145E73"/>
    <w:rsid w:val="00147402"/>
    <w:rsid w:val="00151790"/>
    <w:rsid w:val="00152AC9"/>
    <w:rsid w:val="00154D81"/>
    <w:rsid w:val="001554EB"/>
    <w:rsid w:val="00157947"/>
    <w:rsid w:val="00157B29"/>
    <w:rsid w:val="00160C50"/>
    <w:rsid w:val="00162524"/>
    <w:rsid w:val="001644EA"/>
    <w:rsid w:val="0016604F"/>
    <w:rsid w:val="00171024"/>
    <w:rsid w:val="00175BF4"/>
    <w:rsid w:val="00175C75"/>
    <w:rsid w:val="00176B56"/>
    <w:rsid w:val="0017737F"/>
    <w:rsid w:val="00177F7D"/>
    <w:rsid w:val="001802EF"/>
    <w:rsid w:val="001803BB"/>
    <w:rsid w:val="0018071B"/>
    <w:rsid w:val="0018153E"/>
    <w:rsid w:val="00181B29"/>
    <w:rsid w:val="00182104"/>
    <w:rsid w:val="001825B4"/>
    <w:rsid w:val="001828F4"/>
    <w:rsid w:val="00182D29"/>
    <w:rsid w:val="00184B30"/>
    <w:rsid w:val="0018541D"/>
    <w:rsid w:val="00185B82"/>
    <w:rsid w:val="00187AEF"/>
    <w:rsid w:val="0019075A"/>
    <w:rsid w:val="001909A8"/>
    <w:rsid w:val="00191117"/>
    <w:rsid w:val="001912C8"/>
    <w:rsid w:val="0019319E"/>
    <w:rsid w:val="00194AA0"/>
    <w:rsid w:val="00194F7E"/>
    <w:rsid w:val="001964C1"/>
    <w:rsid w:val="00196832"/>
    <w:rsid w:val="00197A30"/>
    <w:rsid w:val="001A0800"/>
    <w:rsid w:val="001A26B4"/>
    <w:rsid w:val="001A3564"/>
    <w:rsid w:val="001A3683"/>
    <w:rsid w:val="001A3D88"/>
    <w:rsid w:val="001A430D"/>
    <w:rsid w:val="001A49D3"/>
    <w:rsid w:val="001A6D30"/>
    <w:rsid w:val="001B028F"/>
    <w:rsid w:val="001B0C24"/>
    <w:rsid w:val="001B0D2E"/>
    <w:rsid w:val="001B2A26"/>
    <w:rsid w:val="001B34A1"/>
    <w:rsid w:val="001B4321"/>
    <w:rsid w:val="001B5A9D"/>
    <w:rsid w:val="001B7325"/>
    <w:rsid w:val="001B7A1B"/>
    <w:rsid w:val="001C0DD2"/>
    <w:rsid w:val="001C1729"/>
    <w:rsid w:val="001C58B5"/>
    <w:rsid w:val="001C6E4B"/>
    <w:rsid w:val="001D0B49"/>
    <w:rsid w:val="001D0C13"/>
    <w:rsid w:val="001D3149"/>
    <w:rsid w:val="001D35C3"/>
    <w:rsid w:val="001D400F"/>
    <w:rsid w:val="001D4B7C"/>
    <w:rsid w:val="001D5593"/>
    <w:rsid w:val="001D600A"/>
    <w:rsid w:val="001E0129"/>
    <w:rsid w:val="001E08BD"/>
    <w:rsid w:val="001E1029"/>
    <w:rsid w:val="001E110A"/>
    <w:rsid w:val="001E26DC"/>
    <w:rsid w:val="001E2AC3"/>
    <w:rsid w:val="001E37C6"/>
    <w:rsid w:val="001E3FF8"/>
    <w:rsid w:val="001E4FEA"/>
    <w:rsid w:val="001E557F"/>
    <w:rsid w:val="001E58D3"/>
    <w:rsid w:val="001E5935"/>
    <w:rsid w:val="001E6CD1"/>
    <w:rsid w:val="001E7302"/>
    <w:rsid w:val="001F1554"/>
    <w:rsid w:val="001F1728"/>
    <w:rsid w:val="001F1BBF"/>
    <w:rsid w:val="001F1C9D"/>
    <w:rsid w:val="001F257E"/>
    <w:rsid w:val="001F54DD"/>
    <w:rsid w:val="001F64B2"/>
    <w:rsid w:val="001F6965"/>
    <w:rsid w:val="001F6F4A"/>
    <w:rsid w:val="00200ABB"/>
    <w:rsid w:val="002035FF"/>
    <w:rsid w:val="00204844"/>
    <w:rsid w:val="00204EE5"/>
    <w:rsid w:val="00205C1F"/>
    <w:rsid w:val="002061ED"/>
    <w:rsid w:val="002063FC"/>
    <w:rsid w:val="00206FE6"/>
    <w:rsid w:val="0020791A"/>
    <w:rsid w:val="00210439"/>
    <w:rsid w:val="002109E0"/>
    <w:rsid w:val="00211803"/>
    <w:rsid w:val="0021194B"/>
    <w:rsid w:val="002127AD"/>
    <w:rsid w:val="00215571"/>
    <w:rsid w:val="0021583F"/>
    <w:rsid w:val="00215BF9"/>
    <w:rsid w:val="00215C70"/>
    <w:rsid w:val="00216D85"/>
    <w:rsid w:val="002206A4"/>
    <w:rsid w:val="002222B3"/>
    <w:rsid w:val="00222902"/>
    <w:rsid w:val="002229A4"/>
    <w:rsid w:val="00223300"/>
    <w:rsid w:val="0022393F"/>
    <w:rsid w:val="002239FE"/>
    <w:rsid w:val="00223BF5"/>
    <w:rsid w:val="00223E1A"/>
    <w:rsid w:val="00223F74"/>
    <w:rsid w:val="00224EC0"/>
    <w:rsid w:val="00225B09"/>
    <w:rsid w:val="00225FE9"/>
    <w:rsid w:val="00226667"/>
    <w:rsid w:val="00227CB6"/>
    <w:rsid w:val="00230475"/>
    <w:rsid w:val="00230CFE"/>
    <w:rsid w:val="002310B8"/>
    <w:rsid w:val="00233192"/>
    <w:rsid w:val="002341E6"/>
    <w:rsid w:val="002351D3"/>
    <w:rsid w:val="00235E5E"/>
    <w:rsid w:val="00236328"/>
    <w:rsid w:val="00244336"/>
    <w:rsid w:val="00244CDA"/>
    <w:rsid w:val="00245740"/>
    <w:rsid w:val="0024695F"/>
    <w:rsid w:val="00246B61"/>
    <w:rsid w:val="0025125B"/>
    <w:rsid w:val="00252D43"/>
    <w:rsid w:val="00253956"/>
    <w:rsid w:val="00254BBF"/>
    <w:rsid w:val="00254CEF"/>
    <w:rsid w:val="0025528B"/>
    <w:rsid w:val="002556E7"/>
    <w:rsid w:val="00255FBC"/>
    <w:rsid w:val="00261FB7"/>
    <w:rsid w:val="0026227A"/>
    <w:rsid w:val="00262378"/>
    <w:rsid w:val="002632AB"/>
    <w:rsid w:val="0026352D"/>
    <w:rsid w:val="00264770"/>
    <w:rsid w:val="00265992"/>
    <w:rsid w:val="00266385"/>
    <w:rsid w:val="00270B6D"/>
    <w:rsid w:val="002715D7"/>
    <w:rsid w:val="00272BEC"/>
    <w:rsid w:val="0027447E"/>
    <w:rsid w:val="0027621E"/>
    <w:rsid w:val="00277EB6"/>
    <w:rsid w:val="00281122"/>
    <w:rsid w:val="002823E8"/>
    <w:rsid w:val="002831C9"/>
    <w:rsid w:val="00283792"/>
    <w:rsid w:val="00283AC4"/>
    <w:rsid w:val="00284F03"/>
    <w:rsid w:val="0028781E"/>
    <w:rsid w:val="00287C6A"/>
    <w:rsid w:val="00287EFB"/>
    <w:rsid w:val="00290FE0"/>
    <w:rsid w:val="00292083"/>
    <w:rsid w:val="00294054"/>
    <w:rsid w:val="002A01E6"/>
    <w:rsid w:val="002A054B"/>
    <w:rsid w:val="002A0963"/>
    <w:rsid w:val="002A1BD4"/>
    <w:rsid w:val="002A33D7"/>
    <w:rsid w:val="002A3E8A"/>
    <w:rsid w:val="002A76E1"/>
    <w:rsid w:val="002A789B"/>
    <w:rsid w:val="002B0275"/>
    <w:rsid w:val="002B0671"/>
    <w:rsid w:val="002B598A"/>
    <w:rsid w:val="002B5BAD"/>
    <w:rsid w:val="002B5BCF"/>
    <w:rsid w:val="002C0445"/>
    <w:rsid w:val="002C1BAE"/>
    <w:rsid w:val="002C2253"/>
    <w:rsid w:val="002C24D9"/>
    <w:rsid w:val="002C2A98"/>
    <w:rsid w:val="002C2E00"/>
    <w:rsid w:val="002C5C22"/>
    <w:rsid w:val="002C6088"/>
    <w:rsid w:val="002C67FF"/>
    <w:rsid w:val="002C73FD"/>
    <w:rsid w:val="002C78C8"/>
    <w:rsid w:val="002D0087"/>
    <w:rsid w:val="002D09A5"/>
    <w:rsid w:val="002D18F8"/>
    <w:rsid w:val="002D2A2F"/>
    <w:rsid w:val="002D2ACE"/>
    <w:rsid w:val="002D2D97"/>
    <w:rsid w:val="002D2F13"/>
    <w:rsid w:val="002D311E"/>
    <w:rsid w:val="002D3767"/>
    <w:rsid w:val="002D3B79"/>
    <w:rsid w:val="002D3F4A"/>
    <w:rsid w:val="002D3FBC"/>
    <w:rsid w:val="002D4372"/>
    <w:rsid w:val="002D5F83"/>
    <w:rsid w:val="002D62DA"/>
    <w:rsid w:val="002D6639"/>
    <w:rsid w:val="002D7291"/>
    <w:rsid w:val="002D7C77"/>
    <w:rsid w:val="002E0565"/>
    <w:rsid w:val="002E0D17"/>
    <w:rsid w:val="002E0D1A"/>
    <w:rsid w:val="002E179B"/>
    <w:rsid w:val="002E3FD6"/>
    <w:rsid w:val="002E4AB6"/>
    <w:rsid w:val="002E567A"/>
    <w:rsid w:val="002E5EE7"/>
    <w:rsid w:val="002E6895"/>
    <w:rsid w:val="002E72CD"/>
    <w:rsid w:val="002F151D"/>
    <w:rsid w:val="002F1E1D"/>
    <w:rsid w:val="002F215A"/>
    <w:rsid w:val="002F2883"/>
    <w:rsid w:val="002F2D70"/>
    <w:rsid w:val="002F3CD5"/>
    <w:rsid w:val="002F436C"/>
    <w:rsid w:val="002F5A9C"/>
    <w:rsid w:val="002F5AE5"/>
    <w:rsid w:val="002F5DCB"/>
    <w:rsid w:val="002F5F75"/>
    <w:rsid w:val="002F7381"/>
    <w:rsid w:val="002F7A13"/>
    <w:rsid w:val="0030042D"/>
    <w:rsid w:val="00301F5D"/>
    <w:rsid w:val="003026E9"/>
    <w:rsid w:val="00305A3D"/>
    <w:rsid w:val="0030765B"/>
    <w:rsid w:val="0031094D"/>
    <w:rsid w:val="00312222"/>
    <w:rsid w:val="0031349E"/>
    <w:rsid w:val="003168A2"/>
    <w:rsid w:val="00316914"/>
    <w:rsid w:val="00316959"/>
    <w:rsid w:val="003205B1"/>
    <w:rsid w:val="003207E7"/>
    <w:rsid w:val="00322804"/>
    <w:rsid w:val="00323477"/>
    <w:rsid w:val="00323AB8"/>
    <w:rsid w:val="0032424F"/>
    <w:rsid w:val="003262D4"/>
    <w:rsid w:val="00326CEC"/>
    <w:rsid w:val="00327E0F"/>
    <w:rsid w:val="00330458"/>
    <w:rsid w:val="00332051"/>
    <w:rsid w:val="00332489"/>
    <w:rsid w:val="0033358C"/>
    <w:rsid w:val="0033418E"/>
    <w:rsid w:val="00335406"/>
    <w:rsid w:val="00336D98"/>
    <w:rsid w:val="00340478"/>
    <w:rsid w:val="0034211E"/>
    <w:rsid w:val="00343088"/>
    <w:rsid w:val="00345D26"/>
    <w:rsid w:val="0034607B"/>
    <w:rsid w:val="00346917"/>
    <w:rsid w:val="00346EBB"/>
    <w:rsid w:val="0035073E"/>
    <w:rsid w:val="003508EC"/>
    <w:rsid w:val="003516A8"/>
    <w:rsid w:val="003524DD"/>
    <w:rsid w:val="00352700"/>
    <w:rsid w:val="003538B4"/>
    <w:rsid w:val="00353E12"/>
    <w:rsid w:val="0035551F"/>
    <w:rsid w:val="003560B0"/>
    <w:rsid w:val="00357EA9"/>
    <w:rsid w:val="00361E2F"/>
    <w:rsid w:val="00362029"/>
    <w:rsid w:val="00362146"/>
    <w:rsid w:val="00363442"/>
    <w:rsid w:val="00364278"/>
    <w:rsid w:val="003653A7"/>
    <w:rsid w:val="00365D97"/>
    <w:rsid w:val="00366A8C"/>
    <w:rsid w:val="0037097F"/>
    <w:rsid w:val="003715BF"/>
    <w:rsid w:val="003720A3"/>
    <w:rsid w:val="003736EC"/>
    <w:rsid w:val="00373A94"/>
    <w:rsid w:val="0037520E"/>
    <w:rsid w:val="00376258"/>
    <w:rsid w:val="0037659C"/>
    <w:rsid w:val="00382A00"/>
    <w:rsid w:val="00382F13"/>
    <w:rsid w:val="003834D2"/>
    <w:rsid w:val="00384BCD"/>
    <w:rsid w:val="00384D34"/>
    <w:rsid w:val="00385CBF"/>
    <w:rsid w:val="003864E6"/>
    <w:rsid w:val="00387680"/>
    <w:rsid w:val="00387F26"/>
    <w:rsid w:val="00390522"/>
    <w:rsid w:val="003917F9"/>
    <w:rsid w:val="0039219D"/>
    <w:rsid w:val="0039508D"/>
    <w:rsid w:val="00395B2A"/>
    <w:rsid w:val="0039670A"/>
    <w:rsid w:val="00397313"/>
    <w:rsid w:val="003A3324"/>
    <w:rsid w:val="003A35EF"/>
    <w:rsid w:val="003A446C"/>
    <w:rsid w:val="003A47E4"/>
    <w:rsid w:val="003A5961"/>
    <w:rsid w:val="003A7349"/>
    <w:rsid w:val="003B225F"/>
    <w:rsid w:val="003B29C8"/>
    <w:rsid w:val="003B33BC"/>
    <w:rsid w:val="003B33C2"/>
    <w:rsid w:val="003B378B"/>
    <w:rsid w:val="003B49BA"/>
    <w:rsid w:val="003B5F29"/>
    <w:rsid w:val="003B632A"/>
    <w:rsid w:val="003B67ED"/>
    <w:rsid w:val="003B6CB3"/>
    <w:rsid w:val="003B6F62"/>
    <w:rsid w:val="003B7E3C"/>
    <w:rsid w:val="003C0FF5"/>
    <w:rsid w:val="003C147E"/>
    <w:rsid w:val="003C166B"/>
    <w:rsid w:val="003C2017"/>
    <w:rsid w:val="003C23AC"/>
    <w:rsid w:val="003C302D"/>
    <w:rsid w:val="003C30A3"/>
    <w:rsid w:val="003C314F"/>
    <w:rsid w:val="003C3CFF"/>
    <w:rsid w:val="003C58B4"/>
    <w:rsid w:val="003C6E10"/>
    <w:rsid w:val="003C7218"/>
    <w:rsid w:val="003D034A"/>
    <w:rsid w:val="003D20A2"/>
    <w:rsid w:val="003D245C"/>
    <w:rsid w:val="003D2655"/>
    <w:rsid w:val="003D2A29"/>
    <w:rsid w:val="003D46E7"/>
    <w:rsid w:val="003D53C5"/>
    <w:rsid w:val="003D5715"/>
    <w:rsid w:val="003D6672"/>
    <w:rsid w:val="003D7148"/>
    <w:rsid w:val="003E0518"/>
    <w:rsid w:val="003E0D14"/>
    <w:rsid w:val="003E1FAD"/>
    <w:rsid w:val="003E225F"/>
    <w:rsid w:val="003E37B0"/>
    <w:rsid w:val="003E3848"/>
    <w:rsid w:val="003E4440"/>
    <w:rsid w:val="003E4EE5"/>
    <w:rsid w:val="003E534B"/>
    <w:rsid w:val="003E5C99"/>
    <w:rsid w:val="003E6197"/>
    <w:rsid w:val="003F0DE3"/>
    <w:rsid w:val="003F2014"/>
    <w:rsid w:val="003F27D8"/>
    <w:rsid w:val="003F37A5"/>
    <w:rsid w:val="003F47B3"/>
    <w:rsid w:val="003F6433"/>
    <w:rsid w:val="003F690D"/>
    <w:rsid w:val="003F6C56"/>
    <w:rsid w:val="003F744E"/>
    <w:rsid w:val="003F7FC7"/>
    <w:rsid w:val="00400634"/>
    <w:rsid w:val="00400CF2"/>
    <w:rsid w:val="00403B0E"/>
    <w:rsid w:val="004049F5"/>
    <w:rsid w:val="00404FCB"/>
    <w:rsid w:val="00405846"/>
    <w:rsid w:val="00405A36"/>
    <w:rsid w:val="00406CB3"/>
    <w:rsid w:val="00410BC8"/>
    <w:rsid w:val="00410CBF"/>
    <w:rsid w:val="0041133A"/>
    <w:rsid w:val="004118D0"/>
    <w:rsid w:val="00411A38"/>
    <w:rsid w:val="00413065"/>
    <w:rsid w:val="0041320C"/>
    <w:rsid w:val="0041385D"/>
    <w:rsid w:val="0041692F"/>
    <w:rsid w:val="00417417"/>
    <w:rsid w:val="00420C30"/>
    <w:rsid w:val="004243E2"/>
    <w:rsid w:val="004251D8"/>
    <w:rsid w:val="00425207"/>
    <w:rsid w:val="00426946"/>
    <w:rsid w:val="0042732F"/>
    <w:rsid w:val="00430F63"/>
    <w:rsid w:val="00431BD2"/>
    <w:rsid w:val="004345EE"/>
    <w:rsid w:val="004352E3"/>
    <w:rsid w:val="00435F0B"/>
    <w:rsid w:val="00436AD2"/>
    <w:rsid w:val="00436F9B"/>
    <w:rsid w:val="00440F94"/>
    <w:rsid w:val="004410B1"/>
    <w:rsid w:val="00442834"/>
    <w:rsid w:val="00442ADF"/>
    <w:rsid w:val="00443E35"/>
    <w:rsid w:val="00443E92"/>
    <w:rsid w:val="004456E2"/>
    <w:rsid w:val="00445EB4"/>
    <w:rsid w:val="00446DF8"/>
    <w:rsid w:val="0044700B"/>
    <w:rsid w:val="004477B1"/>
    <w:rsid w:val="0045077D"/>
    <w:rsid w:val="00451BFA"/>
    <w:rsid w:val="00451D4F"/>
    <w:rsid w:val="00452910"/>
    <w:rsid w:val="00453063"/>
    <w:rsid w:val="004547A5"/>
    <w:rsid w:val="00455B22"/>
    <w:rsid w:val="0045604D"/>
    <w:rsid w:val="00456ACC"/>
    <w:rsid w:val="00457857"/>
    <w:rsid w:val="004605A8"/>
    <w:rsid w:val="00461092"/>
    <w:rsid w:val="004619C4"/>
    <w:rsid w:val="004625C5"/>
    <w:rsid w:val="00463683"/>
    <w:rsid w:val="00464A8C"/>
    <w:rsid w:val="004653B3"/>
    <w:rsid w:val="00465FBC"/>
    <w:rsid w:val="004709C6"/>
    <w:rsid w:val="00473265"/>
    <w:rsid w:val="004732FD"/>
    <w:rsid w:val="0047436A"/>
    <w:rsid w:val="00474DAE"/>
    <w:rsid w:val="004760DE"/>
    <w:rsid w:val="004773B4"/>
    <w:rsid w:val="00477E33"/>
    <w:rsid w:val="004810BF"/>
    <w:rsid w:val="004821F6"/>
    <w:rsid w:val="00483B63"/>
    <w:rsid w:val="00483B77"/>
    <w:rsid w:val="00483FC5"/>
    <w:rsid w:val="00484C07"/>
    <w:rsid w:val="0048502F"/>
    <w:rsid w:val="00486A15"/>
    <w:rsid w:val="00486EEC"/>
    <w:rsid w:val="00487F4C"/>
    <w:rsid w:val="004903D5"/>
    <w:rsid w:val="00491CDB"/>
    <w:rsid w:val="0049241C"/>
    <w:rsid w:val="00492BA1"/>
    <w:rsid w:val="00493310"/>
    <w:rsid w:val="00493EAD"/>
    <w:rsid w:val="00494761"/>
    <w:rsid w:val="004954AF"/>
    <w:rsid w:val="00496DF4"/>
    <w:rsid w:val="004A15A4"/>
    <w:rsid w:val="004A4AE9"/>
    <w:rsid w:val="004A50D2"/>
    <w:rsid w:val="004A6FCF"/>
    <w:rsid w:val="004A78C0"/>
    <w:rsid w:val="004B10F7"/>
    <w:rsid w:val="004B721D"/>
    <w:rsid w:val="004B77AC"/>
    <w:rsid w:val="004B7B68"/>
    <w:rsid w:val="004B7DCF"/>
    <w:rsid w:val="004C03E7"/>
    <w:rsid w:val="004C0A50"/>
    <w:rsid w:val="004C12E5"/>
    <w:rsid w:val="004C13A4"/>
    <w:rsid w:val="004C1440"/>
    <w:rsid w:val="004C1AE8"/>
    <w:rsid w:val="004C2E60"/>
    <w:rsid w:val="004C475E"/>
    <w:rsid w:val="004C4F5D"/>
    <w:rsid w:val="004C5808"/>
    <w:rsid w:val="004C59DC"/>
    <w:rsid w:val="004C5D52"/>
    <w:rsid w:val="004C7B59"/>
    <w:rsid w:val="004D0829"/>
    <w:rsid w:val="004D0842"/>
    <w:rsid w:val="004D1251"/>
    <w:rsid w:val="004D3CAE"/>
    <w:rsid w:val="004D45B1"/>
    <w:rsid w:val="004D493C"/>
    <w:rsid w:val="004D7220"/>
    <w:rsid w:val="004E1FE0"/>
    <w:rsid w:val="004E2392"/>
    <w:rsid w:val="004E25BA"/>
    <w:rsid w:val="004E3552"/>
    <w:rsid w:val="004E39CA"/>
    <w:rsid w:val="004E43A3"/>
    <w:rsid w:val="004E6404"/>
    <w:rsid w:val="004E7BB1"/>
    <w:rsid w:val="004F0C62"/>
    <w:rsid w:val="004F1D5C"/>
    <w:rsid w:val="004F1E8F"/>
    <w:rsid w:val="004F2814"/>
    <w:rsid w:val="004F2D2F"/>
    <w:rsid w:val="004F39FD"/>
    <w:rsid w:val="004F54E4"/>
    <w:rsid w:val="004F60DB"/>
    <w:rsid w:val="004F6B26"/>
    <w:rsid w:val="004F6DE7"/>
    <w:rsid w:val="004F7547"/>
    <w:rsid w:val="004F75A7"/>
    <w:rsid w:val="004F7653"/>
    <w:rsid w:val="005007C8"/>
    <w:rsid w:val="0050237C"/>
    <w:rsid w:val="00502EC2"/>
    <w:rsid w:val="00503623"/>
    <w:rsid w:val="00503BD3"/>
    <w:rsid w:val="00505152"/>
    <w:rsid w:val="00511232"/>
    <w:rsid w:val="00512EDA"/>
    <w:rsid w:val="00512FCD"/>
    <w:rsid w:val="005133E8"/>
    <w:rsid w:val="005140C6"/>
    <w:rsid w:val="0051489C"/>
    <w:rsid w:val="00517B80"/>
    <w:rsid w:val="00517CF1"/>
    <w:rsid w:val="00521336"/>
    <w:rsid w:val="005227E8"/>
    <w:rsid w:val="00522C57"/>
    <w:rsid w:val="005230AA"/>
    <w:rsid w:val="005242F0"/>
    <w:rsid w:val="00524C8C"/>
    <w:rsid w:val="005254A2"/>
    <w:rsid w:val="00525B17"/>
    <w:rsid w:val="00534CD3"/>
    <w:rsid w:val="00535DE1"/>
    <w:rsid w:val="005371F4"/>
    <w:rsid w:val="005402C7"/>
    <w:rsid w:val="0054071A"/>
    <w:rsid w:val="005411EA"/>
    <w:rsid w:val="005416E4"/>
    <w:rsid w:val="00542A37"/>
    <w:rsid w:val="00545BB8"/>
    <w:rsid w:val="00550012"/>
    <w:rsid w:val="00550DBA"/>
    <w:rsid w:val="00551FBA"/>
    <w:rsid w:val="00552696"/>
    <w:rsid w:val="00553576"/>
    <w:rsid w:val="0055384D"/>
    <w:rsid w:val="00554441"/>
    <w:rsid w:val="00554856"/>
    <w:rsid w:val="00554D5E"/>
    <w:rsid w:val="00555A25"/>
    <w:rsid w:val="00556CA2"/>
    <w:rsid w:val="0056423E"/>
    <w:rsid w:val="00564794"/>
    <w:rsid w:val="00565A5D"/>
    <w:rsid w:val="00570502"/>
    <w:rsid w:val="00570E2D"/>
    <w:rsid w:val="00570E8E"/>
    <w:rsid w:val="00572084"/>
    <w:rsid w:val="00573CB2"/>
    <w:rsid w:val="00574B8F"/>
    <w:rsid w:val="0057516F"/>
    <w:rsid w:val="00576F96"/>
    <w:rsid w:val="00576FEC"/>
    <w:rsid w:val="0057747A"/>
    <w:rsid w:val="00581E39"/>
    <w:rsid w:val="0058284F"/>
    <w:rsid w:val="00583295"/>
    <w:rsid w:val="00584A3B"/>
    <w:rsid w:val="00585BE2"/>
    <w:rsid w:val="005876F0"/>
    <w:rsid w:val="00587FBB"/>
    <w:rsid w:val="005905FE"/>
    <w:rsid w:val="0059091E"/>
    <w:rsid w:val="005911D0"/>
    <w:rsid w:val="00591EAE"/>
    <w:rsid w:val="005931D4"/>
    <w:rsid w:val="00594F61"/>
    <w:rsid w:val="00596E74"/>
    <w:rsid w:val="005A013B"/>
    <w:rsid w:val="005A267D"/>
    <w:rsid w:val="005A2C92"/>
    <w:rsid w:val="005A2FDD"/>
    <w:rsid w:val="005A3C46"/>
    <w:rsid w:val="005A5FC0"/>
    <w:rsid w:val="005A7C4E"/>
    <w:rsid w:val="005B0443"/>
    <w:rsid w:val="005B0581"/>
    <w:rsid w:val="005B2B90"/>
    <w:rsid w:val="005B4179"/>
    <w:rsid w:val="005B6E6E"/>
    <w:rsid w:val="005C14CF"/>
    <w:rsid w:val="005C168B"/>
    <w:rsid w:val="005C3C76"/>
    <w:rsid w:val="005C5254"/>
    <w:rsid w:val="005C5B5F"/>
    <w:rsid w:val="005C608E"/>
    <w:rsid w:val="005C6AA0"/>
    <w:rsid w:val="005C7B8C"/>
    <w:rsid w:val="005D1FCB"/>
    <w:rsid w:val="005D2A30"/>
    <w:rsid w:val="005D339F"/>
    <w:rsid w:val="005D3CC6"/>
    <w:rsid w:val="005D5042"/>
    <w:rsid w:val="005D54E9"/>
    <w:rsid w:val="005D7D8C"/>
    <w:rsid w:val="005E0071"/>
    <w:rsid w:val="005E05E7"/>
    <w:rsid w:val="005E1CB5"/>
    <w:rsid w:val="005E1D03"/>
    <w:rsid w:val="005E1DC1"/>
    <w:rsid w:val="005E5B4D"/>
    <w:rsid w:val="005E6DEE"/>
    <w:rsid w:val="005F07AC"/>
    <w:rsid w:val="005F08A6"/>
    <w:rsid w:val="005F0DAB"/>
    <w:rsid w:val="005F1906"/>
    <w:rsid w:val="005F40E9"/>
    <w:rsid w:val="005F4BBB"/>
    <w:rsid w:val="005F5037"/>
    <w:rsid w:val="005F516D"/>
    <w:rsid w:val="005F5BEB"/>
    <w:rsid w:val="005F63C4"/>
    <w:rsid w:val="005F709E"/>
    <w:rsid w:val="005F70C8"/>
    <w:rsid w:val="006000DE"/>
    <w:rsid w:val="00600AAC"/>
    <w:rsid w:val="00601A1B"/>
    <w:rsid w:val="0060200C"/>
    <w:rsid w:val="006038FE"/>
    <w:rsid w:val="00611403"/>
    <w:rsid w:val="0061332C"/>
    <w:rsid w:val="0061376E"/>
    <w:rsid w:val="00614C0E"/>
    <w:rsid w:val="00614C23"/>
    <w:rsid w:val="00615034"/>
    <w:rsid w:val="006151FD"/>
    <w:rsid w:val="0061542E"/>
    <w:rsid w:val="00615AFC"/>
    <w:rsid w:val="00617770"/>
    <w:rsid w:val="00621342"/>
    <w:rsid w:val="00621B5D"/>
    <w:rsid w:val="00622835"/>
    <w:rsid w:val="006229FE"/>
    <w:rsid w:val="00625B90"/>
    <w:rsid w:val="006301B3"/>
    <w:rsid w:val="00630D01"/>
    <w:rsid w:val="00631293"/>
    <w:rsid w:val="006319B6"/>
    <w:rsid w:val="00631F9E"/>
    <w:rsid w:val="00632983"/>
    <w:rsid w:val="00636244"/>
    <w:rsid w:val="006368F9"/>
    <w:rsid w:val="00640384"/>
    <w:rsid w:val="00641086"/>
    <w:rsid w:val="00641144"/>
    <w:rsid w:val="00641D6B"/>
    <w:rsid w:val="006420A1"/>
    <w:rsid w:val="00647B12"/>
    <w:rsid w:val="006550AD"/>
    <w:rsid w:val="006555F2"/>
    <w:rsid w:val="006564B4"/>
    <w:rsid w:val="00656C6F"/>
    <w:rsid w:val="00656FF8"/>
    <w:rsid w:val="00657A58"/>
    <w:rsid w:val="006602B0"/>
    <w:rsid w:val="00660AEE"/>
    <w:rsid w:val="00660B4A"/>
    <w:rsid w:val="0066117A"/>
    <w:rsid w:val="00661E5D"/>
    <w:rsid w:val="0066391B"/>
    <w:rsid w:val="006639F5"/>
    <w:rsid w:val="00664DB3"/>
    <w:rsid w:val="00665DE8"/>
    <w:rsid w:val="0066688B"/>
    <w:rsid w:val="00666C07"/>
    <w:rsid w:val="00670C94"/>
    <w:rsid w:val="00672893"/>
    <w:rsid w:val="0068236F"/>
    <w:rsid w:val="00683B94"/>
    <w:rsid w:val="00684A41"/>
    <w:rsid w:val="00685128"/>
    <w:rsid w:val="0068528C"/>
    <w:rsid w:val="00685C81"/>
    <w:rsid w:val="00686B72"/>
    <w:rsid w:val="006910F4"/>
    <w:rsid w:val="00692A36"/>
    <w:rsid w:val="00692DC7"/>
    <w:rsid w:val="00694E36"/>
    <w:rsid w:val="006976DB"/>
    <w:rsid w:val="00697745"/>
    <w:rsid w:val="006979E3"/>
    <w:rsid w:val="006A0263"/>
    <w:rsid w:val="006A11F4"/>
    <w:rsid w:val="006A439F"/>
    <w:rsid w:val="006A5D74"/>
    <w:rsid w:val="006A6EA5"/>
    <w:rsid w:val="006B309B"/>
    <w:rsid w:val="006B38B8"/>
    <w:rsid w:val="006B456D"/>
    <w:rsid w:val="006B5354"/>
    <w:rsid w:val="006B53C9"/>
    <w:rsid w:val="006B56AD"/>
    <w:rsid w:val="006B586F"/>
    <w:rsid w:val="006B5E9E"/>
    <w:rsid w:val="006B63A1"/>
    <w:rsid w:val="006C1513"/>
    <w:rsid w:val="006C18E0"/>
    <w:rsid w:val="006C46E4"/>
    <w:rsid w:val="006C5D0F"/>
    <w:rsid w:val="006C5F82"/>
    <w:rsid w:val="006C6AD9"/>
    <w:rsid w:val="006C7959"/>
    <w:rsid w:val="006C79D0"/>
    <w:rsid w:val="006D0453"/>
    <w:rsid w:val="006D145A"/>
    <w:rsid w:val="006D19BE"/>
    <w:rsid w:val="006D1E79"/>
    <w:rsid w:val="006D30DE"/>
    <w:rsid w:val="006D590A"/>
    <w:rsid w:val="006D6A7F"/>
    <w:rsid w:val="006D70FB"/>
    <w:rsid w:val="006D7340"/>
    <w:rsid w:val="006E29F8"/>
    <w:rsid w:val="006E3738"/>
    <w:rsid w:val="006E44E6"/>
    <w:rsid w:val="006E600F"/>
    <w:rsid w:val="006E637C"/>
    <w:rsid w:val="006E684A"/>
    <w:rsid w:val="006E6930"/>
    <w:rsid w:val="006E6CF8"/>
    <w:rsid w:val="006E6E68"/>
    <w:rsid w:val="006E7C0C"/>
    <w:rsid w:val="006F1734"/>
    <w:rsid w:val="006F1CD3"/>
    <w:rsid w:val="006F3D55"/>
    <w:rsid w:val="006F403F"/>
    <w:rsid w:val="006F4665"/>
    <w:rsid w:val="006F5B50"/>
    <w:rsid w:val="006F61D9"/>
    <w:rsid w:val="006F622A"/>
    <w:rsid w:val="006F7747"/>
    <w:rsid w:val="00700A5C"/>
    <w:rsid w:val="00700AEB"/>
    <w:rsid w:val="00703210"/>
    <w:rsid w:val="00705A0D"/>
    <w:rsid w:val="00705B72"/>
    <w:rsid w:val="00705E42"/>
    <w:rsid w:val="007067DD"/>
    <w:rsid w:val="00706E50"/>
    <w:rsid w:val="00707065"/>
    <w:rsid w:val="007078A7"/>
    <w:rsid w:val="00707C6E"/>
    <w:rsid w:val="007105EB"/>
    <w:rsid w:val="007128CC"/>
    <w:rsid w:val="0071331F"/>
    <w:rsid w:val="00715B42"/>
    <w:rsid w:val="00721DDE"/>
    <w:rsid w:val="00722EBC"/>
    <w:rsid w:val="0072614F"/>
    <w:rsid w:val="00726372"/>
    <w:rsid w:val="00726CD4"/>
    <w:rsid w:val="00727DAC"/>
    <w:rsid w:val="007308B2"/>
    <w:rsid w:val="00732643"/>
    <w:rsid w:val="00734500"/>
    <w:rsid w:val="0074004A"/>
    <w:rsid w:val="00745826"/>
    <w:rsid w:val="00746E24"/>
    <w:rsid w:val="007507AE"/>
    <w:rsid w:val="00750C26"/>
    <w:rsid w:val="00750D87"/>
    <w:rsid w:val="00751935"/>
    <w:rsid w:val="00752D3F"/>
    <w:rsid w:val="007546AF"/>
    <w:rsid w:val="00754DBA"/>
    <w:rsid w:val="00755AB2"/>
    <w:rsid w:val="00756D6B"/>
    <w:rsid w:val="007573AE"/>
    <w:rsid w:val="0076127D"/>
    <w:rsid w:val="00761592"/>
    <w:rsid w:val="007627AD"/>
    <w:rsid w:val="00762912"/>
    <w:rsid w:val="00762D6F"/>
    <w:rsid w:val="007637CC"/>
    <w:rsid w:val="00763C91"/>
    <w:rsid w:val="00765CEF"/>
    <w:rsid w:val="00767685"/>
    <w:rsid w:val="00770D56"/>
    <w:rsid w:val="00774163"/>
    <w:rsid w:val="007744D4"/>
    <w:rsid w:val="0077502B"/>
    <w:rsid w:val="00776C6A"/>
    <w:rsid w:val="00780831"/>
    <w:rsid w:val="00781742"/>
    <w:rsid w:val="0078276F"/>
    <w:rsid w:val="00782E39"/>
    <w:rsid w:val="00786016"/>
    <w:rsid w:val="0079022A"/>
    <w:rsid w:val="007910D0"/>
    <w:rsid w:val="00792D1F"/>
    <w:rsid w:val="00793239"/>
    <w:rsid w:val="0079781A"/>
    <w:rsid w:val="007A03FE"/>
    <w:rsid w:val="007A097C"/>
    <w:rsid w:val="007A1FAD"/>
    <w:rsid w:val="007A2032"/>
    <w:rsid w:val="007A2406"/>
    <w:rsid w:val="007A31BE"/>
    <w:rsid w:val="007A4328"/>
    <w:rsid w:val="007A5588"/>
    <w:rsid w:val="007A7966"/>
    <w:rsid w:val="007B04E7"/>
    <w:rsid w:val="007B0BED"/>
    <w:rsid w:val="007B1112"/>
    <w:rsid w:val="007B182D"/>
    <w:rsid w:val="007B1F14"/>
    <w:rsid w:val="007B266C"/>
    <w:rsid w:val="007B33AE"/>
    <w:rsid w:val="007B50C1"/>
    <w:rsid w:val="007B5A89"/>
    <w:rsid w:val="007B7B98"/>
    <w:rsid w:val="007C04A5"/>
    <w:rsid w:val="007C0CA4"/>
    <w:rsid w:val="007C1DCB"/>
    <w:rsid w:val="007C24EE"/>
    <w:rsid w:val="007C25A7"/>
    <w:rsid w:val="007C2B86"/>
    <w:rsid w:val="007C4816"/>
    <w:rsid w:val="007C4EA3"/>
    <w:rsid w:val="007C5399"/>
    <w:rsid w:val="007C79FF"/>
    <w:rsid w:val="007D0162"/>
    <w:rsid w:val="007D0536"/>
    <w:rsid w:val="007D0976"/>
    <w:rsid w:val="007D0AFF"/>
    <w:rsid w:val="007D112C"/>
    <w:rsid w:val="007D34E5"/>
    <w:rsid w:val="007D4752"/>
    <w:rsid w:val="007D499D"/>
    <w:rsid w:val="007D5BDD"/>
    <w:rsid w:val="007D6BB2"/>
    <w:rsid w:val="007D76FE"/>
    <w:rsid w:val="007D7BF9"/>
    <w:rsid w:val="007E1493"/>
    <w:rsid w:val="007E1F05"/>
    <w:rsid w:val="007E2EC5"/>
    <w:rsid w:val="007E3721"/>
    <w:rsid w:val="007E45B8"/>
    <w:rsid w:val="007E4E3D"/>
    <w:rsid w:val="007E5E1A"/>
    <w:rsid w:val="007F013C"/>
    <w:rsid w:val="007F0430"/>
    <w:rsid w:val="007F0F2A"/>
    <w:rsid w:val="007F2ACC"/>
    <w:rsid w:val="007F51C6"/>
    <w:rsid w:val="007F5E70"/>
    <w:rsid w:val="007F78A5"/>
    <w:rsid w:val="007F7DB9"/>
    <w:rsid w:val="00800709"/>
    <w:rsid w:val="00802992"/>
    <w:rsid w:val="00802F1D"/>
    <w:rsid w:val="00803EFA"/>
    <w:rsid w:val="00803FF8"/>
    <w:rsid w:val="008040E4"/>
    <w:rsid w:val="00804BF3"/>
    <w:rsid w:val="00806E9D"/>
    <w:rsid w:val="00806F8D"/>
    <w:rsid w:val="00810C1A"/>
    <w:rsid w:val="00811060"/>
    <w:rsid w:val="008124BE"/>
    <w:rsid w:val="0081789A"/>
    <w:rsid w:val="00817C80"/>
    <w:rsid w:val="00817CAC"/>
    <w:rsid w:val="008223CD"/>
    <w:rsid w:val="00822B44"/>
    <w:rsid w:val="00823F7A"/>
    <w:rsid w:val="00825545"/>
    <w:rsid w:val="00825F74"/>
    <w:rsid w:val="0082772A"/>
    <w:rsid w:val="00831C17"/>
    <w:rsid w:val="00831E35"/>
    <w:rsid w:val="008338DD"/>
    <w:rsid w:val="00833F78"/>
    <w:rsid w:val="00835C87"/>
    <w:rsid w:val="008370B4"/>
    <w:rsid w:val="008417C8"/>
    <w:rsid w:val="00841AA5"/>
    <w:rsid w:val="00841B73"/>
    <w:rsid w:val="00843C40"/>
    <w:rsid w:val="00846F98"/>
    <w:rsid w:val="00847920"/>
    <w:rsid w:val="0085046D"/>
    <w:rsid w:val="008513B0"/>
    <w:rsid w:val="00852C50"/>
    <w:rsid w:val="00854B9A"/>
    <w:rsid w:val="008560E1"/>
    <w:rsid w:val="0085734F"/>
    <w:rsid w:val="008602EE"/>
    <w:rsid w:val="00861551"/>
    <w:rsid w:val="008638FE"/>
    <w:rsid w:val="008648E7"/>
    <w:rsid w:val="00870258"/>
    <w:rsid w:val="0087061C"/>
    <w:rsid w:val="00870D96"/>
    <w:rsid w:val="00872F5E"/>
    <w:rsid w:val="00873C0B"/>
    <w:rsid w:val="008827CE"/>
    <w:rsid w:val="00884420"/>
    <w:rsid w:val="00884F39"/>
    <w:rsid w:val="00886042"/>
    <w:rsid w:val="00886986"/>
    <w:rsid w:val="00890119"/>
    <w:rsid w:val="0089114A"/>
    <w:rsid w:val="0089133F"/>
    <w:rsid w:val="00891851"/>
    <w:rsid w:val="00891B2A"/>
    <w:rsid w:val="00891DBA"/>
    <w:rsid w:val="0089251F"/>
    <w:rsid w:val="008928C8"/>
    <w:rsid w:val="00892EDA"/>
    <w:rsid w:val="00893D39"/>
    <w:rsid w:val="00894CE7"/>
    <w:rsid w:val="00896666"/>
    <w:rsid w:val="0089769F"/>
    <w:rsid w:val="008A0238"/>
    <w:rsid w:val="008A18DB"/>
    <w:rsid w:val="008A4951"/>
    <w:rsid w:val="008A5733"/>
    <w:rsid w:val="008A79C3"/>
    <w:rsid w:val="008A7A10"/>
    <w:rsid w:val="008B1D6F"/>
    <w:rsid w:val="008B1EFE"/>
    <w:rsid w:val="008B1FF1"/>
    <w:rsid w:val="008B41C0"/>
    <w:rsid w:val="008B4A48"/>
    <w:rsid w:val="008C217B"/>
    <w:rsid w:val="008C300E"/>
    <w:rsid w:val="008C38FF"/>
    <w:rsid w:val="008C3D79"/>
    <w:rsid w:val="008C4444"/>
    <w:rsid w:val="008C4931"/>
    <w:rsid w:val="008C5B42"/>
    <w:rsid w:val="008C5F05"/>
    <w:rsid w:val="008D23E1"/>
    <w:rsid w:val="008D27A8"/>
    <w:rsid w:val="008D299C"/>
    <w:rsid w:val="008D30AA"/>
    <w:rsid w:val="008D53ED"/>
    <w:rsid w:val="008D54CF"/>
    <w:rsid w:val="008D7836"/>
    <w:rsid w:val="008E16B4"/>
    <w:rsid w:val="008E2269"/>
    <w:rsid w:val="008E26A9"/>
    <w:rsid w:val="008E33BC"/>
    <w:rsid w:val="008E4739"/>
    <w:rsid w:val="008E5694"/>
    <w:rsid w:val="008E5904"/>
    <w:rsid w:val="008E5BD3"/>
    <w:rsid w:val="008E6722"/>
    <w:rsid w:val="008E6A9E"/>
    <w:rsid w:val="008E78AA"/>
    <w:rsid w:val="008F1DDF"/>
    <w:rsid w:val="008F6942"/>
    <w:rsid w:val="008F6ADE"/>
    <w:rsid w:val="008F770C"/>
    <w:rsid w:val="00901ABD"/>
    <w:rsid w:val="00902569"/>
    <w:rsid w:val="0090419C"/>
    <w:rsid w:val="00906CE5"/>
    <w:rsid w:val="0090742C"/>
    <w:rsid w:val="00911201"/>
    <w:rsid w:val="00911941"/>
    <w:rsid w:val="00914BC4"/>
    <w:rsid w:val="0091552E"/>
    <w:rsid w:val="00917C2A"/>
    <w:rsid w:val="0092078A"/>
    <w:rsid w:val="009209D4"/>
    <w:rsid w:val="00925F77"/>
    <w:rsid w:val="009260D3"/>
    <w:rsid w:val="0092675D"/>
    <w:rsid w:val="00927085"/>
    <w:rsid w:val="00927D81"/>
    <w:rsid w:val="00931187"/>
    <w:rsid w:val="00932F92"/>
    <w:rsid w:val="009331C3"/>
    <w:rsid w:val="00933BFB"/>
    <w:rsid w:val="009363A7"/>
    <w:rsid w:val="00936590"/>
    <w:rsid w:val="009369D4"/>
    <w:rsid w:val="00937CAB"/>
    <w:rsid w:val="00937E9A"/>
    <w:rsid w:val="00942812"/>
    <w:rsid w:val="00942D7F"/>
    <w:rsid w:val="0094372A"/>
    <w:rsid w:val="009455C6"/>
    <w:rsid w:val="009460F0"/>
    <w:rsid w:val="009462CC"/>
    <w:rsid w:val="00946A30"/>
    <w:rsid w:val="00947EB1"/>
    <w:rsid w:val="0095002B"/>
    <w:rsid w:val="00950C64"/>
    <w:rsid w:val="00953535"/>
    <w:rsid w:val="0096156B"/>
    <w:rsid w:val="00961AD3"/>
    <w:rsid w:val="00961F8B"/>
    <w:rsid w:val="00962E84"/>
    <w:rsid w:val="009631CA"/>
    <w:rsid w:val="00963880"/>
    <w:rsid w:val="009641A5"/>
    <w:rsid w:val="00965A86"/>
    <w:rsid w:val="00965C59"/>
    <w:rsid w:val="00965EC4"/>
    <w:rsid w:val="00966797"/>
    <w:rsid w:val="00967B15"/>
    <w:rsid w:val="009712E2"/>
    <w:rsid w:val="0097144E"/>
    <w:rsid w:val="0097151F"/>
    <w:rsid w:val="00971D43"/>
    <w:rsid w:val="009726EA"/>
    <w:rsid w:val="00972DBC"/>
    <w:rsid w:val="00973201"/>
    <w:rsid w:val="00973A21"/>
    <w:rsid w:val="00974D6A"/>
    <w:rsid w:val="0097572C"/>
    <w:rsid w:val="00975EA5"/>
    <w:rsid w:val="00981DA9"/>
    <w:rsid w:val="00982D70"/>
    <w:rsid w:val="00983EB8"/>
    <w:rsid w:val="00984E9F"/>
    <w:rsid w:val="009856B5"/>
    <w:rsid w:val="00986FB5"/>
    <w:rsid w:val="00987171"/>
    <w:rsid w:val="00987674"/>
    <w:rsid w:val="00991A84"/>
    <w:rsid w:val="00991EF6"/>
    <w:rsid w:val="009920E5"/>
    <w:rsid w:val="00992202"/>
    <w:rsid w:val="0099251D"/>
    <w:rsid w:val="00993CD3"/>
    <w:rsid w:val="00993EE7"/>
    <w:rsid w:val="00995993"/>
    <w:rsid w:val="00995A91"/>
    <w:rsid w:val="0099683B"/>
    <w:rsid w:val="00996F4A"/>
    <w:rsid w:val="00997439"/>
    <w:rsid w:val="00997A74"/>
    <w:rsid w:val="009A02B3"/>
    <w:rsid w:val="009A0E92"/>
    <w:rsid w:val="009A1641"/>
    <w:rsid w:val="009A2B5B"/>
    <w:rsid w:val="009A364E"/>
    <w:rsid w:val="009A4283"/>
    <w:rsid w:val="009A628F"/>
    <w:rsid w:val="009A6EA1"/>
    <w:rsid w:val="009A6F9D"/>
    <w:rsid w:val="009A73C6"/>
    <w:rsid w:val="009A7D87"/>
    <w:rsid w:val="009B0DD7"/>
    <w:rsid w:val="009B1B81"/>
    <w:rsid w:val="009B368E"/>
    <w:rsid w:val="009B5834"/>
    <w:rsid w:val="009B69ED"/>
    <w:rsid w:val="009B7A2B"/>
    <w:rsid w:val="009C1726"/>
    <w:rsid w:val="009C1ACF"/>
    <w:rsid w:val="009C226C"/>
    <w:rsid w:val="009C5B17"/>
    <w:rsid w:val="009C5F99"/>
    <w:rsid w:val="009D0124"/>
    <w:rsid w:val="009D06E3"/>
    <w:rsid w:val="009D1889"/>
    <w:rsid w:val="009D2EB1"/>
    <w:rsid w:val="009D4796"/>
    <w:rsid w:val="009D4C49"/>
    <w:rsid w:val="009D4FA8"/>
    <w:rsid w:val="009D5162"/>
    <w:rsid w:val="009D7587"/>
    <w:rsid w:val="009E08AE"/>
    <w:rsid w:val="009E1B51"/>
    <w:rsid w:val="009E35EF"/>
    <w:rsid w:val="009E3DC7"/>
    <w:rsid w:val="009E3EE8"/>
    <w:rsid w:val="009E4FEC"/>
    <w:rsid w:val="009E51B4"/>
    <w:rsid w:val="009E51F8"/>
    <w:rsid w:val="009F26AA"/>
    <w:rsid w:val="009F5131"/>
    <w:rsid w:val="009F5924"/>
    <w:rsid w:val="009F5AB4"/>
    <w:rsid w:val="009F6068"/>
    <w:rsid w:val="009F74AF"/>
    <w:rsid w:val="009F75DC"/>
    <w:rsid w:val="009F78FB"/>
    <w:rsid w:val="009F79A0"/>
    <w:rsid w:val="009F7D20"/>
    <w:rsid w:val="00A00E3F"/>
    <w:rsid w:val="00A01E60"/>
    <w:rsid w:val="00A03455"/>
    <w:rsid w:val="00A04578"/>
    <w:rsid w:val="00A05C4F"/>
    <w:rsid w:val="00A05EE9"/>
    <w:rsid w:val="00A065E4"/>
    <w:rsid w:val="00A068D1"/>
    <w:rsid w:val="00A07C64"/>
    <w:rsid w:val="00A07D55"/>
    <w:rsid w:val="00A100D6"/>
    <w:rsid w:val="00A10E06"/>
    <w:rsid w:val="00A20046"/>
    <w:rsid w:val="00A23AF3"/>
    <w:rsid w:val="00A262AA"/>
    <w:rsid w:val="00A30093"/>
    <w:rsid w:val="00A3010A"/>
    <w:rsid w:val="00A302CD"/>
    <w:rsid w:val="00A30FA5"/>
    <w:rsid w:val="00A31583"/>
    <w:rsid w:val="00A32D7F"/>
    <w:rsid w:val="00A368BB"/>
    <w:rsid w:val="00A40D5D"/>
    <w:rsid w:val="00A41C4F"/>
    <w:rsid w:val="00A424E5"/>
    <w:rsid w:val="00A428C3"/>
    <w:rsid w:val="00A43C05"/>
    <w:rsid w:val="00A43C71"/>
    <w:rsid w:val="00A445D9"/>
    <w:rsid w:val="00A46518"/>
    <w:rsid w:val="00A467C6"/>
    <w:rsid w:val="00A50267"/>
    <w:rsid w:val="00A51177"/>
    <w:rsid w:val="00A511A9"/>
    <w:rsid w:val="00A516F1"/>
    <w:rsid w:val="00A51E78"/>
    <w:rsid w:val="00A51F3C"/>
    <w:rsid w:val="00A53042"/>
    <w:rsid w:val="00A57E28"/>
    <w:rsid w:val="00A6122D"/>
    <w:rsid w:val="00A61CE3"/>
    <w:rsid w:val="00A6365F"/>
    <w:rsid w:val="00A65E5D"/>
    <w:rsid w:val="00A6611F"/>
    <w:rsid w:val="00A703AF"/>
    <w:rsid w:val="00A70E6E"/>
    <w:rsid w:val="00A70FB3"/>
    <w:rsid w:val="00A728F7"/>
    <w:rsid w:val="00A72BBA"/>
    <w:rsid w:val="00A75FB0"/>
    <w:rsid w:val="00A7799E"/>
    <w:rsid w:val="00A77C1F"/>
    <w:rsid w:val="00A80941"/>
    <w:rsid w:val="00A814E3"/>
    <w:rsid w:val="00A81839"/>
    <w:rsid w:val="00A849AC"/>
    <w:rsid w:val="00A84B89"/>
    <w:rsid w:val="00A85144"/>
    <w:rsid w:val="00A8588E"/>
    <w:rsid w:val="00A8588F"/>
    <w:rsid w:val="00A8777B"/>
    <w:rsid w:val="00A90717"/>
    <w:rsid w:val="00A949C7"/>
    <w:rsid w:val="00A949D9"/>
    <w:rsid w:val="00A94B88"/>
    <w:rsid w:val="00AA0151"/>
    <w:rsid w:val="00AA4E30"/>
    <w:rsid w:val="00AA4FEB"/>
    <w:rsid w:val="00AA70B0"/>
    <w:rsid w:val="00AB01C9"/>
    <w:rsid w:val="00AB0D60"/>
    <w:rsid w:val="00AB2212"/>
    <w:rsid w:val="00AB58C4"/>
    <w:rsid w:val="00AB625B"/>
    <w:rsid w:val="00AB770F"/>
    <w:rsid w:val="00AB7792"/>
    <w:rsid w:val="00AB7E74"/>
    <w:rsid w:val="00AC1ED0"/>
    <w:rsid w:val="00AC2D22"/>
    <w:rsid w:val="00AC5CD4"/>
    <w:rsid w:val="00AC7779"/>
    <w:rsid w:val="00AD0E86"/>
    <w:rsid w:val="00AD14AC"/>
    <w:rsid w:val="00AD1C95"/>
    <w:rsid w:val="00AD2762"/>
    <w:rsid w:val="00AD519A"/>
    <w:rsid w:val="00AD5F90"/>
    <w:rsid w:val="00AD6938"/>
    <w:rsid w:val="00AD749F"/>
    <w:rsid w:val="00AD77EC"/>
    <w:rsid w:val="00AD7C0B"/>
    <w:rsid w:val="00AE2744"/>
    <w:rsid w:val="00AE4AD9"/>
    <w:rsid w:val="00AE4CD4"/>
    <w:rsid w:val="00AE52CD"/>
    <w:rsid w:val="00AE552C"/>
    <w:rsid w:val="00AE5AB6"/>
    <w:rsid w:val="00AE5C58"/>
    <w:rsid w:val="00AE77E0"/>
    <w:rsid w:val="00AF1F6B"/>
    <w:rsid w:val="00AF34A6"/>
    <w:rsid w:val="00AF36F8"/>
    <w:rsid w:val="00AF4379"/>
    <w:rsid w:val="00AF4E68"/>
    <w:rsid w:val="00AF770F"/>
    <w:rsid w:val="00B00A7D"/>
    <w:rsid w:val="00B010D4"/>
    <w:rsid w:val="00B011B7"/>
    <w:rsid w:val="00B01B9C"/>
    <w:rsid w:val="00B042FF"/>
    <w:rsid w:val="00B0461C"/>
    <w:rsid w:val="00B04CEF"/>
    <w:rsid w:val="00B06C1D"/>
    <w:rsid w:val="00B0746A"/>
    <w:rsid w:val="00B10916"/>
    <w:rsid w:val="00B114E5"/>
    <w:rsid w:val="00B12E3B"/>
    <w:rsid w:val="00B1323A"/>
    <w:rsid w:val="00B13AAF"/>
    <w:rsid w:val="00B13CAB"/>
    <w:rsid w:val="00B143E4"/>
    <w:rsid w:val="00B14779"/>
    <w:rsid w:val="00B14CCA"/>
    <w:rsid w:val="00B164BD"/>
    <w:rsid w:val="00B16B82"/>
    <w:rsid w:val="00B17A97"/>
    <w:rsid w:val="00B17DF8"/>
    <w:rsid w:val="00B181BA"/>
    <w:rsid w:val="00B2205E"/>
    <w:rsid w:val="00B2253F"/>
    <w:rsid w:val="00B22E08"/>
    <w:rsid w:val="00B22F3D"/>
    <w:rsid w:val="00B234DC"/>
    <w:rsid w:val="00B23C9E"/>
    <w:rsid w:val="00B23D5E"/>
    <w:rsid w:val="00B24821"/>
    <w:rsid w:val="00B25FD8"/>
    <w:rsid w:val="00B27710"/>
    <w:rsid w:val="00B327F8"/>
    <w:rsid w:val="00B32AF2"/>
    <w:rsid w:val="00B34E3D"/>
    <w:rsid w:val="00B36777"/>
    <w:rsid w:val="00B375A4"/>
    <w:rsid w:val="00B37FA1"/>
    <w:rsid w:val="00B41176"/>
    <w:rsid w:val="00B411B7"/>
    <w:rsid w:val="00B41506"/>
    <w:rsid w:val="00B41EA5"/>
    <w:rsid w:val="00B423FA"/>
    <w:rsid w:val="00B42D2D"/>
    <w:rsid w:val="00B43A69"/>
    <w:rsid w:val="00B4414F"/>
    <w:rsid w:val="00B46727"/>
    <w:rsid w:val="00B47F8F"/>
    <w:rsid w:val="00B4EDED"/>
    <w:rsid w:val="00B50920"/>
    <w:rsid w:val="00B518F8"/>
    <w:rsid w:val="00B52259"/>
    <w:rsid w:val="00B52B39"/>
    <w:rsid w:val="00B53954"/>
    <w:rsid w:val="00B54F84"/>
    <w:rsid w:val="00B565FB"/>
    <w:rsid w:val="00B56F5F"/>
    <w:rsid w:val="00B61DBB"/>
    <w:rsid w:val="00B622DD"/>
    <w:rsid w:val="00B62628"/>
    <w:rsid w:val="00B62EED"/>
    <w:rsid w:val="00B636BF"/>
    <w:rsid w:val="00B651E1"/>
    <w:rsid w:val="00B651F1"/>
    <w:rsid w:val="00B65285"/>
    <w:rsid w:val="00B6622B"/>
    <w:rsid w:val="00B668CF"/>
    <w:rsid w:val="00B66A10"/>
    <w:rsid w:val="00B70767"/>
    <w:rsid w:val="00B70FA9"/>
    <w:rsid w:val="00B71FE9"/>
    <w:rsid w:val="00B7284F"/>
    <w:rsid w:val="00B73D5E"/>
    <w:rsid w:val="00B74ACA"/>
    <w:rsid w:val="00B75311"/>
    <w:rsid w:val="00B756AD"/>
    <w:rsid w:val="00B759FC"/>
    <w:rsid w:val="00B75FEC"/>
    <w:rsid w:val="00B7610E"/>
    <w:rsid w:val="00B77F69"/>
    <w:rsid w:val="00B818F7"/>
    <w:rsid w:val="00B81C6A"/>
    <w:rsid w:val="00B82496"/>
    <w:rsid w:val="00B833A7"/>
    <w:rsid w:val="00B8526A"/>
    <w:rsid w:val="00B865B3"/>
    <w:rsid w:val="00B87537"/>
    <w:rsid w:val="00B87D09"/>
    <w:rsid w:val="00B912C8"/>
    <w:rsid w:val="00B91D38"/>
    <w:rsid w:val="00B92B58"/>
    <w:rsid w:val="00B93B3A"/>
    <w:rsid w:val="00B96497"/>
    <w:rsid w:val="00B97373"/>
    <w:rsid w:val="00BA009E"/>
    <w:rsid w:val="00BA2B29"/>
    <w:rsid w:val="00BA2C3C"/>
    <w:rsid w:val="00BA492A"/>
    <w:rsid w:val="00BA4D5D"/>
    <w:rsid w:val="00BA5A6E"/>
    <w:rsid w:val="00BA6128"/>
    <w:rsid w:val="00BA6152"/>
    <w:rsid w:val="00BA6D8D"/>
    <w:rsid w:val="00BA7341"/>
    <w:rsid w:val="00BA7876"/>
    <w:rsid w:val="00BA78D6"/>
    <w:rsid w:val="00BB0CAF"/>
    <w:rsid w:val="00BB1952"/>
    <w:rsid w:val="00BB1A9B"/>
    <w:rsid w:val="00BB503C"/>
    <w:rsid w:val="00BB51F4"/>
    <w:rsid w:val="00BB5B57"/>
    <w:rsid w:val="00BB6D4F"/>
    <w:rsid w:val="00BB718B"/>
    <w:rsid w:val="00BB7F14"/>
    <w:rsid w:val="00BC03A5"/>
    <w:rsid w:val="00BC0506"/>
    <w:rsid w:val="00BC0C6E"/>
    <w:rsid w:val="00BC1EE1"/>
    <w:rsid w:val="00BC31A0"/>
    <w:rsid w:val="00BC35F4"/>
    <w:rsid w:val="00BC4089"/>
    <w:rsid w:val="00BC466A"/>
    <w:rsid w:val="00BC63CB"/>
    <w:rsid w:val="00BC6AF3"/>
    <w:rsid w:val="00BC734E"/>
    <w:rsid w:val="00BD1261"/>
    <w:rsid w:val="00BD13F7"/>
    <w:rsid w:val="00BD1510"/>
    <w:rsid w:val="00BD436E"/>
    <w:rsid w:val="00BD4DE9"/>
    <w:rsid w:val="00BD550A"/>
    <w:rsid w:val="00BD625C"/>
    <w:rsid w:val="00BD6AAE"/>
    <w:rsid w:val="00BD7E9C"/>
    <w:rsid w:val="00BE12D7"/>
    <w:rsid w:val="00BE1E33"/>
    <w:rsid w:val="00BE231F"/>
    <w:rsid w:val="00BE23A3"/>
    <w:rsid w:val="00BE36D2"/>
    <w:rsid w:val="00BE4D9B"/>
    <w:rsid w:val="00BE56EC"/>
    <w:rsid w:val="00BE72D2"/>
    <w:rsid w:val="00BE7B1C"/>
    <w:rsid w:val="00BF0299"/>
    <w:rsid w:val="00BF0FD0"/>
    <w:rsid w:val="00BF19A2"/>
    <w:rsid w:val="00BF2248"/>
    <w:rsid w:val="00BF29CF"/>
    <w:rsid w:val="00BF3977"/>
    <w:rsid w:val="00BF7159"/>
    <w:rsid w:val="00C00362"/>
    <w:rsid w:val="00C0168A"/>
    <w:rsid w:val="00C0281C"/>
    <w:rsid w:val="00C03B37"/>
    <w:rsid w:val="00C052F7"/>
    <w:rsid w:val="00C05DE0"/>
    <w:rsid w:val="00C06E0C"/>
    <w:rsid w:val="00C10970"/>
    <w:rsid w:val="00C10C2E"/>
    <w:rsid w:val="00C13BD9"/>
    <w:rsid w:val="00C14143"/>
    <w:rsid w:val="00C14E63"/>
    <w:rsid w:val="00C20F99"/>
    <w:rsid w:val="00C2225A"/>
    <w:rsid w:val="00C22852"/>
    <w:rsid w:val="00C23A25"/>
    <w:rsid w:val="00C2453C"/>
    <w:rsid w:val="00C24972"/>
    <w:rsid w:val="00C25A19"/>
    <w:rsid w:val="00C26295"/>
    <w:rsid w:val="00C33224"/>
    <w:rsid w:val="00C35D72"/>
    <w:rsid w:val="00C41E5E"/>
    <w:rsid w:val="00C424FC"/>
    <w:rsid w:val="00C469E5"/>
    <w:rsid w:val="00C47CD3"/>
    <w:rsid w:val="00C537FC"/>
    <w:rsid w:val="00C5510D"/>
    <w:rsid w:val="00C55601"/>
    <w:rsid w:val="00C56EFD"/>
    <w:rsid w:val="00C572B9"/>
    <w:rsid w:val="00C613ED"/>
    <w:rsid w:val="00C62061"/>
    <w:rsid w:val="00C62DA9"/>
    <w:rsid w:val="00C64E33"/>
    <w:rsid w:val="00C6781C"/>
    <w:rsid w:val="00C706FF"/>
    <w:rsid w:val="00C70E02"/>
    <w:rsid w:val="00C7108A"/>
    <w:rsid w:val="00C71DE0"/>
    <w:rsid w:val="00C7338D"/>
    <w:rsid w:val="00C73758"/>
    <w:rsid w:val="00C7517A"/>
    <w:rsid w:val="00C7518B"/>
    <w:rsid w:val="00C756B4"/>
    <w:rsid w:val="00C7658E"/>
    <w:rsid w:val="00C77E98"/>
    <w:rsid w:val="00C80AD1"/>
    <w:rsid w:val="00C812D1"/>
    <w:rsid w:val="00C82E05"/>
    <w:rsid w:val="00C83B0B"/>
    <w:rsid w:val="00C847EA"/>
    <w:rsid w:val="00C84D7B"/>
    <w:rsid w:val="00C85865"/>
    <w:rsid w:val="00C8639A"/>
    <w:rsid w:val="00C870D6"/>
    <w:rsid w:val="00C8758A"/>
    <w:rsid w:val="00C901D9"/>
    <w:rsid w:val="00C91329"/>
    <w:rsid w:val="00C93930"/>
    <w:rsid w:val="00C94A0C"/>
    <w:rsid w:val="00C95566"/>
    <w:rsid w:val="00C957E6"/>
    <w:rsid w:val="00C96098"/>
    <w:rsid w:val="00C96B9C"/>
    <w:rsid w:val="00C96ECB"/>
    <w:rsid w:val="00C973EF"/>
    <w:rsid w:val="00C97AF2"/>
    <w:rsid w:val="00C97B44"/>
    <w:rsid w:val="00CA1281"/>
    <w:rsid w:val="00CA232D"/>
    <w:rsid w:val="00CA2705"/>
    <w:rsid w:val="00CA2B12"/>
    <w:rsid w:val="00CA2C4B"/>
    <w:rsid w:val="00CA3158"/>
    <w:rsid w:val="00CA3466"/>
    <w:rsid w:val="00CA46BC"/>
    <w:rsid w:val="00CA47DA"/>
    <w:rsid w:val="00CA5067"/>
    <w:rsid w:val="00CA50B6"/>
    <w:rsid w:val="00CA57B8"/>
    <w:rsid w:val="00CB27A2"/>
    <w:rsid w:val="00CB2CAC"/>
    <w:rsid w:val="00CB3618"/>
    <w:rsid w:val="00CB3980"/>
    <w:rsid w:val="00CB50B5"/>
    <w:rsid w:val="00CB5300"/>
    <w:rsid w:val="00CB604F"/>
    <w:rsid w:val="00CB60EA"/>
    <w:rsid w:val="00CB74CA"/>
    <w:rsid w:val="00CB751C"/>
    <w:rsid w:val="00CC02D4"/>
    <w:rsid w:val="00CC16B6"/>
    <w:rsid w:val="00CC309A"/>
    <w:rsid w:val="00CC3D04"/>
    <w:rsid w:val="00CC469E"/>
    <w:rsid w:val="00CC4B73"/>
    <w:rsid w:val="00CC57F4"/>
    <w:rsid w:val="00CC67AD"/>
    <w:rsid w:val="00CC6970"/>
    <w:rsid w:val="00CD10A0"/>
    <w:rsid w:val="00CD1F1B"/>
    <w:rsid w:val="00CD20D0"/>
    <w:rsid w:val="00CD294B"/>
    <w:rsid w:val="00CD2FF4"/>
    <w:rsid w:val="00CD3798"/>
    <w:rsid w:val="00CD40EC"/>
    <w:rsid w:val="00CD473D"/>
    <w:rsid w:val="00CE2555"/>
    <w:rsid w:val="00CE4D25"/>
    <w:rsid w:val="00CE523F"/>
    <w:rsid w:val="00CE6E25"/>
    <w:rsid w:val="00CE7918"/>
    <w:rsid w:val="00CF016B"/>
    <w:rsid w:val="00CF20A0"/>
    <w:rsid w:val="00CF2657"/>
    <w:rsid w:val="00CF2AB1"/>
    <w:rsid w:val="00CF2D9F"/>
    <w:rsid w:val="00CF4002"/>
    <w:rsid w:val="00CF4368"/>
    <w:rsid w:val="00CF43B7"/>
    <w:rsid w:val="00CF67B4"/>
    <w:rsid w:val="00CF76D1"/>
    <w:rsid w:val="00D01993"/>
    <w:rsid w:val="00D06650"/>
    <w:rsid w:val="00D109F0"/>
    <w:rsid w:val="00D123BC"/>
    <w:rsid w:val="00D144C3"/>
    <w:rsid w:val="00D14576"/>
    <w:rsid w:val="00D153AD"/>
    <w:rsid w:val="00D210F4"/>
    <w:rsid w:val="00D21143"/>
    <w:rsid w:val="00D21477"/>
    <w:rsid w:val="00D21F82"/>
    <w:rsid w:val="00D24726"/>
    <w:rsid w:val="00D26676"/>
    <w:rsid w:val="00D26922"/>
    <w:rsid w:val="00D27D9D"/>
    <w:rsid w:val="00D3060A"/>
    <w:rsid w:val="00D31BEA"/>
    <w:rsid w:val="00D31F08"/>
    <w:rsid w:val="00D321D1"/>
    <w:rsid w:val="00D322ED"/>
    <w:rsid w:val="00D32D90"/>
    <w:rsid w:val="00D33F1E"/>
    <w:rsid w:val="00D345A4"/>
    <w:rsid w:val="00D34611"/>
    <w:rsid w:val="00D34AA4"/>
    <w:rsid w:val="00D34C93"/>
    <w:rsid w:val="00D3737B"/>
    <w:rsid w:val="00D40B29"/>
    <w:rsid w:val="00D41441"/>
    <w:rsid w:val="00D42ECD"/>
    <w:rsid w:val="00D434F0"/>
    <w:rsid w:val="00D437BF"/>
    <w:rsid w:val="00D4404A"/>
    <w:rsid w:val="00D44A6B"/>
    <w:rsid w:val="00D479B5"/>
    <w:rsid w:val="00D506DD"/>
    <w:rsid w:val="00D50A46"/>
    <w:rsid w:val="00D50D0D"/>
    <w:rsid w:val="00D517AA"/>
    <w:rsid w:val="00D5281B"/>
    <w:rsid w:val="00D541C5"/>
    <w:rsid w:val="00D57098"/>
    <w:rsid w:val="00D576BA"/>
    <w:rsid w:val="00D576D0"/>
    <w:rsid w:val="00D57FF4"/>
    <w:rsid w:val="00D602EE"/>
    <w:rsid w:val="00D60D20"/>
    <w:rsid w:val="00D60E7F"/>
    <w:rsid w:val="00D6105C"/>
    <w:rsid w:val="00D623B2"/>
    <w:rsid w:val="00D63A60"/>
    <w:rsid w:val="00D63F72"/>
    <w:rsid w:val="00D641C5"/>
    <w:rsid w:val="00D66BD4"/>
    <w:rsid w:val="00D67087"/>
    <w:rsid w:val="00D67BD5"/>
    <w:rsid w:val="00D71CE7"/>
    <w:rsid w:val="00D735A4"/>
    <w:rsid w:val="00D73A7C"/>
    <w:rsid w:val="00D74E3F"/>
    <w:rsid w:val="00D756E6"/>
    <w:rsid w:val="00D758BA"/>
    <w:rsid w:val="00D76024"/>
    <w:rsid w:val="00D81696"/>
    <w:rsid w:val="00D8198C"/>
    <w:rsid w:val="00D82B7E"/>
    <w:rsid w:val="00D82CA4"/>
    <w:rsid w:val="00D82D6F"/>
    <w:rsid w:val="00D82D9D"/>
    <w:rsid w:val="00D8400C"/>
    <w:rsid w:val="00D85F34"/>
    <w:rsid w:val="00D86681"/>
    <w:rsid w:val="00D87161"/>
    <w:rsid w:val="00D92076"/>
    <w:rsid w:val="00D921F0"/>
    <w:rsid w:val="00D95082"/>
    <w:rsid w:val="00D956BC"/>
    <w:rsid w:val="00D97A83"/>
    <w:rsid w:val="00DA00F9"/>
    <w:rsid w:val="00DA03DC"/>
    <w:rsid w:val="00DA17CF"/>
    <w:rsid w:val="00DA38D7"/>
    <w:rsid w:val="00DA55EF"/>
    <w:rsid w:val="00DA65C6"/>
    <w:rsid w:val="00DA790A"/>
    <w:rsid w:val="00DB1B13"/>
    <w:rsid w:val="00DB41E8"/>
    <w:rsid w:val="00DB5AAB"/>
    <w:rsid w:val="00DB5E04"/>
    <w:rsid w:val="00DB6A79"/>
    <w:rsid w:val="00DB73CD"/>
    <w:rsid w:val="00DC101A"/>
    <w:rsid w:val="00DC217E"/>
    <w:rsid w:val="00DC220E"/>
    <w:rsid w:val="00DC269C"/>
    <w:rsid w:val="00DC3822"/>
    <w:rsid w:val="00DC3F2F"/>
    <w:rsid w:val="00DC3FC8"/>
    <w:rsid w:val="00DC4175"/>
    <w:rsid w:val="00DC5D8D"/>
    <w:rsid w:val="00DC5E85"/>
    <w:rsid w:val="00DC6CF1"/>
    <w:rsid w:val="00DC6EFD"/>
    <w:rsid w:val="00DC73EE"/>
    <w:rsid w:val="00DD4446"/>
    <w:rsid w:val="00DD4FFA"/>
    <w:rsid w:val="00DE051A"/>
    <w:rsid w:val="00DE0D5C"/>
    <w:rsid w:val="00DE1018"/>
    <w:rsid w:val="00DE13BD"/>
    <w:rsid w:val="00DE4601"/>
    <w:rsid w:val="00DE5569"/>
    <w:rsid w:val="00DE5EAC"/>
    <w:rsid w:val="00DF38BD"/>
    <w:rsid w:val="00DF455B"/>
    <w:rsid w:val="00DF45F6"/>
    <w:rsid w:val="00DF69B6"/>
    <w:rsid w:val="00DF6D08"/>
    <w:rsid w:val="00E00BCA"/>
    <w:rsid w:val="00E021CC"/>
    <w:rsid w:val="00E02CB1"/>
    <w:rsid w:val="00E03775"/>
    <w:rsid w:val="00E0446A"/>
    <w:rsid w:val="00E04B51"/>
    <w:rsid w:val="00E068C2"/>
    <w:rsid w:val="00E1074D"/>
    <w:rsid w:val="00E107C4"/>
    <w:rsid w:val="00E126B0"/>
    <w:rsid w:val="00E14D2B"/>
    <w:rsid w:val="00E15675"/>
    <w:rsid w:val="00E16E7A"/>
    <w:rsid w:val="00E17054"/>
    <w:rsid w:val="00E17309"/>
    <w:rsid w:val="00E20156"/>
    <w:rsid w:val="00E2078B"/>
    <w:rsid w:val="00E209A1"/>
    <w:rsid w:val="00E239E6"/>
    <w:rsid w:val="00E2768C"/>
    <w:rsid w:val="00E27AD4"/>
    <w:rsid w:val="00E31656"/>
    <w:rsid w:val="00E31C32"/>
    <w:rsid w:val="00E32B23"/>
    <w:rsid w:val="00E332B5"/>
    <w:rsid w:val="00E33A74"/>
    <w:rsid w:val="00E34003"/>
    <w:rsid w:val="00E346FF"/>
    <w:rsid w:val="00E34CFD"/>
    <w:rsid w:val="00E36B31"/>
    <w:rsid w:val="00E4025A"/>
    <w:rsid w:val="00E40294"/>
    <w:rsid w:val="00E409BB"/>
    <w:rsid w:val="00E43B96"/>
    <w:rsid w:val="00E440D9"/>
    <w:rsid w:val="00E45B54"/>
    <w:rsid w:val="00E45E52"/>
    <w:rsid w:val="00E46A35"/>
    <w:rsid w:val="00E46CFB"/>
    <w:rsid w:val="00E4700A"/>
    <w:rsid w:val="00E4776C"/>
    <w:rsid w:val="00E508ED"/>
    <w:rsid w:val="00E50A90"/>
    <w:rsid w:val="00E50C64"/>
    <w:rsid w:val="00E50CD3"/>
    <w:rsid w:val="00E52089"/>
    <w:rsid w:val="00E524ED"/>
    <w:rsid w:val="00E53E68"/>
    <w:rsid w:val="00E57AE5"/>
    <w:rsid w:val="00E61460"/>
    <w:rsid w:val="00E629CF"/>
    <w:rsid w:val="00E631AD"/>
    <w:rsid w:val="00E63793"/>
    <w:rsid w:val="00E646A3"/>
    <w:rsid w:val="00E64BA0"/>
    <w:rsid w:val="00E6520E"/>
    <w:rsid w:val="00E65747"/>
    <w:rsid w:val="00E65DBD"/>
    <w:rsid w:val="00E65F51"/>
    <w:rsid w:val="00E67992"/>
    <w:rsid w:val="00E67D83"/>
    <w:rsid w:val="00E700B2"/>
    <w:rsid w:val="00E708EB"/>
    <w:rsid w:val="00E7094A"/>
    <w:rsid w:val="00E71870"/>
    <w:rsid w:val="00E73477"/>
    <w:rsid w:val="00E73AE1"/>
    <w:rsid w:val="00E7463D"/>
    <w:rsid w:val="00E756A0"/>
    <w:rsid w:val="00E759E1"/>
    <w:rsid w:val="00E775A5"/>
    <w:rsid w:val="00E77F2D"/>
    <w:rsid w:val="00E80038"/>
    <w:rsid w:val="00E804DA"/>
    <w:rsid w:val="00E81073"/>
    <w:rsid w:val="00E81358"/>
    <w:rsid w:val="00E821D1"/>
    <w:rsid w:val="00E829CC"/>
    <w:rsid w:val="00E830ED"/>
    <w:rsid w:val="00E84169"/>
    <w:rsid w:val="00E8460E"/>
    <w:rsid w:val="00E84D2F"/>
    <w:rsid w:val="00E85E9C"/>
    <w:rsid w:val="00E86517"/>
    <w:rsid w:val="00E86BF5"/>
    <w:rsid w:val="00E875B5"/>
    <w:rsid w:val="00E907B0"/>
    <w:rsid w:val="00E94C34"/>
    <w:rsid w:val="00E94FCA"/>
    <w:rsid w:val="00E96725"/>
    <w:rsid w:val="00E97221"/>
    <w:rsid w:val="00E9783B"/>
    <w:rsid w:val="00EA0692"/>
    <w:rsid w:val="00EA0DB0"/>
    <w:rsid w:val="00EA219E"/>
    <w:rsid w:val="00EA5C3E"/>
    <w:rsid w:val="00EB02E0"/>
    <w:rsid w:val="00EB0A72"/>
    <w:rsid w:val="00EB0FDC"/>
    <w:rsid w:val="00EB1FB3"/>
    <w:rsid w:val="00EB278C"/>
    <w:rsid w:val="00EB2BAA"/>
    <w:rsid w:val="00EB3353"/>
    <w:rsid w:val="00EB79A1"/>
    <w:rsid w:val="00EC02A6"/>
    <w:rsid w:val="00EC0391"/>
    <w:rsid w:val="00EC039A"/>
    <w:rsid w:val="00EC1807"/>
    <w:rsid w:val="00EC3071"/>
    <w:rsid w:val="00EC3515"/>
    <w:rsid w:val="00EC65D4"/>
    <w:rsid w:val="00EC66F0"/>
    <w:rsid w:val="00EC76C2"/>
    <w:rsid w:val="00ED0805"/>
    <w:rsid w:val="00ED2AD4"/>
    <w:rsid w:val="00ED3457"/>
    <w:rsid w:val="00ED3595"/>
    <w:rsid w:val="00ED63C0"/>
    <w:rsid w:val="00ED6485"/>
    <w:rsid w:val="00ED7009"/>
    <w:rsid w:val="00ED7A2F"/>
    <w:rsid w:val="00EE0C8F"/>
    <w:rsid w:val="00EE2234"/>
    <w:rsid w:val="00EE248B"/>
    <w:rsid w:val="00EE2781"/>
    <w:rsid w:val="00EE2BD6"/>
    <w:rsid w:val="00EE3411"/>
    <w:rsid w:val="00EE35D2"/>
    <w:rsid w:val="00EE45D8"/>
    <w:rsid w:val="00EE5427"/>
    <w:rsid w:val="00EE7615"/>
    <w:rsid w:val="00EE7BB9"/>
    <w:rsid w:val="00EF097F"/>
    <w:rsid w:val="00EF1D0D"/>
    <w:rsid w:val="00EF29A5"/>
    <w:rsid w:val="00EF5D40"/>
    <w:rsid w:val="00EF7061"/>
    <w:rsid w:val="00F0016E"/>
    <w:rsid w:val="00F00780"/>
    <w:rsid w:val="00F00BF9"/>
    <w:rsid w:val="00F01135"/>
    <w:rsid w:val="00F014DE"/>
    <w:rsid w:val="00F01A37"/>
    <w:rsid w:val="00F01AB8"/>
    <w:rsid w:val="00F02121"/>
    <w:rsid w:val="00F04A71"/>
    <w:rsid w:val="00F05B0E"/>
    <w:rsid w:val="00F0644F"/>
    <w:rsid w:val="00F07872"/>
    <w:rsid w:val="00F107C1"/>
    <w:rsid w:val="00F117FD"/>
    <w:rsid w:val="00F11CB1"/>
    <w:rsid w:val="00F11D1A"/>
    <w:rsid w:val="00F14B43"/>
    <w:rsid w:val="00F16ACF"/>
    <w:rsid w:val="00F16C7C"/>
    <w:rsid w:val="00F20648"/>
    <w:rsid w:val="00F20FD5"/>
    <w:rsid w:val="00F21760"/>
    <w:rsid w:val="00F23F75"/>
    <w:rsid w:val="00F240AF"/>
    <w:rsid w:val="00F25236"/>
    <w:rsid w:val="00F263AB"/>
    <w:rsid w:val="00F27834"/>
    <w:rsid w:val="00F31DCF"/>
    <w:rsid w:val="00F33084"/>
    <w:rsid w:val="00F33C55"/>
    <w:rsid w:val="00F34275"/>
    <w:rsid w:val="00F34A52"/>
    <w:rsid w:val="00F36065"/>
    <w:rsid w:val="00F364B0"/>
    <w:rsid w:val="00F3656E"/>
    <w:rsid w:val="00F36748"/>
    <w:rsid w:val="00F37184"/>
    <w:rsid w:val="00F40269"/>
    <w:rsid w:val="00F4033F"/>
    <w:rsid w:val="00F4075A"/>
    <w:rsid w:val="00F40D60"/>
    <w:rsid w:val="00F41182"/>
    <w:rsid w:val="00F4143D"/>
    <w:rsid w:val="00F41840"/>
    <w:rsid w:val="00F431B2"/>
    <w:rsid w:val="00F44449"/>
    <w:rsid w:val="00F455B5"/>
    <w:rsid w:val="00F46366"/>
    <w:rsid w:val="00F4638C"/>
    <w:rsid w:val="00F46DCA"/>
    <w:rsid w:val="00F47A15"/>
    <w:rsid w:val="00F5159B"/>
    <w:rsid w:val="00F5213C"/>
    <w:rsid w:val="00F5284C"/>
    <w:rsid w:val="00F5317E"/>
    <w:rsid w:val="00F547AE"/>
    <w:rsid w:val="00F547BA"/>
    <w:rsid w:val="00F54D95"/>
    <w:rsid w:val="00F56087"/>
    <w:rsid w:val="00F56A8F"/>
    <w:rsid w:val="00F577C8"/>
    <w:rsid w:val="00F57AC7"/>
    <w:rsid w:val="00F57BA6"/>
    <w:rsid w:val="00F608FF"/>
    <w:rsid w:val="00F60B59"/>
    <w:rsid w:val="00F60F33"/>
    <w:rsid w:val="00F6149C"/>
    <w:rsid w:val="00F628EA"/>
    <w:rsid w:val="00F63B38"/>
    <w:rsid w:val="00F63EAB"/>
    <w:rsid w:val="00F6474E"/>
    <w:rsid w:val="00F66568"/>
    <w:rsid w:val="00F66937"/>
    <w:rsid w:val="00F677A8"/>
    <w:rsid w:val="00F67A8F"/>
    <w:rsid w:val="00F702C4"/>
    <w:rsid w:val="00F7113D"/>
    <w:rsid w:val="00F71349"/>
    <w:rsid w:val="00F7195F"/>
    <w:rsid w:val="00F721DC"/>
    <w:rsid w:val="00F73670"/>
    <w:rsid w:val="00F73CAC"/>
    <w:rsid w:val="00F7496F"/>
    <w:rsid w:val="00F754FF"/>
    <w:rsid w:val="00F77FFD"/>
    <w:rsid w:val="00F80BEB"/>
    <w:rsid w:val="00F80E7E"/>
    <w:rsid w:val="00F8370B"/>
    <w:rsid w:val="00F842BD"/>
    <w:rsid w:val="00F85C12"/>
    <w:rsid w:val="00F864F1"/>
    <w:rsid w:val="00F86E23"/>
    <w:rsid w:val="00F9246B"/>
    <w:rsid w:val="00F92B18"/>
    <w:rsid w:val="00F93AC5"/>
    <w:rsid w:val="00F94523"/>
    <w:rsid w:val="00F9576F"/>
    <w:rsid w:val="00F95D90"/>
    <w:rsid w:val="00F96C0D"/>
    <w:rsid w:val="00F97425"/>
    <w:rsid w:val="00F97C11"/>
    <w:rsid w:val="00F97FF2"/>
    <w:rsid w:val="00FA0E9D"/>
    <w:rsid w:val="00FA1A5E"/>
    <w:rsid w:val="00FA1D93"/>
    <w:rsid w:val="00FA437C"/>
    <w:rsid w:val="00FA4F27"/>
    <w:rsid w:val="00FA5835"/>
    <w:rsid w:val="00FA5E0F"/>
    <w:rsid w:val="00FA61DF"/>
    <w:rsid w:val="00FA6846"/>
    <w:rsid w:val="00FA689D"/>
    <w:rsid w:val="00FA70B8"/>
    <w:rsid w:val="00FB0048"/>
    <w:rsid w:val="00FB0E76"/>
    <w:rsid w:val="00FB110F"/>
    <w:rsid w:val="00FB4E9A"/>
    <w:rsid w:val="00FB5162"/>
    <w:rsid w:val="00FB5280"/>
    <w:rsid w:val="00FB6A4B"/>
    <w:rsid w:val="00FB7E9E"/>
    <w:rsid w:val="00FC635E"/>
    <w:rsid w:val="00FC681B"/>
    <w:rsid w:val="00FC6AE0"/>
    <w:rsid w:val="00FC70F0"/>
    <w:rsid w:val="00FC7497"/>
    <w:rsid w:val="00FC78D5"/>
    <w:rsid w:val="00FD07D1"/>
    <w:rsid w:val="00FD0A7C"/>
    <w:rsid w:val="00FD2410"/>
    <w:rsid w:val="00FD2E4D"/>
    <w:rsid w:val="00FD3288"/>
    <w:rsid w:val="00FD33FE"/>
    <w:rsid w:val="00FD3A7F"/>
    <w:rsid w:val="00FD3D54"/>
    <w:rsid w:val="00FD466C"/>
    <w:rsid w:val="00FD5B5E"/>
    <w:rsid w:val="00FD7916"/>
    <w:rsid w:val="00FE148D"/>
    <w:rsid w:val="00FE2330"/>
    <w:rsid w:val="00FE2768"/>
    <w:rsid w:val="00FE2E00"/>
    <w:rsid w:val="00FE338C"/>
    <w:rsid w:val="00FE3499"/>
    <w:rsid w:val="00FE41DE"/>
    <w:rsid w:val="00FE53E6"/>
    <w:rsid w:val="00FE5DAC"/>
    <w:rsid w:val="00FE5E7B"/>
    <w:rsid w:val="00FE7D12"/>
    <w:rsid w:val="00FF260D"/>
    <w:rsid w:val="00FF49C9"/>
    <w:rsid w:val="00FF5AA4"/>
    <w:rsid w:val="00FF5BCD"/>
    <w:rsid w:val="00FF6CF2"/>
    <w:rsid w:val="00FF7F26"/>
    <w:rsid w:val="011179B6"/>
    <w:rsid w:val="011452F8"/>
    <w:rsid w:val="0141EB11"/>
    <w:rsid w:val="016ADC3A"/>
    <w:rsid w:val="0184E628"/>
    <w:rsid w:val="01A19ECE"/>
    <w:rsid w:val="01C75051"/>
    <w:rsid w:val="0205F45D"/>
    <w:rsid w:val="027E1B27"/>
    <w:rsid w:val="0342A7C4"/>
    <w:rsid w:val="03A3681E"/>
    <w:rsid w:val="03A8EAF3"/>
    <w:rsid w:val="03CA931F"/>
    <w:rsid w:val="03DD83FE"/>
    <w:rsid w:val="0451528B"/>
    <w:rsid w:val="0488D3F1"/>
    <w:rsid w:val="04AFBC63"/>
    <w:rsid w:val="04D0A440"/>
    <w:rsid w:val="04D74229"/>
    <w:rsid w:val="05376EF9"/>
    <w:rsid w:val="053CDCB7"/>
    <w:rsid w:val="0634C05D"/>
    <w:rsid w:val="06B2758E"/>
    <w:rsid w:val="06F06BA4"/>
    <w:rsid w:val="071B8451"/>
    <w:rsid w:val="0737423B"/>
    <w:rsid w:val="074D343C"/>
    <w:rsid w:val="07556842"/>
    <w:rsid w:val="07A9D5B8"/>
    <w:rsid w:val="082722C4"/>
    <w:rsid w:val="083B7DCB"/>
    <w:rsid w:val="084ECFF8"/>
    <w:rsid w:val="089007E7"/>
    <w:rsid w:val="08A7C3EB"/>
    <w:rsid w:val="0951BD40"/>
    <w:rsid w:val="0972535B"/>
    <w:rsid w:val="09831C39"/>
    <w:rsid w:val="09A397B8"/>
    <w:rsid w:val="09FFB046"/>
    <w:rsid w:val="0A1A5616"/>
    <w:rsid w:val="0A3182D5"/>
    <w:rsid w:val="0A4922E3"/>
    <w:rsid w:val="0A9C813C"/>
    <w:rsid w:val="0ACC9F25"/>
    <w:rsid w:val="0B1F1A1B"/>
    <w:rsid w:val="0B2DCB01"/>
    <w:rsid w:val="0B490250"/>
    <w:rsid w:val="0B8CBC33"/>
    <w:rsid w:val="0BD02055"/>
    <w:rsid w:val="0C56CC4B"/>
    <w:rsid w:val="0C6AFF9E"/>
    <w:rsid w:val="0CC81863"/>
    <w:rsid w:val="0CD48B90"/>
    <w:rsid w:val="0CDA8CE1"/>
    <w:rsid w:val="0CE9955B"/>
    <w:rsid w:val="0CEAFF3B"/>
    <w:rsid w:val="0D14954E"/>
    <w:rsid w:val="0D389BFF"/>
    <w:rsid w:val="0D468EE5"/>
    <w:rsid w:val="0D62072E"/>
    <w:rsid w:val="0D9E592A"/>
    <w:rsid w:val="0DC08543"/>
    <w:rsid w:val="0DDEE81D"/>
    <w:rsid w:val="0E04336A"/>
    <w:rsid w:val="0E64DDC3"/>
    <w:rsid w:val="0E73795D"/>
    <w:rsid w:val="0E8C6F33"/>
    <w:rsid w:val="0E95C387"/>
    <w:rsid w:val="0EA90D7A"/>
    <w:rsid w:val="0ED48A9A"/>
    <w:rsid w:val="0F2C53F9"/>
    <w:rsid w:val="0F4254CA"/>
    <w:rsid w:val="0F580379"/>
    <w:rsid w:val="0F6082BD"/>
    <w:rsid w:val="0F820809"/>
    <w:rsid w:val="0FA301CA"/>
    <w:rsid w:val="100E3164"/>
    <w:rsid w:val="101E202A"/>
    <w:rsid w:val="104E0BEA"/>
    <w:rsid w:val="107582FB"/>
    <w:rsid w:val="109A924D"/>
    <w:rsid w:val="10C2A2F8"/>
    <w:rsid w:val="10F65507"/>
    <w:rsid w:val="1115CAE1"/>
    <w:rsid w:val="113C4EAC"/>
    <w:rsid w:val="114BB1A4"/>
    <w:rsid w:val="1183DD3F"/>
    <w:rsid w:val="11A91A2D"/>
    <w:rsid w:val="11CEA1DE"/>
    <w:rsid w:val="1220E7F8"/>
    <w:rsid w:val="12564ED8"/>
    <w:rsid w:val="1286DEA5"/>
    <w:rsid w:val="13EDC584"/>
    <w:rsid w:val="13F67DC0"/>
    <w:rsid w:val="14B06497"/>
    <w:rsid w:val="1524BF09"/>
    <w:rsid w:val="159CB256"/>
    <w:rsid w:val="15DA78F6"/>
    <w:rsid w:val="15EFD1EC"/>
    <w:rsid w:val="15FDAF9A"/>
    <w:rsid w:val="165F6925"/>
    <w:rsid w:val="168E49BD"/>
    <w:rsid w:val="16BA6DD4"/>
    <w:rsid w:val="16CD3A7D"/>
    <w:rsid w:val="1709CF6B"/>
    <w:rsid w:val="1739C4EF"/>
    <w:rsid w:val="177BA76F"/>
    <w:rsid w:val="17EB5255"/>
    <w:rsid w:val="17F65DCE"/>
    <w:rsid w:val="185DBBEE"/>
    <w:rsid w:val="189CF910"/>
    <w:rsid w:val="19096609"/>
    <w:rsid w:val="190CE06C"/>
    <w:rsid w:val="191063AE"/>
    <w:rsid w:val="1918CA9B"/>
    <w:rsid w:val="1A530288"/>
    <w:rsid w:val="1A8D2556"/>
    <w:rsid w:val="1AACB985"/>
    <w:rsid w:val="1AE1E69B"/>
    <w:rsid w:val="1AFA90D8"/>
    <w:rsid w:val="1B0439BC"/>
    <w:rsid w:val="1B5D9D48"/>
    <w:rsid w:val="1BBA3395"/>
    <w:rsid w:val="1BCA136B"/>
    <w:rsid w:val="1C287FCE"/>
    <w:rsid w:val="1D28EEE5"/>
    <w:rsid w:val="1DDA7CDA"/>
    <w:rsid w:val="1E405767"/>
    <w:rsid w:val="1E59E6E0"/>
    <w:rsid w:val="1E60DF6F"/>
    <w:rsid w:val="1E64D464"/>
    <w:rsid w:val="1E896BDB"/>
    <w:rsid w:val="1E9570AE"/>
    <w:rsid w:val="1EA93206"/>
    <w:rsid w:val="1EF86E77"/>
    <w:rsid w:val="1F39255A"/>
    <w:rsid w:val="1F4DE187"/>
    <w:rsid w:val="1F64BF0B"/>
    <w:rsid w:val="1FBE6A95"/>
    <w:rsid w:val="1FDF1EC8"/>
    <w:rsid w:val="1FE4E2FF"/>
    <w:rsid w:val="2055BB15"/>
    <w:rsid w:val="20CCB074"/>
    <w:rsid w:val="213F47BB"/>
    <w:rsid w:val="214F576E"/>
    <w:rsid w:val="21914D47"/>
    <w:rsid w:val="21B9147B"/>
    <w:rsid w:val="22535F7D"/>
    <w:rsid w:val="229227C4"/>
    <w:rsid w:val="231D42E7"/>
    <w:rsid w:val="236F8CC3"/>
    <w:rsid w:val="23ED290B"/>
    <w:rsid w:val="242D213F"/>
    <w:rsid w:val="24579FF4"/>
    <w:rsid w:val="246C3808"/>
    <w:rsid w:val="2478BA08"/>
    <w:rsid w:val="24C67DE1"/>
    <w:rsid w:val="24E47913"/>
    <w:rsid w:val="25020C95"/>
    <w:rsid w:val="250586CD"/>
    <w:rsid w:val="2574ABC1"/>
    <w:rsid w:val="25A3CB07"/>
    <w:rsid w:val="25B4490D"/>
    <w:rsid w:val="26932537"/>
    <w:rsid w:val="26A83830"/>
    <w:rsid w:val="26B2FFCB"/>
    <w:rsid w:val="26B59268"/>
    <w:rsid w:val="26D414AA"/>
    <w:rsid w:val="26E45720"/>
    <w:rsid w:val="26E8477F"/>
    <w:rsid w:val="2717824A"/>
    <w:rsid w:val="2789A5F2"/>
    <w:rsid w:val="27D72696"/>
    <w:rsid w:val="282E8B17"/>
    <w:rsid w:val="283A6336"/>
    <w:rsid w:val="287B2A2D"/>
    <w:rsid w:val="28EEDAE4"/>
    <w:rsid w:val="29579D71"/>
    <w:rsid w:val="29F608D0"/>
    <w:rsid w:val="2A42AB04"/>
    <w:rsid w:val="2AAED807"/>
    <w:rsid w:val="2AC8B1B4"/>
    <w:rsid w:val="2AEC9306"/>
    <w:rsid w:val="2B5F36BD"/>
    <w:rsid w:val="2BB1301D"/>
    <w:rsid w:val="2C2A65A4"/>
    <w:rsid w:val="2C358BD4"/>
    <w:rsid w:val="2C402094"/>
    <w:rsid w:val="2C536892"/>
    <w:rsid w:val="2CA21D82"/>
    <w:rsid w:val="2CC6FD07"/>
    <w:rsid w:val="2D239071"/>
    <w:rsid w:val="2D36EC21"/>
    <w:rsid w:val="2D8E28BD"/>
    <w:rsid w:val="2D90121A"/>
    <w:rsid w:val="2D993721"/>
    <w:rsid w:val="2DF20E6E"/>
    <w:rsid w:val="2E00929D"/>
    <w:rsid w:val="2E1DA222"/>
    <w:rsid w:val="2E54AD77"/>
    <w:rsid w:val="2E9AF146"/>
    <w:rsid w:val="2ED459B8"/>
    <w:rsid w:val="2EE6E339"/>
    <w:rsid w:val="2F6A442A"/>
    <w:rsid w:val="2F75B82F"/>
    <w:rsid w:val="2F867428"/>
    <w:rsid w:val="2F9D8BEB"/>
    <w:rsid w:val="2FD39DF4"/>
    <w:rsid w:val="300EDA86"/>
    <w:rsid w:val="3037709A"/>
    <w:rsid w:val="305669AD"/>
    <w:rsid w:val="30A48F1A"/>
    <w:rsid w:val="30BDE44C"/>
    <w:rsid w:val="30C56B80"/>
    <w:rsid w:val="30C5C97F"/>
    <w:rsid w:val="311CEA68"/>
    <w:rsid w:val="313C5402"/>
    <w:rsid w:val="31CF893F"/>
    <w:rsid w:val="32270A2F"/>
    <w:rsid w:val="324FBA6C"/>
    <w:rsid w:val="32514FD8"/>
    <w:rsid w:val="32AC2A2B"/>
    <w:rsid w:val="32E84467"/>
    <w:rsid w:val="32ED35F7"/>
    <w:rsid w:val="3312F5DD"/>
    <w:rsid w:val="33A3144C"/>
    <w:rsid w:val="33AEB287"/>
    <w:rsid w:val="33F6CC5B"/>
    <w:rsid w:val="344DF620"/>
    <w:rsid w:val="347F40F0"/>
    <w:rsid w:val="3492C89C"/>
    <w:rsid w:val="34C00D02"/>
    <w:rsid w:val="34C5FFD0"/>
    <w:rsid w:val="34D874B5"/>
    <w:rsid w:val="34EF7424"/>
    <w:rsid w:val="34FC0BBE"/>
    <w:rsid w:val="351A2A5E"/>
    <w:rsid w:val="352290DE"/>
    <w:rsid w:val="353E7231"/>
    <w:rsid w:val="3542294D"/>
    <w:rsid w:val="35428BF2"/>
    <w:rsid w:val="35431771"/>
    <w:rsid w:val="3597C1AD"/>
    <w:rsid w:val="35A3758A"/>
    <w:rsid w:val="35FD44D4"/>
    <w:rsid w:val="36078FC8"/>
    <w:rsid w:val="36163F35"/>
    <w:rsid w:val="3697C960"/>
    <w:rsid w:val="36A90C05"/>
    <w:rsid w:val="36E7F740"/>
    <w:rsid w:val="377503B7"/>
    <w:rsid w:val="37D6B222"/>
    <w:rsid w:val="37E78DCA"/>
    <w:rsid w:val="37EFC572"/>
    <w:rsid w:val="3819C9E6"/>
    <w:rsid w:val="38706839"/>
    <w:rsid w:val="394BB67D"/>
    <w:rsid w:val="3976B358"/>
    <w:rsid w:val="3988EDD1"/>
    <w:rsid w:val="399A7B2D"/>
    <w:rsid w:val="3A27A350"/>
    <w:rsid w:val="3A39CA00"/>
    <w:rsid w:val="3AF10F63"/>
    <w:rsid w:val="3AF19A9E"/>
    <w:rsid w:val="3AFCDA51"/>
    <w:rsid w:val="3B3A86C5"/>
    <w:rsid w:val="3B4455CF"/>
    <w:rsid w:val="3B6723D6"/>
    <w:rsid w:val="3B6CFEBD"/>
    <w:rsid w:val="3B81E62C"/>
    <w:rsid w:val="3BB87040"/>
    <w:rsid w:val="3BE90497"/>
    <w:rsid w:val="3C2C52DD"/>
    <w:rsid w:val="3C3EEE69"/>
    <w:rsid w:val="3C5D679B"/>
    <w:rsid w:val="3C691B35"/>
    <w:rsid w:val="3C6B6BE2"/>
    <w:rsid w:val="3C92997C"/>
    <w:rsid w:val="3D6A3C2A"/>
    <w:rsid w:val="3D8FB781"/>
    <w:rsid w:val="3DA95F57"/>
    <w:rsid w:val="3DE5086C"/>
    <w:rsid w:val="3DFA6B87"/>
    <w:rsid w:val="3E0B7F95"/>
    <w:rsid w:val="3E1364B6"/>
    <w:rsid w:val="3E3DA6F1"/>
    <w:rsid w:val="3E9AAF3A"/>
    <w:rsid w:val="3EB6B556"/>
    <w:rsid w:val="3EE03E6A"/>
    <w:rsid w:val="401AD287"/>
    <w:rsid w:val="404FF0EC"/>
    <w:rsid w:val="405AEAC3"/>
    <w:rsid w:val="405E1CF1"/>
    <w:rsid w:val="40667DFD"/>
    <w:rsid w:val="40BB67B3"/>
    <w:rsid w:val="40EB0CBF"/>
    <w:rsid w:val="40ED8F52"/>
    <w:rsid w:val="40F58746"/>
    <w:rsid w:val="4133E12B"/>
    <w:rsid w:val="415C8892"/>
    <w:rsid w:val="4181184F"/>
    <w:rsid w:val="419F7049"/>
    <w:rsid w:val="41CFB493"/>
    <w:rsid w:val="41E92D90"/>
    <w:rsid w:val="4211A9C6"/>
    <w:rsid w:val="424DD024"/>
    <w:rsid w:val="4282EB05"/>
    <w:rsid w:val="42A0E443"/>
    <w:rsid w:val="42E7FC8E"/>
    <w:rsid w:val="42F1C468"/>
    <w:rsid w:val="42F505F4"/>
    <w:rsid w:val="432C7023"/>
    <w:rsid w:val="433E6A79"/>
    <w:rsid w:val="43525840"/>
    <w:rsid w:val="43708FA9"/>
    <w:rsid w:val="43C73462"/>
    <w:rsid w:val="43D71A59"/>
    <w:rsid w:val="43E83615"/>
    <w:rsid w:val="442CF109"/>
    <w:rsid w:val="44CA73E1"/>
    <w:rsid w:val="453A326D"/>
    <w:rsid w:val="4558A9C7"/>
    <w:rsid w:val="45854F7F"/>
    <w:rsid w:val="45ABAEBE"/>
    <w:rsid w:val="45CB1382"/>
    <w:rsid w:val="4673CC5F"/>
    <w:rsid w:val="46A6C2A7"/>
    <w:rsid w:val="46BD7163"/>
    <w:rsid w:val="46E579E6"/>
    <w:rsid w:val="46E775E4"/>
    <w:rsid w:val="46F11D19"/>
    <w:rsid w:val="47C0CD3C"/>
    <w:rsid w:val="47F560FC"/>
    <w:rsid w:val="481AA2FE"/>
    <w:rsid w:val="4825C963"/>
    <w:rsid w:val="482759C0"/>
    <w:rsid w:val="48285136"/>
    <w:rsid w:val="489778DF"/>
    <w:rsid w:val="48A4C6D6"/>
    <w:rsid w:val="48D5C457"/>
    <w:rsid w:val="49175451"/>
    <w:rsid w:val="49397CFF"/>
    <w:rsid w:val="494DBD1F"/>
    <w:rsid w:val="49564446"/>
    <w:rsid w:val="499D6BA9"/>
    <w:rsid w:val="49AC78B6"/>
    <w:rsid w:val="49D57FEE"/>
    <w:rsid w:val="49E846FC"/>
    <w:rsid w:val="4A774878"/>
    <w:rsid w:val="4A7DED91"/>
    <w:rsid w:val="4AB324B2"/>
    <w:rsid w:val="4AB7D539"/>
    <w:rsid w:val="4ABD4FE7"/>
    <w:rsid w:val="4B4D8A87"/>
    <w:rsid w:val="4B4FD7F6"/>
    <w:rsid w:val="4C4EF513"/>
    <w:rsid w:val="4C4F20F0"/>
    <w:rsid w:val="4C8F7EA5"/>
    <w:rsid w:val="4CA97C3F"/>
    <w:rsid w:val="4CC2049B"/>
    <w:rsid w:val="4D0054EA"/>
    <w:rsid w:val="4D7AB150"/>
    <w:rsid w:val="4E6C333D"/>
    <w:rsid w:val="4E94CB39"/>
    <w:rsid w:val="4ECA7A3F"/>
    <w:rsid w:val="4ED4263F"/>
    <w:rsid w:val="4F015A47"/>
    <w:rsid w:val="4F3A1FE6"/>
    <w:rsid w:val="4F6827EE"/>
    <w:rsid w:val="4F74A04C"/>
    <w:rsid w:val="4FFC0886"/>
    <w:rsid w:val="4FFE66B4"/>
    <w:rsid w:val="5017B2EB"/>
    <w:rsid w:val="502E1044"/>
    <w:rsid w:val="505975F9"/>
    <w:rsid w:val="512137F6"/>
    <w:rsid w:val="514D0067"/>
    <w:rsid w:val="514F5F3F"/>
    <w:rsid w:val="517F923A"/>
    <w:rsid w:val="51A656D5"/>
    <w:rsid w:val="51E7D71F"/>
    <w:rsid w:val="520D7BB0"/>
    <w:rsid w:val="52345F55"/>
    <w:rsid w:val="52347E15"/>
    <w:rsid w:val="52377D0A"/>
    <w:rsid w:val="524E035D"/>
    <w:rsid w:val="5261BFEA"/>
    <w:rsid w:val="52906495"/>
    <w:rsid w:val="52AE196E"/>
    <w:rsid w:val="52C04C47"/>
    <w:rsid w:val="532F95D8"/>
    <w:rsid w:val="5384418F"/>
    <w:rsid w:val="54264F59"/>
    <w:rsid w:val="543F93D1"/>
    <w:rsid w:val="545C1C36"/>
    <w:rsid w:val="5468398F"/>
    <w:rsid w:val="546BC93C"/>
    <w:rsid w:val="5495BEAC"/>
    <w:rsid w:val="54AB3FBA"/>
    <w:rsid w:val="551FAB9C"/>
    <w:rsid w:val="5556A2A2"/>
    <w:rsid w:val="55CD4C6C"/>
    <w:rsid w:val="56104AAB"/>
    <w:rsid w:val="561A9581"/>
    <w:rsid w:val="562BF29E"/>
    <w:rsid w:val="565E484F"/>
    <w:rsid w:val="5665E4A9"/>
    <w:rsid w:val="56930900"/>
    <w:rsid w:val="569ADA99"/>
    <w:rsid w:val="56C3FB7D"/>
    <w:rsid w:val="56E1BDF2"/>
    <w:rsid w:val="57322E0A"/>
    <w:rsid w:val="5741DE41"/>
    <w:rsid w:val="574E4B75"/>
    <w:rsid w:val="57670DF9"/>
    <w:rsid w:val="576C5B18"/>
    <w:rsid w:val="57847B5A"/>
    <w:rsid w:val="57E349B8"/>
    <w:rsid w:val="57FBAF8A"/>
    <w:rsid w:val="5890269F"/>
    <w:rsid w:val="58B46B57"/>
    <w:rsid w:val="590B4AD8"/>
    <w:rsid w:val="5947D03B"/>
    <w:rsid w:val="59514265"/>
    <w:rsid w:val="59886E78"/>
    <w:rsid w:val="59AD1DBD"/>
    <w:rsid w:val="59AE5636"/>
    <w:rsid w:val="59F9749F"/>
    <w:rsid w:val="5A07D482"/>
    <w:rsid w:val="5A845E9E"/>
    <w:rsid w:val="5B648A80"/>
    <w:rsid w:val="5C10E970"/>
    <w:rsid w:val="5C63BE79"/>
    <w:rsid w:val="5CA96580"/>
    <w:rsid w:val="5CC3F489"/>
    <w:rsid w:val="5D104912"/>
    <w:rsid w:val="5D52239C"/>
    <w:rsid w:val="5E0F519B"/>
    <w:rsid w:val="5E14EBAF"/>
    <w:rsid w:val="5E50C2AA"/>
    <w:rsid w:val="5E7FDEA2"/>
    <w:rsid w:val="5EBC0C2B"/>
    <w:rsid w:val="5EE14EF8"/>
    <w:rsid w:val="5F04B293"/>
    <w:rsid w:val="5F43CE2B"/>
    <w:rsid w:val="5F599BBC"/>
    <w:rsid w:val="6084B61E"/>
    <w:rsid w:val="6139F11F"/>
    <w:rsid w:val="6154A3BD"/>
    <w:rsid w:val="6155BF66"/>
    <w:rsid w:val="61591272"/>
    <w:rsid w:val="616F3689"/>
    <w:rsid w:val="6202F846"/>
    <w:rsid w:val="623D3463"/>
    <w:rsid w:val="6259121F"/>
    <w:rsid w:val="62765910"/>
    <w:rsid w:val="62A039E5"/>
    <w:rsid w:val="62B485A9"/>
    <w:rsid w:val="62D71AC3"/>
    <w:rsid w:val="62EE82CB"/>
    <w:rsid w:val="631DB9C7"/>
    <w:rsid w:val="635BE31B"/>
    <w:rsid w:val="6367AF74"/>
    <w:rsid w:val="638F292E"/>
    <w:rsid w:val="63CDE981"/>
    <w:rsid w:val="63E837C3"/>
    <w:rsid w:val="64009DCE"/>
    <w:rsid w:val="641B7A85"/>
    <w:rsid w:val="6560B6B7"/>
    <w:rsid w:val="65932740"/>
    <w:rsid w:val="65A09317"/>
    <w:rsid w:val="6611F81D"/>
    <w:rsid w:val="66907374"/>
    <w:rsid w:val="66EE1CD7"/>
    <w:rsid w:val="67184742"/>
    <w:rsid w:val="676785C1"/>
    <w:rsid w:val="6873F131"/>
    <w:rsid w:val="68925BEF"/>
    <w:rsid w:val="68F10441"/>
    <w:rsid w:val="6918BC23"/>
    <w:rsid w:val="6929F608"/>
    <w:rsid w:val="69386F74"/>
    <w:rsid w:val="69638DD9"/>
    <w:rsid w:val="69683CFC"/>
    <w:rsid w:val="69AFC58F"/>
    <w:rsid w:val="69B44939"/>
    <w:rsid w:val="69BBA632"/>
    <w:rsid w:val="69E856F7"/>
    <w:rsid w:val="6A23F8CB"/>
    <w:rsid w:val="6A9EF2BD"/>
    <w:rsid w:val="6AE4C72D"/>
    <w:rsid w:val="6B386C3A"/>
    <w:rsid w:val="6B7876E2"/>
    <w:rsid w:val="6BE07B24"/>
    <w:rsid w:val="6C067727"/>
    <w:rsid w:val="6CDF7D28"/>
    <w:rsid w:val="6D217958"/>
    <w:rsid w:val="6D636B75"/>
    <w:rsid w:val="6DCC15DD"/>
    <w:rsid w:val="6DF2F671"/>
    <w:rsid w:val="6E76942F"/>
    <w:rsid w:val="6E9F1CD1"/>
    <w:rsid w:val="6EFAA7EF"/>
    <w:rsid w:val="6F445831"/>
    <w:rsid w:val="6F6D5A0D"/>
    <w:rsid w:val="6F9DF086"/>
    <w:rsid w:val="6FCAE389"/>
    <w:rsid w:val="70CDA9BE"/>
    <w:rsid w:val="70EF2268"/>
    <w:rsid w:val="71276905"/>
    <w:rsid w:val="716710C7"/>
    <w:rsid w:val="71BB210D"/>
    <w:rsid w:val="71FCC6C3"/>
    <w:rsid w:val="7258FE2B"/>
    <w:rsid w:val="7296236A"/>
    <w:rsid w:val="72F3B6A6"/>
    <w:rsid w:val="72FE7777"/>
    <w:rsid w:val="733B20A5"/>
    <w:rsid w:val="7381E2B5"/>
    <w:rsid w:val="7389DFB9"/>
    <w:rsid w:val="73B3E8AC"/>
    <w:rsid w:val="73DB7DE2"/>
    <w:rsid w:val="74241E5B"/>
    <w:rsid w:val="742CBD45"/>
    <w:rsid w:val="7445DDD2"/>
    <w:rsid w:val="7497C14A"/>
    <w:rsid w:val="74F6A713"/>
    <w:rsid w:val="74F8F21C"/>
    <w:rsid w:val="75BA7F7F"/>
    <w:rsid w:val="75D261DF"/>
    <w:rsid w:val="75E85092"/>
    <w:rsid w:val="75FBDA8D"/>
    <w:rsid w:val="76315748"/>
    <w:rsid w:val="763BA547"/>
    <w:rsid w:val="767762B8"/>
    <w:rsid w:val="76C1A2D3"/>
    <w:rsid w:val="76E22032"/>
    <w:rsid w:val="76F556DB"/>
    <w:rsid w:val="77564FE0"/>
    <w:rsid w:val="7757AFE0"/>
    <w:rsid w:val="7790FC4E"/>
    <w:rsid w:val="77A1C9A2"/>
    <w:rsid w:val="77EF6BA8"/>
    <w:rsid w:val="77F5B8AF"/>
    <w:rsid w:val="782B7237"/>
    <w:rsid w:val="784427EA"/>
    <w:rsid w:val="786F6FA9"/>
    <w:rsid w:val="78A4ABB1"/>
    <w:rsid w:val="78D4220E"/>
    <w:rsid w:val="78DE8D60"/>
    <w:rsid w:val="78F19010"/>
    <w:rsid w:val="791D5EFE"/>
    <w:rsid w:val="79501F3D"/>
    <w:rsid w:val="797F0D70"/>
    <w:rsid w:val="798EE752"/>
    <w:rsid w:val="7A3CBECA"/>
    <w:rsid w:val="7A791B7A"/>
    <w:rsid w:val="7A8CACDC"/>
    <w:rsid w:val="7AE62B22"/>
    <w:rsid w:val="7B3063FF"/>
    <w:rsid w:val="7B889D2A"/>
    <w:rsid w:val="7B9FA6E8"/>
    <w:rsid w:val="7BB40D26"/>
    <w:rsid w:val="7BD99E9E"/>
    <w:rsid w:val="7C04DC62"/>
    <w:rsid w:val="7C362568"/>
    <w:rsid w:val="7C412216"/>
    <w:rsid w:val="7CBD6C99"/>
    <w:rsid w:val="7CDBBC45"/>
    <w:rsid w:val="7CF13054"/>
    <w:rsid w:val="7D0255BB"/>
    <w:rsid w:val="7D46EDD4"/>
    <w:rsid w:val="7D731934"/>
    <w:rsid w:val="7D8CE7F9"/>
    <w:rsid w:val="7E32B63A"/>
    <w:rsid w:val="7E45B31F"/>
    <w:rsid w:val="7E77A559"/>
    <w:rsid w:val="7E78A393"/>
    <w:rsid w:val="7E90C3AE"/>
    <w:rsid w:val="7EA89976"/>
    <w:rsid w:val="7EE9A837"/>
    <w:rsid w:val="7EF016F7"/>
    <w:rsid w:val="7F1F3CDE"/>
    <w:rsid w:val="7F6B31B8"/>
    <w:rsid w:val="7F845295"/>
    <w:rsid w:val="7FA7AC6B"/>
    <w:rsid w:val="7FC74F1E"/>
    <w:rsid w:val="7FFFBECB"/>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7537D"/>
  <w15:docId w15:val="{29D2FA32-FF48-49DB-9FB7-A368272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34003"/>
    <w:pPr>
      <w:widowControl w:val="0"/>
      <w:suppressAutoHyphens/>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Date"/>
    <w:basedOn w:val="a"/>
    <w:next w:val="a"/>
    <w:link w:val="a5"/>
    <w:uiPriority w:val="99"/>
    <w:semiHidden/>
    <w:unhideWhenUsed/>
    <w:rsid w:val="00CA5067"/>
  </w:style>
  <w:style w:type="character" w:customStyle="1" w:styleId="a5">
    <w:name w:val="日付 (文字)"/>
    <w:basedOn w:val="a0"/>
    <w:link w:val="a4"/>
    <w:uiPriority w:val="99"/>
    <w:semiHidden/>
    <w:rsid w:val="00CA5067"/>
  </w:style>
  <w:style w:type="paragraph" w:styleId="a6">
    <w:name w:val="Balloon Text"/>
    <w:basedOn w:val="a"/>
    <w:link w:val="a7"/>
    <w:uiPriority w:val="99"/>
    <w:semiHidden/>
    <w:unhideWhenUsed/>
    <w:rsid w:val="002063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63FC"/>
    <w:rPr>
      <w:rFonts w:asciiTheme="majorHAnsi" w:eastAsiaTheme="majorEastAsia" w:hAnsiTheme="majorHAnsi" w:cstheme="majorBidi"/>
      <w:sz w:val="18"/>
      <w:szCs w:val="18"/>
    </w:rPr>
  </w:style>
  <w:style w:type="paragraph" w:styleId="a8">
    <w:name w:val="header"/>
    <w:basedOn w:val="a"/>
    <w:link w:val="a9"/>
    <w:uiPriority w:val="99"/>
    <w:unhideWhenUsed/>
    <w:rsid w:val="002063FC"/>
    <w:pPr>
      <w:tabs>
        <w:tab w:val="center" w:pos="4252"/>
        <w:tab w:val="right" w:pos="8504"/>
      </w:tabs>
      <w:snapToGrid w:val="0"/>
    </w:pPr>
  </w:style>
  <w:style w:type="character" w:customStyle="1" w:styleId="a9">
    <w:name w:val="ヘッダー (文字)"/>
    <w:basedOn w:val="a0"/>
    <w:link w:val="a8"/>
    <w:uiPriority w:val="99"/>
    <w:rsid w:val="002063FC"/>
  </w:style>
  <w:style w:type="paragraph" w:styleId="aa">
    <w:name w:val="footer"/>
    <w:basedOn w:val="a"/>
    <w:link w:val="ab"/>
    <w:uiPriority w:val="99"/>
    <w:unhideWhenUsed/>
    <w:rsid w:val="002063FC"/>
    <w:pPr>
      <w:tabs>
        <w:tab w:val="center" w:pos="4252"/>
        <w:tab w:val="right" w:pos="8504"/>
      </w:tabs>
      <w:snapToGrid w:val="0"/>
    </w:pPr>
  </w:style>
  <w:style w:type="character" w:customStyle="1" w:styleId="ab">
    <w:name w:val="フッター (文字)"/>
    <w:basedOn w:val="a0"/>
    <w:link w:val="aa"/>
    <w:uiPriority w:val="99"/>
    <w:rsid w:val="002063FC"/>
  </w:style>
  <w:style w:type="paragraph" w:styleId="ac">
    <w:name w:val="List Paragraph"/>
    <w:basedOn w:val="a"/>
    <w:uiPriority w:val="34"/>
    <w:qFormat/>
    <w:rsid w:val="00FE2E00"/>
    <w:pPr>
      <w:ind w:leftChars="400" w:left="840"/>
    </w:pPr>
  </w:style>
  <w:style w:type="table" w:styleId="ad">
    <w:name w:val="Table Grid"/>
    <w:basedOn w:val="a1"/>
    <w:uiPriority w:val="59"/>
    <w:rsid w:val="00A4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character" w:styleId="af0">
    <w:name w:val="annotation reference"/>
    <w:basedOn w:val="a0"/>
    <w:uiPriority w:val="99"/>
    <w:semiHidden/>
    <w:unhideWhenUsed/>
    <w:rPr>
      <w:sz w:val="18"/>
      <w:szCs w:val="18"/>
    </w:rPr>
  </w:style>
  <w:style w:type="character" w:styleId="af1">
    <w:name w:val="Hyperlink"/>
    <w:basedOn w:val="a0"/>
    <w:uiPriority w:val="99"/>
    <w:unhideWhenUsed/>
    <w:rPr>
      <w:color w:val="0000FF" w:themeColor="hyperlink"/>
      <w:u w:val="single"/>
    </w:rPr>
  </w:style>
  <w:style w:type="paragraph" w:styleId="af2">
    <w:name w:val="annotation subject"/>
    <w:basedOn w:val="ae"/>
    <w:next w:val="ae"/>
    <w:link w:val="af3"/>
    <w:uiPriority w:val="99"/>
    <w:semiHidden/>
    <w:unhideWhenUsed/>
    <w:rsid w:val="002823E8"/>
    <w:rPr>
      <w:b/>
      <w:bCs/>
    </w:rPr>
  </w:style>
  <w:style w:type="character" w:customStyle="1" w:styleId="af3">
    <w:name w:val="コメント内容 (文字)"/>
    <w:basedOn w:val="af"/>
    <w:link w:val="af2"/>
    <w:uiPriority w:val="99"/>
    <w:semiHidden/>
    <w:rsid w:val="00282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5032">
      <w:bodyDiv w:val="1"/>
      <w:marLeft w:val="0"/>
      <w:marRight w:val="0"/>
      <w:marTop w:val="0"/>
      <w:marBottom w:val="0"/>
      <w:divBdr>
        <w:top w:val="none" w:sz="0" w:space="0" w:color="auto"/>
        <w:left w:val="none" w:sz="0" w:space="0" w:color="auto"/>
        <w:bottom w:val="none" w:sz="0" w:space="0" w:color="auto"/>
        <w:right w:val="none" w:sz="0" w:space="0" w:color="auto"/>
      </w:divBdr>
    </w:div>
    <w:div w:id="196086850">
      <w:bodyDiv w:val="1"/>
      <w:marLeft w:val="0"/>
      <w:marRight w:val="0"/>
      <w:marTop w:val="0"/>
      <w:marBottom w:val="0"/>
      <w:divBdr>
        <w:top w:val="none" w:sz="0" w:space="0" w:color="auto"/>
        <w:left w:val="none" w:sz="0" w:space="0" w:color="auto"/>
        <w:bottom w:val="none" w:sz="0" w:space="0" w:color="auto"/>
        <w:right w:val="none" w:sz="0" w:space="0" w:color="auto"/>
      </w:divBdr>
    </w:div>
    <w:div w:id="285963817">
      <w:bodyDiv w:val="1"/>
      <w:marLeft w:val="0"/>
      <w:marRight w:val="0"/>
      <w:marTop w:val="0"/>
      <w:marBottom w:val="0"/>
      <w:divBdr>
        <w:top w:val="none" w:sz="0" w:space="0" w:color="auto"/>
        <w:left w:val="none" w:sz="0" w:space="0" w:color="auto"/>
        <w:bottom w:val="none" w:sz="0" w:space="0" w:color="auto"/>
        <w:right w:val="none" w:sz="0" w:space="0" w:color="auto"/>
      </w:divBdr>
    </w:div>
    <w:div w:id="531192813">
      <w:bodyDiv w:val="1"/>
      <w:marLeft w:val="0"/>
      <w:marRight w:val="0"/>
      <w:marTop w:val="0"/>
      <w:marBottom w:val="0"/>
      <w:divBdr>
        <w:top w:val="none" w:sz="0" w:space="0" w:color="auto"/>
        <w:left w:val="none" w:sz="0" w:space="0" w:color="auto"/>
        <w:bottom w:val="none" w:sz="0" w:space="0" w:color="auto"/>
        <w:right w:val="none" w:sz="0" w:space="0" w:color="auto"/>
      </w:divBdr>
    </w:div>
    <w:div w:id="738601301">
      <w:bodyDiv w:val="1"/>
      <w:marLeft w:val="0"/>
      <w:marRight w:val="0"/>
      <w:marTop w:val="0"/>
      <w:marBottom w:val="0"/>
      <w:divBdr>
        <w:top w:val="none" w:sz="0" w:space="0" w:color="auto"/>
        <w:left w:val="none" w:sz="0" w:space="0" w:color="auto"/>
        <w:bottom w:val="none" w:sz="0" w:space="0" w:color="auto"/>
        <w:right w:val="none" w:sz="0" w:space="0" w:color="auto"/>
      </w:divBdr>
    </w:div>
    <w:div w:id="752822189">
      <w:bodyDiv w:val="1"/>
      <w:marLeft w:val="0"/>
      <w:marRight w:val="0"/>
      <w:marTop w:val="0"/>
      <w:marBottom w:val="0"/>
      <w:divBdr>
        <w:top w:val="none" w:sz="0" w:space="0" w:color="auto"/>
        <w:left w:val="none" w:sz="0" w:space="0" w:color="auto"/>
        <w:bottom w:val="none" w:sz="0" w:space="0" w:color="auto"/>
        <w:right w:val="none" w:sz="0" w:space="0" w:color="auto"/>
      </w:divBdr>
    </w:div>
    <w:div w:id="999239682">
      <w:bodyDiv w:val="1"/>
      <w:marLeft w:val="0"/>
      <w:marRight w:val="0"/>
      <w:marTop w:val="0"/>
      <w:marBottom w:val="0"/>
      <w:divBdr>
        <w:top w:val="none" w:sz="0" w:space="0" w:color="auto"/>
        <w:left w:val="none" w:sz="0" w:space="0" w:color="auto"/>
        <w:bottom w:val="none" w:sz="0" w:space="0" w:color="auto"/>
        <w:right w:val="none" w:sz="0" w:space="0" w:color="auto"/>
      </w:divBdr>
    </w:div>
    <w:div w:id="1139111683">
      <w:bodyDiv w:val="1"/>
      <w:marLeft w:val="0"/>
      <w:marRight w:val="0"/>
      <w:marTop w:val="0"/>
      <w:marBottom w:val="0"/>
      <w:divBdr>
        <w:top w:val="none" w:sz="0" w:space="0" w:color="auto"/>
        <w:left w:val="none" w:sz="0" w:space="0" w:color="auto"/>
        <w:bottom w:val="none" w:sz="0" w:space="0" w:color="auto"/>
        <w:right w:val="none" w:sz="0" w:space="0" w:color="auto"/>
      </w:divBdr>
    </w:div>
    <w:div w:id="1671105318">
      <w:bodyDiv w:val="1"/>
      <w:marLeft w:val="0"/>
      <w:marRight w:val="0"/>
      <w:marTop w:val="0"/>
      <w:marBottom w:val="0"/>
      <w:divBdr>
        <w:top w:val="none" w:sz="0" w:space="0" w:color="auto"/>
        <w:left w:val="none" w:sz="0" w:space="0" w:color="auto"/>
        <w:bottom w:val="none" w:sz="0" w:space="0" w:color="auto"/>
        <w:right w:val="none" w:sz="0" w:space="0" w:color="auto"/>
      </w:divBdr>
    </w:div>
    <w:div w:id="1676615478">
      <w:bodyDiv w:val="1"/>
      <w:marLeft w:val="0"/>
      <w:marRight w:val="0"/>
      <w:marTop w:val="0"/>
      <w:marBottom w:val="0"/>
      <w:divBdr>
        <w:top w:val="none" w:sz="0" w:space="0" w:color="auto"/>
        <w:left w:val="none" w:sz="0" w:space="0" w:color="auto"/>
        <w:bottom w:val="none" w:sz="0" w:space="0" w:color="auto"/>
        <w:right w:val="none" w:sz="0" w:space="0" w:color="auto"/>
      </w:divBdr>
    </w:div>
    <w:div w:id="1686207912">
      <w:bodyDiv w:val="1"/>
      <w:marLeft w:val="0"/>
      <w:marRight w:val="0"/>
      <w:marTop w:val="0"/>
      <w:marBottom w:val="0"/>
      <w:divBdr>
        <w:top w:val="none" w:sz="0" w:space="0" w:color="auto"/>
        <w:left w:val="none" w:sz="0" w:space="0" w:color="auto"/>
        <w:bottom w:val="none" w:sz="0" w:space="0" w:color="auto"/>
        <w:right w:val="none" w:sz="0" w:space="0" w:color="auto"/>
      </w:divBdr>
    </w:div>
    <w:div w:id="1898123753">
      <w:bodyDiv w:val="1"/>
      <w:marLeft w:val="0"/>
      <w:marRight w:val="0"/>
      <w:marTop w:val="0"/>
      <w:marBottom w:val="0"/>
      <w:divBdr>
        <w:top w:val="none" w:sz="0" w:space="0" w:color="auto"/>
        <w:left w:val="none" w:sz="0" w:space="0" w:color="auto"/>
        <w:bottom w:val="none" w:sz="0" w:space="0" w:color="auto"/>
        <w:right w:val="none" w:sz="0" w:space="0" w:color="auto"/>
      </w:divBdr>
    </w:div>
    <w:div w:id="1945648959">
      <w:bodyDiv w:val="1"/>
      <w:marLeft w:val="0"/>
      <w:marRight w:val="0"/>
      <w:marTop w:val="0"/>
      <w:marBottom w:val="0"/>
      <w:divBdr>
        <w:top w:val="none" w:sz="0" w:space="0" w:color="auto"/>
        <w:left w:val="none" w:sz="0" w:space="0" w:color="auto"/>
        <w:bottom w:val="none" w:sz="0" w:space="0" w:color="auto"/>
        <w:right w:val="none" w:sz="0" w:space="0" w:color="auto"/>
      </w:divBdr>
    </w:div>
    <w:div w:id="2054114117">
      <w:bodyDiv w:val="1"/>
      <w:marLeft w:val="0"/>
      <w:marRight w:val="0"/>
      <w:marTop w:val="0"/>
      <w:marBottom w:val="0"/>
      <w:divBdr>
        <w:top w:val="none" w:sz="0" w:space="0" w:color="auto"/>
        <w:left w:val="none" w:sz="0" w:space="0" w:color="auto"/>
        <w:bottom w:val="none" w:sz="0" w:space="0" w:color="auto"/>
        <w:right w:val="none" w:sz="0" w:space="0" w:color="auto"/>
      </w:divBdr>
      <w:divsChild>
        <w:div w:id="747076527">
          <w:marLeft w:val="480"/>
          <w:marRight w:val="0"/>
          <w:marTop w:val="0"/>
          <w:marBottom w:val="0"/>
          <w:divBdr>
            <w:top w:val="none" w:sz="0" w:space="0" w:color="auto"/>
            <w:left w:val="none" w:sz="0" w:space="0" w:color="auto"/>
            <w:bottom w:val="none" w:sz="0" w:space="0" w:color="auto"/>
            <w:right w:val="none" w:sz="0" w:space="0" w:color="auto"/>
          </w:divBdr>
        </w:div>
        <w:div w:id="48693332">
          <w:marLeft w:val="480"/>
          <w:marRight w:val="0"/>
          <w:marTop w:val="0"/>
          <w:marBottom w:val="0"/>
          <w:divBdr>
            <w:top w:val="none" w:sz="0" w:space="0" w:color="auto"/>
            <w:left w:val="none" w:sz="0" w:space="0" w:color="auto"/>
            <w:bottom w:val="none" w:sz="0" w:space="0" w:color="auto"/>
            <w:right w:val="none" w:sz="0" w:space="0" w:color="auto"/>
          </w:divBdr>
        </w:div>
        <w:div w:id="716514262">
          <w:marLeft w:val="480"/>
          <w:marRight w:val="0"/>
          <w:marTop w:val="0"/>
          <w:marBottom w:val="0"/>
          <w:divBdr>
            <w:top w:val="none" w:sz="0" w:space="0" w:color="auto"/>
            <w:left w:val="none" w:sz="0" w:space="0" w:color="auto"/>
            <w:bottom w:val="none" w:sz="0" w:space="0" w:color="auto"/>
            <w:right w:val="none" w:sz="0" w:space="0" w:color="auto"/>
          </w:divBdr>
        </w:div>
        <w:div w:id="1300644081">
          <w:marLeft w:val="480"/>
          <w:marRight w:val="0"/>
          <w:marTop w:val="0"/>
          <w:marBottom w:val="0"/>
          <w:divBdr>
            <w:top w:val="none" w:sz="0" w:space="0" w:color="auto"/>
            <w:left w:val="none" w:sz="0" w:space="0" w:color="auto"/>
            <w:bottom w:val="none" w:sz="0" w:space="0" w:color="auto"/>
            <w:right w:val="none" w:sz="0" w:space="0" w:color="auto"/>
          </w:divBdr>
        </w:div>
      </w:divsChild>
    </w:div>
    <w:div w:id="2142845593">
      <w:bodyDiv w:val="1"/>
      <w:marLeft w:val="0"/>
      <w:marRight w:val="0"/>
      <w:marTop w:val="0"/>
      <w:marBottom w:val="0"/>
      <w:divBdr>
        <w:top w:val="none" w:sz="0" w:space="0" w:color="auto"/>
        <w:left w:val="none" w:sz="0" w:space="0" w:color="auto"/>
        <w:bottom w:val="none" w:sz="0" w:space="0" w:color="auto"/>
        <w:right w:val="none" w:sz="0" w:space="0" w:color="auto"/>
      </w:divBdr>
    </w:div>
    <w:div w:id="2145005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2934FFBD40FD49ACFE29B62D4A7369" ma:contentTypeVersion="16" ma:contentTypeDescription="新しいドキュメントを作成します。" ma:contentTypeScope="" ma:versionID="1694d57ff3e5770583fae284dce74c82">
  <xsd:schema xmlns:xsd="http://www.w3.org/2001/XMLSchema" xmlns:xs="http://www.w3.org/2001/XMLSchema" xmlns:p="http://schemas.microsoft.com/office/2006/metadata/properties" xmlns:ns2="bd6208c7-7325-4205-b6e7-08038ca0bcfa" xmlns:ns3="780079cf-0e63-4655-b344-14e41dd43e04" targetNamespace="http://schemas.microsoft.com/office/2006/metadata/properties" ma:root="true" ma:fieldsID="9c2db973e99941e9b9bda132c678b808" ns2:_="" ns3:_="">
    <xsd:import namespace="bd6208c7-7325-4205-b6e7-08038ca0bcfa"/>
    <xsd:import namespace="780079cf-0e63-4655-b344-14e41dd43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08c7-7325-4205-b6e7-08038ca0b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4006e66-7660-45a3-8720-235b685607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079cf-0e63-4655-b344-14e41dd43e0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656e4b3-c03c-42c5-b970-d0b46926b912}" ma:internalName="TaxCatchAll" ma:showField="CatchAllData" ma:web="780079cf-0e63-4655-b344-14e41dd43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0079cf-0e63-4655-b344-14e41dd43e04" xsi:nil="true"/>
    <lcf76f155ced4ddcb4097134ff3c332f xmlns="bd6208c7-7325-4205-b6e7-08038ca0bc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87FE-9ECF-4280-9324-45C8037C6019}">
  <ds:schemaRefs>
    <ds:schemaRef ds:uri="http://schemas.microsoft.com/sharepoint/v3/contenttype/forms"/>
  </ds:schemaRefs>
</ds:datastoreItem>
</file>

<file path=customXml/itemProps2.xml><?xml version="1.0" encoding="utf-8"?>
<ds:datastoreItem xmlns:ds="http://schemas.openxmlformats.org/officeDocument/2006/customXml" ds:itemID="{34CE99BF-E1BA-4828-BA05-D10E68C3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08c7-7325-4205-b6e7-08038ca0bcfa"/>
    <ds:schemaRef ds:uri="780079cf-0e63-4655-b344-14e41dd43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63A30-5A04-4BD7-8366-CD3457C88B6B}">
  <ds:schemaRefs>
    <ds:schemaRef ds:uri="http://schemas.microsoft.com/office/2006/metadata/properties"/>
    <ds:schemaRef ds:uri="http://schemas.microsoft.com/office/infopath/2007/PartnerControls"/>
    <ds:schemaRef ds:uri="780079cf-0e63-4655-b344-14e41dd43e04"/>
    <ds:schemaRef ds:uri="bd6208c7-7325-4205-b6e7-08038ca0bcfa"/>
  </ds:schemaRefs>
</ds:datastoreItem>
</file>

<file path=customXml/itemProps4.xml><?xml version="1.0" encoding="utf-8"?>
<ds:datastoreItem xmlns:ds="http://schemas.openxmlformats.org/officeDocument/2006/customXml" ds:itemID="{0EFF154E-0840-4200-BF1F-B292034D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25</Pages>
  <Words>3478</Words>
  <Characters>19830</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貴島　良介</dc:creator>
  <cp:lastModifiedBy>川﨑　信行</cp:lastModifiedBy>
  <cp:revision>20</cp:revision>
  <cp:lastPrinted>2023-12-14T05:34:00Z</cp:lastPrinted>
  <dcterms:created xsi:type="dcterms:W3CDTF">2023-12-06T02:21:00Z</dcterms:created>
  <dcterms:modified xsi:type="dcterms:W3CDTF">2024-01-25T07:38:00Z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0x010100422934FFBD40FD49ACFE29B62D4A7369</vt:lpwstr>
  </property>
  <property fmtid="{D5CDD505-2E9C-101B-9397-08002B2CF9AE}" pid="3" name="MediaServiceImageTags">
    <vt:lpwstr/>
  </property>
</Properties>
</file>