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9FE945" w14:textId="20FFE284" w:rsidR="00E25F73" w:rsidRPr="00EF0733" w:rsidRDefault="00B0048F">
      <w:pPr>
        <w:pStyle w:val="a3"/>
        <w:spacing w:before="4"/>
        <w:rPr>
          <w:rFonts w:ascii="Times New Roman"/>
          <w:color w:val="000000" w:themeColor="text1"/>
          <w:sz w:val="23"/>
        </w:rPr>
      </w:pPr>
      <w:r w:rsidRPr="00EF0733">
        <w:rPr>
          <w:rFonts w:ascii="Times New Roman"/>
          <w:noProof/>
          <w:color w:val="000000" w:themeColor="text1"/>
          <w:sz w:val="23"/>
        </w:rPr>
        <mc:AlternateContent>
          <mc:Choice Requires="wps">
            <w:drawing>
              <wp:anchor distT="0" distB="0" distL="114300" distR="114300" simplePos="0" relativeHeight="48" behindDoc="0" locked="0" layoutInCell="1" allowOverlap="1" wp14:anchorId="235266DD" wp14:editId="6EDDA36F">
                <wp:simplePos x="0" y="0"/>
                <wp:positionH relativeFrom="column">
                  <wp:posOffset>128629</wp:posOffset>
                </wp:positionH>
                <wp:positionV relativeFrom="paragraph">
                  <wp:posOffset>83185</wp:posOffset>
                </wp:positionV>
                <wp:extent cx="1617980" cy="288290"/>
                <wp:effectExtent l="0" t="0" r="1270" b="1651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7980" cy="288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9FE9D0" w14:textId="77777777" w:rsidR="00E25F73" w:rsidRDefault="00BC3182">
                            <w:pPr>
                              <w:spacing w:line="339" w:lineRule="exact"/>
                              <w:ind w:left="231"/>
                              <w:rPr>
                                <w:rFonts w:ascii="ＭＳ ゴシック" w:eastAsia="ＭＳ ゴシック"/>
                                <w:b/>
                                <w:sz w:val="26"/>
                              </w:rPr>
                            </w:pPr>
                            <w:proofErr w:type="spellStart"/>
                            <w:r>
                              <w:rPr>
                                <w:rFonts w:ascii="ＭＳ ゴシック" w:eastAsia="ＭＳ ゴシック" w:hint="eastAsia"/>
                                <w:b/>
                                <w:w w:val="95"/>
                                <w:sz w:val="26"/>
                              </w:rPr>
                              <w:t>日案例（幼稚園</w:t>
                            </w:r>
                            <w:proofErr w:type="spellEnd"/>
                            <w:r>
                              <w:rPr>
                                <w:rFonts w:ascii="ＭＳ ゴシック" w:eastAsia="ＭＳ ゴシック" w:hint="eastAsia"/>
                                <w:b/>
                                <w:w w:val="95"/>
                                <w:sz w:val="26"/>
                              </w:rPr>
                              <w:t>）</w:t>
                            </w:r>
                          </w:p>
                        </w:txbxContent>
                      </wps:txbx>
                      <wps:bodyPr rot="0" vert="horz" wrap="square" lIns="0" tIns="0" rIns="0" bIns="0" anchor="t" anchorCtr="0" upright="1">
                        <a:noAutofit/>
                      </wps:bodyPr>
                    </wps:wsp>
                  </a:graphicData>
                </a:graphic>
              </wp:anchor>
            </w:drawing>
          </mc:Choice>
          <mc:Fallback>
            <w:pict>
              <v:shapetype w14:anchorId="235266DD" id="_x0000_t202" coordsize="21600,21600" o:spt="202" path="m,l,21600r21600,l21600,xe">
                <v:stroke joinstyle="miter"/>
                <v:path gradientshapeok="t" o:connecttype="rect"/>
              </v:shapetype>
              <v:shape id="Text Box 6" o:spid="_x0000_s1026" type="#_x0000_t202" style="position:absolute;margin-left:10.15pt;margin-top:6.55pt;width:127.4pt;height:22.7pt;z-index: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" filled="f" stroked="f">
                <v:textbox inset="0,0,0,0">
                  <w:txbxContent>
                    <w:p w14:paraId="399FE9D0" w14:textId="77777777" w:rsidR="00E25F73" w:rsidRDefault="00BC3182">
                      <w:pPr>
                        <w:spacing w:line="339" w:lineRule="exact"/>
                        <w:ind w:left="231"/>
                        <w:rPr>
                          <w:rFonts w:ascii="ＭＳ ゴシック" w:eastAsia="ＭＳ ゴシック"/>
                          <w:b/>
                          <w:sz w:val="26"/>
                        </w:rPr>
                      </w:pPr>
                      <w:proofErr w:type="spellStart"/>
                      <w:r>
                        <w:rPr>
                          <w:rFonts w:ascii="ＭＳ ゴシック" w:eastAsia="ＭＳ ゴシック" w:hint="eastAsia"/>
                          <w:b/>
                          <w:w w:val="95"/>
                          <w:sz w:val="26"/>
                        </w:rPr>
                        <w:t>日案例（幼稚園</w:t>
                      </w:r>
                      <w:proofErr w:type="spellEnd"/>
                      <w:r>
                        <w:rPr>
                          <w:rFonts w:ascii="ＭＳ ゴシック" w:eastAsia="ＭＳ ゴシック" w:hint="eastAsia"/>
                          <w:b/>
                          <w:w w:val="95"/>
                          <w:sz w:val="26"/>
                        </w:rPr>
                        <w:t>）</w:t>
                      </w:r>
                    </w:p>
                  </w:txbxContent>
                </v:textbox>
              </v:shape>
            </w:pict>
          </mc:Fallback>
        </mc:AlternateContent>
      </w:r>
      <w:r w:rsidRPr="00EF0733">
        <w:rPr>
          <w:rFonts w:ascii="Times New Roman"/>
          <w:noProof/>
          <w:color w:val="000000" w:themeColor="text1"/>
          <w:sz w:val="23"/>
        </w:rPr>
        <mc:AlternateContent>
          <mc:Choice Requires="wps">
            <w:drawing>
              <wp:anchor distT="0" distB="0" distL="114300" distR="114300" simplePos="0" relativeHeight="503311960" behindDoc="0" locked="0" layoutInCell="1" allowOverlap="1" wp14:anchorId="2DF1D894" wp14:editId="2AB50A87">
                <wp:simplePos x="0" y="0"/>
                <wp:positionH relativeFrom="column">
                  <wp:posOffset>42849</wp:posOffset>
                </wp:positionH>
                <wp:positionV relativeFrom="paragraph">
                  <wp:posOffset>80645</wp:posOffset>
                </wp:positionV>
                <wp:extent cx="1598930" cy="269240"/>
                <wp:effectExtent l="0" t="0" r="20320" b="1651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98930" cy="269240"/>
                        </a:xfrm>
                        <a:custGeom>
                          <a:avLst/>
                          <a:gdLst>
                            <a:gd name="T0" fmla="+- 0 3053 3000"/>
                            <a:gd name="T1" fmla="*/ T0 w 2518"/>
                            <a:gd name="T2" fmla="+- 0 -141 -141"/>
                            <a:gd name="T3" fmla="*/ -141 h 424"/>
                            <a:gd name="T4" fmla="+- 0 3032 3000"/>
                            <a:gd name="T5" fmla="*/ T4 w 2518"/>
                            <a:gd name="T6" fmla="+- 0 -137 -141"/>
                            <a:gd name="T7" fmla="*/ -137 h 424"/>
                            <a:gd name="T8" fmla="+- 0 3016 3000"/>
                            <a:gd name="T9" fmla="*/ T8 w 2518"/>
                            <a:gd name="T10" fmla="+- 0 -126 -141"/>
                            <a:gd name="T11" fmla="*/ -126 h 424"/>
                            <a:gd name="T12" fmla="+- 0 3004 3000"/>
                            <a:gd name="T13" fmla="*/ T12 w 2518"/>
                            <a:gd name="T14" fmla="+- 0 -109 -141"/>
                            <a:gd name="T15" fmla="*/ -109 h 424"/>
                            <a:gd name="T16" fmla="+- 0 3000 3000"/>
                            <a:gd name="T17" fmla="*/ T16 w 2518"/>
                            <a:gd name="T18" fmla="+- 0 -88 -141"/>
                            <a:gd name="T19" fmla="*/ -88 h 424"/>
                            <a:gd name="T20" fmla="+- 0 3000 3000"/>
                            <a:gd name="T21" fmla="*/ T20 w 2518"/>
                            <a:gd name="T22" fmla="+- 0 230 -141"/>
                            <a:gd name="T23" fmla="*/ 230 h 424"/>
                            <a:gd name="T24" fmla="+- 0 3004 3000"/>
                            <a:gd name="T25" fmla="*/ T24 w 2518"/>
                            <a:gd name="T26" fmla="+- 0 250 -141"/>
                            <a:gd name="T27" fmla="*/ 250 h 424"/>
                            <a:gd name="T28" fmla="+- 0 3016 3000"/>
                            <a:gd name="T29" fmla="*/ T28 w 2518"/>
                            <a:gd name="T30" fmla="+- 0 267 -141"/>
                            <a:gd name="T31" fmla="*/ 267 h 424"/>
                            <a:gd name="T32" fmla="+- 0 3032 3000"/>
                            <a:gd name="T33" fmla="*/ T32 w 2518"/>
                            <a:gd name="T34" fmla="+- 0 278 -141"/>
                            <a:gd name="T35" fmla="*/ 278 h 424"/>
                            <a:gd name="T36" fmla="+- 0 3053 3000"/>
                            <a:gd name="T37" fmla="*/ T36 w 2518"/>
                            <a:gd name="T38" fmla="+- 0 283 -141"/>
                            <a:gd name="T39" fmla="*/ 283 h 424"/>
                            <a:gd name="T40" fmla="+- 0 5465 3000"/>
                            <a:gd name="T41" fmla="*/ T40 w 2518"/>
                            <a:gd name="T42" fmla="+- 0 283 -141"/>
                            <a:gd name="T43" fmla="*/ 283 h 424"/>
                            <a:gd name="T44" fmla="+- 0 5486 3000"/>
                            <a:gd name="T45" fmla="*/ T44 w 2518"/>
                            <a:gd name="T46" fmla="+- 0 278 -141"/>
                            <a:gd name="T47" fmla="*/ 278 h 424"/>
                            <a:gd name="T48" fmla="+- 0 5502 3000"/>
                            <a:gd name="T49" fmla="*/ T48 w 2518"/>
                            <a:gd name="T50" fmla="+- 0 267 -141"/>
                            <a:gd name="T51" fmla="*/ 267 h 424"/>
                            <a:gd name="T52" fmla="+- 0 5514 3000"/>
                            <a:gd name="T53" fmla="*/ T52 w 2518"/>
                            <a:gd name="T54" fmla="+- 0 250 -141"/>
                            <a:gd name="T55" fmla="*/ 250 h 424"/>
                            <a:gd name="T56" fmla="+- 0 5518 3000"/>
                            <a:gd name="T57" fmla="*/ T56 w 2518"/>
                            <a:gd name="T58" fmla="+- 0 230 -141"/>
                            <a:gd name="T59" fmla="*/ 230 h 424"/>
                            <a:gd name="T60" fmla="+- 0 5518 3000"/>
                            <a:gd name="T61" fmla="*/ T60 w 2518"/>
                            <a:gd name="T62" fmla="+- 0 -88 -141"/>
                            <a:gd name="T63" fmla="*/ -88 h 424"/>
                            <a:gd name="T64" fmla="+- 0 5514 3000"/>
                            <a:gd name="T65" fmla="*/ T64 w 2518"/>
                            <a:gd name="T66" fmla="+- 0 -109 -141"/>
                            <a:gd name="T67" fmla="*/ -109 h 424"/>
                            <a:gd name="T68" fmla="+- 0 5502 3000"/>
                            <a:gd name="T69" fmla="*/ T68 w 2518"/>
                            <a:gd name="T70" fmla="+- 0 -126 -141"/>
                            <a:gd name="T71" fmla="*/ -126 h 424"/>
                            <a:gd name="T72" fmla="+- 0 5486 3000"/>
                            <a:gd name="T73" fmla="*/ T72 w 2518"/>
                            <a:gd name="T74" fmla="+- 0 -137 -141"/>
                            <a:gd name="T75" fmla="*/ -137 h 424"/>
                            <a:gd name="T76" fmla="+- 0 5465 3000"/>
                            <a:gd name="T77" fmla="*/ T76 w 2518"/>
                            <a:gd name="T78" fmla="+- 0 -141 -141"/>
                            <a:gd name="T79" fmla="*/ -141 h 424"/>
                            <a:gd name="T80" fmla="+- 0 3053 3000"/>
                            <a:gd name="T81" fmla="*/ T80 w 2518"/>
                            <a:gd name="T82" fmla="+- 0 -141 -141"/>
                            <a:gd name="T83" fmla="*/ -141 h 4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2518" h="424">
                              <a:moveTo>
                                <a:pt x="53" y="0"/>
                              </a:moveTo>
                              <a:lnTo>
                                <a:pt x="32" y="4"/>
                              </a:lnTo>
                              <a:lnTo>
                                <a:pt x="16" y="15"/>
                              </a:lnTo>
                              <a:lnTo>
                                <a:pt x="4" y="32"/>
                              </a:lnTo>
                              <a:lnTo>
                                <a:pt x="0" y="53"/>
                              </a:lnTo>
                              <a:lnTo>
                                <a:pt x="0" y="371"/>
                              </a:lnTo>
                              <a:lnTo>
                                <a:pt x="4" y="391"/>
                              </a:lnTo>
                              <a:lnTo>
                                <a:pt x="16" y="408"/>
                              </a:lnTo>
                              <a:lnTo>
                                <a:pt x="32" y="419"/>
                              </a:lnTo>
                              <a:lnTo>
                                <a:pt x="53" y="424"/>
                              </a:lnTo>
                              <a:lnTo>
                                <a:pt x="2465" y="424"/>
                              </a:lnTo>
                              <a:lnTo>
                                <a:pt x="2486" y="419"/>
                              </a:lnTo>
                              <a:lnTo>
                                <a:pt x="2502" y="408"/>
                              </a:lnTo>
                              <a:lnTo>
                                <a:pt x="2514" y="391"/>
                              </a:lnTo>
                              <a:lnTo>
                                <a:pt x="2518" y="371"/>
                              </a:lnTo>
                              <a:lnTo>
                                <a:pt x="2518" y="53"/>
                              </a:lnTo>
                              <a:lnTo>
                                <a:pt x="2514" y="32"/>
                              </a:lnTo>
                              <a:lnTo>
                                <a:pt x="2502" y="15"/>
                              </a:lnTo>
                              <a:lnTo>
                                <a:pt x="2486" y="4"/>
                              </a:lnTo>
                              <a:lnTo>
                                <a:pt x="2465" y="0"/>
                              </a:lnTo>
                              <a:lnTo>
                                <a:pt x="53" y="0"/>
                              </a:lnTo>
                              <a:close/>
                            </a:path>
                          </a:pathLst>
                        </a:custGeom>
                        <a:noFill/>
                        <a:ln w="190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w:pict>
              <v:shape w14:anchorId="0329C572" id="Freeform 7" o:spid="_x0000_s1026" style="position:absolute;left:0;text-align:left;margin-left:3.35pt;margin-top:6.35pt;width:125.9pt;height:21.2pt;z-index:503311960;visibility:visible;mso-wrap-style:square;mso-wrap-distance-left:9pt;mso-wrap-distance-top:0;mso-wrap-distance-right:9pt;mso-wrap-distance-bottom:0;mso-position-horizontal:absolute;mso-position-horizontal-relative:text;mso-position-vertical:absolute;mso-position-vertical-relative:text;v-text-anchor:top" coordsize="2518,4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" path="m53,l32,4,16,15,4,32,,53,,371r4,20l16,408r16,11l53,424r2412,l2486,419r16,-11l2514,391r4,-20l2518,53r-4,-21l2502,15,2486,4,2465,,53,xe" filled="f" strokeweight="1.5pt">
                <v:path arrowok="t" o:connecttype="custom" o:connectlocs="33655,-89535;20320,-86995;10160,-80010;2540,-69215;0,-55880;0,146050;2540,158750;10160,169545;20320,176530;33655,179705;1565275,179705;1578610,176530;1588770,169545;1596390,158750;1598930,146050;1598930,-55880;1596390,-69215;1588770,-80010;1578610,-86995;1565275,-89535;33655,-89535" o:connectangles="0,0,0,0,0,0,0,0,0,0,0,0,0,0,0,0,0,0,0,0,0"/>
              </v:shape>
            </w:pict>
          </mc:Fallback>
        </mc:AlternateContent>
      </w:r>
    </w:p>
    <w:p w14:paraId="399FE946" w14:textId="5382728B" w:rsidR="00E25F73" w:rsidRPr="00EF0733" w:rsidRDefault="00E25F73" w:rsidP="00B0048F">
      <w:pPr>
        <w:pStyle w:val="a3"/>
        <w:spacing w:before="44"/>
        <w:rPr>
          <w:rFonts w:ascii="ＭＳ ゴシック" w:eastAsia="ＭＳ ゴシック" w:hAnsi="ＭＳ ゴシック" w:hint="eastAsia"/>
          <w:color w:val="000000" w:themeColor="text1"/>
          <w:lang w:eastAsia="ja-JP"/>
        </w:rPr>
      </w:pPr>
    </w:p>
    <w:p w14:paraId="399FE947" w14:textId="6A03F89A" w:rsidR="00E25F73" w:rsidRPr="00EF0733" w:rsidRDefault="00E25F73">
      <w:pPr>
        <w:pStyle w:val="a3"/>
        <w:spacing w:before="9" w:after="1"/>
        <w:rPr>
          <w:rFonts w:ascii="ＭＳ ゴシック"/>
          <w:color w:val="000000" w:themeColor="text1"/>
          <w:lang w:eastAsia="ja-JP"/>
        </w:rPr>
      </w:pPr>
    </w:p>
    <w:tbl>
      <w:tblPr>
        <w:tblStyle w:val="TableNormal"/>
        <w:tblW w:w="881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0"/>
        <w:gridCol w:w="2694"/>
        <w:gridCol w:w="697"/>
        <w:gridCol w:w="720"/>
        <w:gridCol w:w="281"/>
        <w:gridCol w:w="858"/>
        <w:gridCol w:w="2608"/>
      </w:tblGrid>
      <w:tr w:rsidR="00EF0733" w:rsidRPr="00EF0733" w14:paraId="399FE94C" w14:textId="77777777" w:rsidTr="00CB41E0">
        <w:trPr>
          <w:trHeight w:hRule="exact" w:val="302"/>
        </w:trPr>
        <w:tc>
          <w:tcPr>
            <w:tcW w:w="960" w:type="dxa"/>
          </w:tcPr>
          <w:p w14:paraId="399FE948" w14:textId="77777777" w:rsidR="00E25F73" w:rsidRPr="00EF0733" w:rsidRDefault="00BC3182">
            <w:pPr>
              <w:pStyle w:val="TableParagraph"/>
              <w:spacing w:line="259" w:lineRule="exact"/>
              <w:ind w:left="103"/>
              <w:rPr>
                <w:rFonts w:ascii="ＭＳ Ｐゴシック" w:eastAsia="ＭＳ Ｐゴシック"/>
                <w:color w:val="000000" w:themeColor="text1"/>
              </w:rPr>
            </w:pPr>
            <w:proofErr w:type="spellStart"/>
            <w:r w:rsidRPr="00EF0733">
              <w:rPr>
                <w:rFonts w:ascii="ＭＳ Ｐゴシック" w:eastAsia="ＭＳ Ｐゴシック" w:hint="eastAsia"/>
                <w:color w:val="000000" w:themeColor="text1"/>
              </w:rPr>
              <w:t>年月日</w:t>
            </w:r>
            <w:proofErr w:type="spellEnd"/>
          </w:p>
        </w:tc>
        <w:tc>
          <w:tcPr>
            <w:tcW w:w="3391" w:type="dxa"/>
            <w:gridSpan w:val="2"/>
          </w:tcPr>
          <w:p w14:paraId="399FE949" w14:textId="77777777" w:rsidR="00E25F73" w:rsidRPr="00EF0733" w:rsidRDefault="00BC3182">
            <w:pPr>
              <w:pStyle w:val="TableParagraph"/>
              <w:spacing w:line="255" w:lineRule="exact"/>
              <w:ind w:left="100"/>
              <w:rPr>
                <w:color w:val="000000" w:themeColor="text1"/>
                <w:sz w:val="21"/>
              </w:rPr>
            </w:pPr>
            <w:proofErr w:type="spellStart"/>
            <w:r w:rsidRPr="00EF0733">
              <w:rPr>
                <w:color w:val="000000" w:themeColor="text1"/>
                <w:sz w:val="21"/>
              </w:rPr>
              <w:t>令和</w:t>
            </w:r>
            <w:proofErr w:type="spellEnd"/>
            <w:r w:rsidRPr="00EF0733">
              <w:rPr>
                <w:color w:val="000000" w:themeColor="text1"/>
                <w:sz w:val="21"/>
              </w:rPr>
              <w:t>○○年○○月○○日（○）</w:t>
            </w:r>
          </w:p>
        </w:tc>
        <w:tc>
          <w:tcPr>
            <w:tcW w:w="1001" w:type="dxa"/>
            <w:gridSpan w:val="2"/>
          </w:tcPr>
          <w:p w14:paraId="399FE94A" w14:textId="77777777" w:rsidR="00E25F73" w:rsidRPr="00EF0733" w:rsidRDefault="00BC3182">
            <w:pPr>
              <w:pStyle w:val="TableParagraph"/>
              <w:spacing w:line="259" w:lineRule="exact"/>
              <w:ind w:left="273"/>
              <w:rPr>
                <w:rFonts w:ascii="ＭＳ ゴシック" w:eastAsia="ＭＳ ゴシック"/>
                <w:color w:val="000000" w:themeColor="text1"/>
              </w:rPr>
            </w:pPr>
            <w:proofErr w:type="spellStart"/>
            <w:r w:rsidRPr="00EF0733">
              <w:rPr>
                <w:rFonts w:ascii="ＭＳ ゴシック" w:eastAsia="ＭＳ ゴシック" w:hint="eastAsia"/>
                <w:color w:val="000000" w:themeColor="text1"/>
              </w:rPr>
              <w:t>担任</w:t>
            </w:r>
            <w:proofErr w:type="spellEnd"/>
          </w:p>
        </w:tc>
        <w:tc>
          <w:tcPr>
            <w:tcW w:w="3466" w:type="dxa"/>
            <w:gridSpan w:val="2"/>
          </w:tcPr>
          <w:p w14:paraId="399FE94B" w14:textId="77777777" w:rsidR="00E25F73" w:rsidRPr="00EF0733" w:rsidRDefault="00BC3182">
            <w:pPr>
              <w:pStyle w:val="TableParagraph"/>
              <w:tabs>
                <w:tab w:val="left" w:pos="652"/>
              </w:tabs>
              <w:spacing w:line="255" w:lineRule="exact"/>
              <w:ind w:left="21"/>
              <w:jc w:val="center"/>
              <w:rPr>
                <w:color w:val="000000" w:themeColor="text1"/>
                <w:sz w:val="21"/>
              </w:rPr>
            </w:pPr>
            <w:r w:rsidRPr="00EF0733">
              <w:rPr>
                <w:color w:val="000000" w:themeColor="text1"/>
                <w:sz w:val="21"/>
              </w:rPr>
              <w:t>○○</w:t>
            </w:r>
            <w:r w:rsidRPr="00EF0733">
              <w:rPr>
                <w:color w:val="000000" w:themeColor="text1"/>
                <w:sz w:val="21"/>
              </w:rPr>
              <w:tab/>
              <w:t>○○</w:t>
            </w:r>
          </w:p>
        </w:tc>
      </w:tr>
      <w:tr w:rsidR="00EF0733" w:rsidRPr="00EF0733" w14:paraId="399FE94F" w14:textId="77777777" w:rsidTr="00CB41E0">
        <w:trPr>
          <w:trHeight w:hRule="exact" w:val="302"/>
        </w:trPr>
        <w:tc>
          <w:tcPr>
            <w:tcW w:w="960" w:type="dxa"/>
          </w:tcPr>
          <w:p w14:paraId="399FE94D" w14:textId="77777777" w:rsidR="00E25F73" w:rsidRPr="00EF0733" w:rsidRDefault="00BC3182">
            <w:pPr>
              <w:pStyle w:val="TableParagraph"/>
              <w:spacing w:line="257" w:lineRule="exact"/>
              <w:ind w:left="0"/>
              <w:jc w:val="center"/>
              <w:rPr>
                <w:rFonts w:ascii="ＭＳ Ｐゴシック" w:eastAsia="ＭＳ Ｐゴシック"/>
                <w:color w:val="000000" w:themeColor="text1"/>
              </w:rPr>
            </w:pPr>
            <w:r w:rsidRPr="00EF0733">
              <w:rPr>
                <w:rFonts w:ascii="ＭＳ Ｐゴシック" w:eastAsia="ＭＳ Ｐゴシック" w:hint="eastAsia"/>
                <w:color w:val="000000" w:themeColor="text1"/>
              </w:rPr>
              <w:t>組</w:t>
            </w:r>
          </w:p>
        </w:tc>
        <w:tc>
          <w:tcPr>
            <w:tcW w:w="7858" w:type="dxa"/>
            <w:gridSpan w:val="6"/>
          </w:tcPr>
          <w:p w14:paraId="399FE94E" w14:textId="77777777" w:rsidR="00E25F73" w:rsidRPr="00EF0733" w:rsidRDefault="00BC3182">
            <w:pPr>
              <w:pStyle w:val="TableParagraph"/>
              <w:tabs>
                <w:tab w:val="left" w:pos="2411"/>
              </w:tabs>
              <w:spacing w:line="253" w:lineRule="exact"/>
              <w:ind w:left="943"/>
              <w:rPr>
                <w:color w:val="000000" w:themeColor="text1"/>
                <w:sz w:val="21"/>
              </w:rPr>
            </w:pPr>
            <w:r w:rsidRPr="00EF0733">
              <w:rPr>
                <w:color w:val="000000" w:themeColor="text1"/>
                <w:spacing w:val="-3"/>
                <w:sz w:val="21"/>
              </w:rPr>
              <w:t>４</w:t>
            </w:r>
            <w:r w:rsidRPr="00EF0733">
              <w:rPr>
                <w:color w:val="000000" w:themeColor="text1"/>
                <w:sz w:val="21"/>
              </w:rPr>
              <w:t>歳児</w:t>
            </w:r>
            <w:r w:rsidRPr="00EF0733">
              <w:rPr>
                <w:color w:val="000000" w:themeColor="text1"/>
                <w:sz w:val="21"/>
              </w:rPr>
              <w:tab/>
            </w:r>
            <w:proofErr w:type="spellStart"/>
            <w:r w:rsidRPr="00EF0733">
              <w:rPr>
                <w:color w:val="000000" w:themeColor="text1"/>
                <w:sz w:val="21"/>
              </w:rPr>
              <w:t>もも組</w:t>
            </w:r>
            <w:proofErr w:type="spellEnd"/>
          </w:p>
        </w:tc>
      </w:tr>
      <w:tr w:rsidR="00EF0733" w:rsidRPr="00EF0733" w14:paraId="399FE957" w14:textId="77777777" w:rsidTr="00CB41E0">
        <w:trPr>
          <w:trHeight w:hRule="exact" w:val="1178"/>
        </w:trPr>
        <w:tc>
          <w:tcPr>
            <w:tcW w:w="960" w:type="dxa"/>
          </w:tcPr>
          <w:p w14:paraId="399FE950" w14:textId="77777777" w:rsidR="00E25F73" w:rsidRPr="00EF0733" w:rsidRDefault="00BC3182">
            <w:pPr>
              <w:pStyle w:val="TableParagraph"/>
              <w:spacing w:line="244" w:lineRule="exact"/>
              <w:ind w:left="199"/>
              <w:rPr>
                <w:rFonts w:ascii="ＭＳ Ｐゴシック" w:eastAsia="ＭＳ Ｐゴシック"/>
                <w:color w:val="000000" w:themeColor="text1"/>
                <w:sz w:val="20"/>
              </w:rPr>
            </w:pPr>
            <w:proofErr w:type="spellStart"/>
            <w:r w:rsidRPr="00EF0733">
              <w:rPr>
                <w:rFonts w:ascii="ＭＳ Ｐゴシック" w:eastAsia="ＭＳ Ｐゴシック" w:hint="eastAsia"/>
                <w:color w:val="000000" w:themeColor="text1"/>
                <w:w w:val="95"/>
                <w:sz w:val="20"/>
              </w:rPr>
              <w:t>ねらい</w:t>
            </w:r>
            <w:proofErr w:type="spellEnd"/>
          </w:p>
        </w:tc>
        <w:tc>
          <w:tcPr>
            <w:tcW w:w="3391" w:type="dxa"/>
            <w:gridSpan w:val="2"/>
          </w:tcPr>
          <w:p w14:paraId="399FE951" w14:textId="080DA346" w:rsidR="00E25F73" w:rsidRPr="00EF0733" w:rsidRDefault="0001180B" w:rsidP="0001180B">
            <w:pPr>
              <w:pStyle w:val="TableParagraph"/>
              <w:numPr>
                <w:ilvl w:val="0"/>
                <w:numId w:val="10"/>
              </w:numPr>
              <w:tabs>
                <w:tab w:val="left" w:pos="208"/>
              </w:tabs>
              <w:spacing w:line="297" w:lineRule="auto"/>
              <w:ind w:left="208" w:right="103" w:hanging="142"/>
              <w:rPr>
                <w:color w:val="000000" w:themeColor="text1"/>
                <w:sz w:val="18"/>
                <w:lang w:eastAsia="ja-JP"/>
              </w:rPr>
            </w:pPr>
            <w:r w:rsidRPr="00EF0733">
              <w:rPr>
                <w:rFonts w:hint="eastAsia"/>
                <w:color w:val="000000" w:themeColor="text1"/>
                <w:spacing w:val="-7"/>
                <w:sz w:val="18"/>
                <w:lang w:eastAsia="ja-JP"/>
              </w:rPr>
              <w:t xml:space="preserve">　</w:t>
            </w:r>
            <w:r w:rsidR="00BC3182" w:rsidRPr="00EF0733">
              <w:rPr>
                <w:color w:val="000000" w:themeColor="text1"/>
                <w:spacing w:val="-7"/>
                <w:sz w:val="18"/>
                <w:lang w:eastAsia="ja-JP"/>
              </w:rPr>
              <w:t>好きな遊びを見付け、友達と一緒に楽しむ。</w:t>
            </w:r>
          </w:p>
          <w:p w14:paraId="399FE952" w14:textId="0E3D6B35" w:rsidR="00E25F73" w:rsidRPr="00EF0733" w:rsidRDefault="0001180B" w:rsidP="0001180B">
            <w:pPr>
              <w:pStyle w:val="TableParagraph"/>
              <w:numPr>
                <w:ilvl w:val="0"/>
                <w:numId w:val="10"/>
              </w:numPr>
              <w:tabs>
                <w:tab w:val="left" w:pos="208"/>
              </w:tabs>
              <w:spacing w:before="15" w:line="295" w:lineRule="auto"/>
              <w:ind w:left="208" w:right="96" w:hanging="142"/>
              <w:rPr>
                <w:color w:val="000000" w:themeColor="text1"/>
                <w:sz w:val="18"/>
                <w:lang w:eastAsia="ja-JP"/>
              </w:rPr>
            </w:pPr>
            <w:r w:rsidRPr="00EF0733">
              <w:rPr>
                <w:rFonts w:hint="eastAsia"/>
                <w:color w:val="000000" w:themeColor="text1"/>
                <w:spacing w:val="7"/>
                <w:sz w:val="18"/>
                <w:lang w:eastAsia="ja-JP"/>
              </w:rPr>
              <w:t xml:space="preserve">　</w:t>
            </w:r>
            <w:r w:rsidR="00BC3182" w:rsidRPr="00EF0733">
              <w:rPr>
                <w:color w:val="000000" w:themeColor="text1"/>
                <w:spacing w:val="7"/>
                <w:sz w:val="18"/>
                <w:lang w:eastAsia="ja-JP"/>
              </w:rPr>
              <w:t>思いや考えを言葉で伝えようとす</w:t>
            </w:r>
            <w:r w:rsidR="00BC3182" w:rsidRPr="00EF0733">
              <w:rPr>
                <w:color w:val="000000" w:themeColor="text1"/>
                <w:sz w:val="18"/>
                <w:lang w:eastAsia="ja-JP"/>
              </w:rPr>
              <w:t>る。</w:t>
            </w:r>
          </w:p>
        </w:tc>
        <w:tc>
          <w:tcPr>
            <w:tcW w:w="720" w:type="dxa"/>
          </w:tcPr>
          <w:p w14:paraId="399FE953" w14:textId="77777777" w:rsidR="00E25F73" w:rsidRPr="00EF0733" w:rsidRDefault="00BC3182">
            <w:pPr>
              <w:pStyle w:val="TableParagraph"/>
              <w:spacing w:line="244" w:lineRule="exact"/>
              <w:ind w:left="151"/>
              <w:rPr>
                <w:rFonts w:ascii="ＭＳ ゴシック" w:eastAsia="ＭＳ ゴシック"/>
                <w:color w:val="000000" w:themeColor="text1"/>
                <w:sz w:val="20"/>
              </w:rPr>
            </w:pPr>
            <w:proofErr w:type="spellStart"/>
            <w:r w:rsidRPr="00EF0733">
              <w:rPr>
                <w:rFonts w:ascii="ＭＳ ゴシック" w:eastAsia="ＭＳ ゴシック" w:hint="eastAsia"/>
                <w:color w:val="000000" w:themeColor="text1"/>
                <w:sz w:val="20"/>
              </w:rPr>
              <w:t>内容</w:t>
            </w:r>
            <w:proofErr w:type="spellEnd"/>
          </w:p>
        </w:tc>
        <w:tc>
          <w:tcPr>
            <w:tcW w:w="3747" w:type="dxa"/>
            <w:gridSpan w:val="3"/>
          </w:tcPr>
          <w:p w14:paraId="399FE954" w14:textId="352206C2" w:rsidR="00E25F73" w:rsidRPr="00EF0733" w:rsidRDefault="00BC3182" w:rsidP="0001180B">
            <w:pPr>
              <w:pStyle w:val="TableParagraph"/>
              <w:numPr>
                <w:ilvl w:val="0"/>
                <w:numId w:val="11"/>
              </w:numPr>
              <w:tabs>
                <w:tab w:val="left" w:pos="461"/>
              </w:tabs>
              <w:spacing w:line="234" w:lineRule="exact"/>
              <w:ind w:hanging="359"/>
              <w:rPr>
                <w:color w:val="000000" w:themeColor="text1"/>
                <w:sz w:val="18"/>
                <w:lang w:eastAsia="ja-JP"/>
              </w:rPr>
            </w:pPr>
            <w:r w:rsidRPr="00EF0733">
              <w:rPr>
                <w:color w:val="000000" w:themeColor="text1"/>
                <w:spacing w:val="-10"/>
                <w:sz w:val="18"/>
                <w:lang w:eastAsia="ja-JP"/>
              </w:rPr>
              <w:t>戸外で楽しんで遊ぶ。</w:t>
            </w:r>
          </w:p>
          <w:p w14:paraId="1B3B46BD" w14:textId="77777777" w:rsidR="00527597" w:rsidRPr="00EF0733" w:rsidRDefault="00BC3182" w:rsidP="00527597">
            <w:pPr>
              <w:pStyle w:val="TableParagraph"/>
              <w:numPr>
                <w:ilvl w:val="0"/>
                <w:numId w:val="11"/>
              </w:numPr>
              <w:tabs>
                <w:tab w:val="left" w:pos="461"/>
              </w:tabs>
              <w:spacing w:before="57"/>
              <w:ind w:hanging="359"/>
              <w:rPr>
                <w:color w:val="000000" w:themeColor="text1"/>
                <w:sz w:val="20"/>
                <w:lang w:eastAsia="ja-JP"/>
              </w:rPr>
            </w:pPr>
            <w:r w:rsidRPr="00EF0733">
              <w:rPr>
                <w:color w:val="000000" w:themeColor="text1"/>
                <w:spacing w:val="-8"/>
                <w:sz w:val="18"/>
                <w:lang w:eastAsia="ja-JP"/>
              </w:rPr>
              <w:t>友達との関わりを楽しむ。</w:t>
            </w:r>
          </w:p>
          <w:p w14:paraId="399FE956" w14:textId="3F6C50A7" w:rsidR="00E25F73" w:rsidRPr="00EF0733" w:rsidRDefault="00BC3182" w:rsidP="00527597">
            <w:pPr>
              <w:pStyle w:val="TableParagraph"/>
              <w:numPr>
                <w:ilvl w:val="0"/>
                <w:numId w:val="11"/>
              </w:numPr>
              <w:tabs>
                <w:tab w:val="left" w:pos="461"/>
              </w:tabs>
              <w:spacing w:before="57"/>
              <w:ind w:hanging="359"/>
              <w:rPr>
                <w:color w:val="000000" w:themeColor="text1"/>
                <w:sz w:val="20"/>
                <w:lang w:eastAsia="ja-JP"/>
              </w:rPr>
            </w:pPr>
            <w:r w:rsidRPr="00EF0733">
              <w:rPr>
                <w:color w:val="000000" w:themeColor="text1"/>
                <w:spacing w:val="11"/>
                <w:sz w:val="18"/>
                <w:lang w:eastAsia="ja-JP"/>
              </w:rPr>
              <w:t>自分の考えたことや思ったこと</w:t>
            </w:r>
            <w:r w:rsidR="004C29DE" w:rsidRPr="00EF0733">
              <w:rPr>
                <w:rFonts w:hint="eastAsia"/>
                <w:color w:val="000000" w:themeColor="text1"/>
                <w:spacing w:val="11"/>
                <w:sz w:val="18"/>
                <w:lang w:eastAsia="ja-JP"/>
              </w:rPr>
              <w:t>等</w:t>
            </w:r>
            <w:r w:rsidRPr="00EF0733">
              <w:rPr>
                <w:color w:val="000000" w:themeColor="text1"/>
                <w:spacing w:val="-10"/>
                <w:sz w:val="18"/>
                <w:lang w:eastAsia="ja-JP"/>
              </w:rPr>
              <w:t>を相手に伝える。</w:t>
            </w:r>
          </w:p>
        </w:tc>
      </w:tr>
      <w:tr w:rsidR="00EF0733" w:rsidRPr="00EF0733" w14:paraId="399FE95C" w14:textId="77777777" w:rsidTr="00903FA4">
        <w:trPr>
          <w:trHeight w:hRule="exact" w:val="413"/>
        </w:trPr>
        <w:tc>
          <w:tcPr>
            <w:tcW w:w="960" w:type="dxa"/>
          </w:tcPr>
          <w:p w14:paraId="399FE958" w14:textId="77777777" w:rsidR="00E25F73" w:rsidRPr="00EF0733" w:rsidRDefault="00BC3182">
            <w:pPr>
              <w:pStyle w:val="TableParagraph"/>
              <w:spacing w:line="257" w:lineRule="exact"/>
              <w:ind w:left="213"/>
              <w:rPr>
                <w:rFonts w:ascii="ＭＳ Ｐゴシック" w:eastAsia="ＭＳ Ｐゴシック"/>
                <w:color w:val="000000" w:themeColor="text1"/>
              </w:rPr>
            </w:pPr>
            <w:proofErr w:type="spellStart"/>
            <w:r w:rsidRPr="00EF0733">
              <w:rPr>
                <w:rFonts w:ascii="ＭＳ Ｐゴシック" w:eastAsia="ＭＳ Ｐゴシック" w:hint="eastAsia"/>
                <w:color w:val="000000" w:themeColor="text1"/>
              </w:rPr>
              <w:t>時刻</w:t>
            </w:r>
            <w:proofErr w:type="spellEnd"/>
          </w:p>
        </w:tc>
        <w:tc>
          <w:tcPr>
            <w:tcW w:w="2694" w:type="dxa"/>
            <w:tcBorders>
              <w:right w:val="single" w:sz="4" w:space="0" w:color="auto"/>
            </w:tcBorders>
          </w:tcPr>
          <w:p w14:paraId="399FE959" w14:textId="77777777" w:rsidR="00E25F73" w:rsidRPr="00EF0733" w:rsidRDefault="00BC3182">
            <w:pPr>
              <w:pStyle w:val="TableParagraph"/>
              <w:spacing w:line="257" w:lineRule="exact"/>
              <w:ind w:left="789"/>
              <w:rPr>
                <w:rFonts w:ascii="ＭＳ ゴシック" w:eastAsia="ＭＳ ゴシック"/>
                <w:color w:val="000000" w:themeColor="text1"/>
              </w:rPr>
            </w:pPr>
            <w:proofErr w:type="spellStart"/>
            <w:r w:rsidRPr="00EF0733">
              <w:rPr>
                <w:rFonts w:ascii="ＭＳ ゴシック" w:eastAsia="ＭＳ ゴシック" w:hint="eastAsia"/>
                <w:color w:val="000000" w:themeColor="text1"/>
              </w:rPr>
              <w:t>環境の構成</w:t>
            </w:r>
            <w:proofErr w:type="spellEnd"/>
          </w:p>
        </w:tc>
        <w:tc>
          <w:tcPr>
            <w:tcW w:w="2556" w:type="dxa"/>
            <w:gridSpan w:val="4"/>
            <w:tcBorders>
              <w:left w:val="single" w:sz="4" w:space="0" w:color="auto"/>
              <w:right w:val="single" w:sz="4" w:space="0" w:color="auto"/>
            </w:tcBorders>
          </w:tcPr>
          <w:p w14:paraId="399FE95A" w14:textId="77777777" w:rsidR="00E25F73" w:rsidRPr="00EF0733" w:rsidRDefault="00BC3182">
            <w:pPr>
              <w:pStyle w:val="TableParagraph"/>
              <w:spacing w:line="257" w:lineRule="exact"/>
              <w:ind w:left="167"/>
              <w:rPr>
                <w:rFonts w:ascii="ＭＳ ゴシック" w:eastAsia="ＭＳ ゴシック"/>
                <w:color w:val="000000" w:themeColor="text1"/>
                <w:lang w:eastAsia="ja-JP"/>
              </w:rPr>
            </w:pPr>
            <w:r w:rsidRPr="00EF0733">
              <w:rPr>
                <w:rFonts w:ascii="ＭＳ ゴシック" w:eastAsia="ＭＳ ゴシック" w:hint="eastAsia"/>
                <w:color w:val="000000" w:themeColor="text1"/>
                <w:lang w:eastAsia="ja-JP"/>
              </w:rPr>
              <w:t>予想される幼児の活動</w:t>
            </w:r>
          </w:p>
        </w:tc>
        <w:tc>
          <w:tcPr>
            <w:tcW w:w="2608" w:type="dxa"/>
            <w:tcBorders>
              <w:left w:val="single" w:sz="4" w:space="0" w:color="auto"/>
            </w:tcBorders>
          </w:tcPr>
          <w:p w14:paraId="399FE95B" w14:textId="77777777" w:rsidR="00E25F73" w:rsidRPr="00EF0733" w:rsidRDefault="00BC3182">
            <w:pPr>
              <w:pStyle w:val="TableParagraph"/>
              <w:spacing w:line="257" w:lineRule="exact"/>
              <w:ind w:left="693"/>
              <w:rPr>
                <w:rFonts w:ascii="ＭＳ ゴシック" w:eastAsia="ＭＳ ゴシック"/>
                <w:color w:val="000000" w:themeColor="text1"/>
              </w:rPr>
            </w:pPr>
            <w:proofErr w:type="spellStart"/>
            <w:r w:rsidRPr="00EF0733">
              <w:rPr>
                <w:rFonts w:ascii="ＭＳ ゴシック" w:eastAsia="ＭＳ ゴシック" w:hint="eastAsia"/>
                <w:color w:val="000000" w:themeColor="text1"/>
              </w:rPr>
              <w:t>教師の援助</w:t>
            </w:r>
            <w:proofErr w:type="spellEnd"/>
          </w:p>
        </w:tc>
      </w:tr>
      <w:tr w:rsidR="00EF0733" w:rsidRPr="00EF0733" w14:paraId="399FE973" w14:textId="77777777" w:rsidTr="00B0048F">
        <w:trPr>
          <w:trHeight w:val="4795"/>
        </w:trPr>
        <w:tc>
          <w:tcPr>
            <w:tcW w:w="960" w:type="dxa"/>
          </w:tcPr>
          <w:p w14:paraId="399FE95D" w14:textId="77777777" w:rsidR="00500D87" w:rsidRPr="00EF0733" w:rsidRDefault="00500D87">
            <w:pPr>
              <w:pStyle w:val="TableParagraph"/>
              <w:spacing w:line="230" w:lineRule="exact"/>
              <w:ind w:left="103"/>
              <w:rPr>
                <w:color w:val="000000" w:themeColor="text1"/>
                <w:sz w:val="20"/>
              </w:rPr>
            </w:pPr>
            <w:r w:rsidRPr="00EF0733">
              <w:rPr>
                <w:color w:val="000000" w:themeColor="text1"/>
                <w:sz w:val="18"/>
                <w:szCs w:val="21"/>
              </w:rPr>
              <w:t>8:30</w:t>
            </w:r>
          </w:p>
        </w:tc>
        <w:tc>
          <w:tcPr>
            <w:tcW w:w="2694" w:type="dxa"/>
            <w:tcBorders>
              <w:right w:val="single" w:sz="4" w:space="0" w:color="auto"/>
            </w:tcBorders>
          </w:tcPr>
          <w:p w14:paraId="399FE95F" w14:textId="75BF09F5" w:rsidR="00500D87" w:rsidRPr="00EF0733" w:rsidRDefault="00500D87" w:rsidP="00BE260F">
            <w:pPr>
              <w:pStyle w:val="TableParagraph"/>
              <w:numPr>
                <w:ilvl w:val="0"/>
                <w:numId w:val="12"/>
              </w:numPr>
              <w:tabs>
                <w:tab w:val="left" w:pos="208"/>
              </w:tabs>
              <w:spacing w:line="205" w:lineRule="exact"/>
              <w:ind w:left="208" w:hanging="142"/>
              <w:rPr>
                <w:color w:val="000000" w:themeColor="text1"/>
                <w:sz w:val="18"/>
                <w:lang w:eastAsia="ja-JP"/>
              </w:rPr>
            </w:pPr>
            <w:r w:rsidRPr="00EF0733">
              <w:rPr>
                <w:rFonts w:hint="eastAsia"/>
                <w:color w:val="000000" w:themeColor="text1"/>
                <w:spacing w:val="12"/>
                <w:sz w:val="18"/>
                <w:lang w:eastAsia="ja-JP"/>
              </w:rPr>
              <w:t xml:space="preserve">　</w:t>
            </w:r>
            <w:r w:rsidRPr="00EF0733">
              <w:rPr>
                <w:color w:val="000000" w:themeColor="text1"/>
                <w:spacing w:val="12"/>
                <w:sz w:val="18"/>
                <w:lang w:eastAsia="ja-JP"/>
              </w:rPr>
              <w:t>好きな戸外での遊びが見</w:t>
            </w:r>
            <w:r w:rsidRPr="00EF0733">
              <w:rPr>
                <w:color w:val="000000" w:themeColor="text1"/>
                <w:sz w:val="18"/>
                <w:lang w:eastAsia="ja-JP"/>
              </w:rPr>
              <w:t>付けられるように遊具や道具を目に触れるように準備しておく。</w:t>
            </w:r>
          </w:p>
          <w:p w14:paraId="399FE960" w14:textId="77777777" w:rsidR="00500D87" w:rsidRPr="00EF0733" w:rsidRDefault="00500D87">
            <w:pPr>
              <w:pStyle w:val="TableParagraph"/>
              <w:spacing w:before="1"/>
              <w:ind w:left="0"/>
              <w:rPr>
                <w:rFonts w:ascii="ＭＳ ゴシック"/>
                <w:color w:val="000000" w:themeColor="text1"/>
                <w:sz w:val="16"/>
                <w:lang w:eastAsia="ja-JP"/>
              </w:rPr>
            </w:pPr>
          </w:p>
          <w:p w14:paraId="399FE961" w14:textId="77777777" w:rsidR="00500D87" w:rsidRPr="00EF0733" w:rsidRDefault="00500D87" w:rsidP="00315EB4">
            <w:pPr>
              <w:pStyle w:val="TableParagraph"/>
              <w:spacing w:line="234" w:lineRule="exact"/>
              <w:ind w:left="0" w:firstLineChars="200" w:firstLine="360"/>
              <w:rPr>
                <w:color w:val="000000" w:themeColor="text1"/>
                <w:sz w:val="18"/>
                <w:lang w:eastAsia="ja-JP"/>
              </w:rPr>
            </w:pPr>
            <w:r w:rsidRPr="00EF0733">
              <w:rPr>
                <w:color w:val="000000" w:themeColor="text1"/>
                <w:sz w:val="18"/>
                <w:lang w:eastAsia="ja-JP"/>
              </w:rPr>
              <w:t>砂山遊び</w:t>
            </w:r>
          </w:p>
          <w:p w14:paraId="399FE962" w14:textId="77777777" w:rsidR="00500D87" w:rsidRPr="00EF0733" w:rsidRDefault="00500D87" w:rsidP="00315EB4">
            <w:pPr>
              <w:pStyle w:val="TableParagraph"/>
              <w:spacing w:line="233" w:lineRule="exact"/>
              <w:ind w:left="0" w:firstLineChars="200" w:firstLine="360"/>
              <w:rPr>
                <w:color w:val="000000" w:themeColor="text1"/>
                <w:sz w:val="18"/>
                <w:lang w:eastAsia="ja-JP"/>
              </w:rPr>
            </w:pPr>
            <w:r w:rsidRPr="00EF0733">
              <w:rPr>
                <w:color w:val="000000" w:themeColor="text1"/>
                <w:sz w:val="18"/>
                <w:lang w:eastAsia="ja-JP"/>
              </w:rPr>
              <w:t>（水が運べる道具）</w:t>
            </w:r>
          </w:p>
          <w:p w14:paraId="67A72C84" w14:textId="77777777" w:rsidR="00315EB4" w:rsidRPr="00EF0733" w:rsidRDefault="00500D87" w:rsidP="00315EB4">
            <w:pPr>
              <w:pStyle w:val="TableParagraph"/>
              <w:spacing w:before="23" w:line="232" w:lineRule="exact"/>
              <w:ind w:left="0" w:right="43" w:firstLineChars="200" w:firstLine="360"/>
              <w:rPr>
                <w:color w:val="000000" w:themeColor="text1"/>
                <w:sz w:val="18"/>
                <w:lang w:eastAsia="ja-JP"/>
              </w:rPr>
            </w:pPr>
            <w:r w:rsidRPr="00EF0733">
              <w:rPr>
                <w:color w:val="000000" w:themeColor="text1"/>
                <w:sz w:val="18"/>
                <w:lang w:eastAsia="ja-JP"/>
              </w:rPr>
              <w:t>泥団子づくり（カップ）</w:t>
            </w:r>
          </w:p>
          <w:p w14:paraId="492B8810" w14:textId="77777777" w:rsidR="00AF26E0" w:rsidRPr="00EF0733" w:rsidRDefault="00500D87" w:rsidP="00AF26E0">
            <w:pPr>
              <w:pStyle w:val="TableParagraph"/>
              <w:spacing w:before="23" w:line="232" w:lineRule="exact"/>
              <w:ind w:left="0" w:right="43" w:firstLineChars="200" w:firstLine="360"/>
              <w:rPr>
                <w:color w:val="000000" w:themeColor="text1"/>
                <w:sz w:val="18"/>
                <w:lang w:eastAsia="ja-JP"/>
              </w:rPr>
            </w:pPr>
            <w:r w:rsidRPr="00EF0733">
              <w:rPr>
                <w:color w:val="000000" w:themeColor="text1"/>
                <w:sz w:val="18"/>
                <w:lang w:eastAsia="ja-JP"/>
              </w:rPr>
              <w:t>秋のコーナー</w:t>
            </w:r>
          </w:p>
          <w:p w14:paraId="6AF77B2D" w14:textId="44AF60B3" w:rsidR="00500D87" w:rsidRPr="00EF0733" w:rsidRDefault="00500D87" w:rsidP="00AF26E0">
            <w:pPr>
              <w:pStyle w:val="TableParagraph"/>
              <w:spacing w:before="23" w:line="232" w:lineRule="exact"/>
              <w:ind w:left="0" w:right="43" w:firstLineChars="200" w:firstLine="360"/>
              <w:rPr>
                <w:color w:val="000000" w:themeColor="text1"/>
                <w:sz w:val="18"/>
                <w:lang w:eastAsia="ja-JP"/>
              </w:rPr>
            </w:pPr>
            <w:r w:rsidRPr="00EF0733">
              <w:rPr>
                <w:color w:val="000000" w:themeColor="text1"/>
                <w:sz w:val="18"/>
                <w:lang w:eastAsia="ja-JP"/>
              </w:rPr>
              <w:t>（穴を空けたドングリ）</w:t>
            </w:r>
          </w:p>
          <w:p w14:paraId="407A5088" w14:textId="77777777" w:rsidR="00AF26E0" w:rsidRPr="00EF0733" w:rsidRDefault="00500D87" w:rsidP="00AF26E0">
            <w:pPr>
              <w:pStyle w:val="TableParagraph"/>
              <w:spacing w:before="44" w:line="234" w:lineRule="exact"/>
              <w:ind w:left="0" w:right="-10" w:firstLineChars="200" w:firstLine="360"/>
              <w:rPr>
                <w:color w:val="000000" w:themeColor="text1"/>
                <w:sz w:val="18"/>
                <w:lang w:eastAsia="ja-JP"/>
              </w:rPr>
            </w:pPr>
            <w:r w:rsidRPr="00EF0733">
              <w:rPr>
                <w:color w:val="000000" w:themeColor="text1"/>
                <w:sz w:val="18"/>
                <w:lang w:eastAsia="ja-JP"/>
              </w:rPr>
              <w:t>（</w:t>
            </w:r>
            <w:r w:rsidR="00AF27F1" w:rsidRPr="00EF0733">
              <w:rPr>
                <w:rFonts w:hint="eastAsia"/>
                <w:color w:val="000000" w:themeColor="text1"/>
                <w:sz w:val="18"/>
                <w:lang w:eastAsia="ja-JP"/>
              </w:rPr>
              <w:t>友達の作品）</w:t>
            </w:r>
          </w:p>
          <w:p w14:paraId="3F9F19D2" w14:textId="77777777" w:rsidR="0006714C" w:rsidRPr="00EF0733" w:rsidRDefault="00AF26E0" w:rsidP="00AF26E0">
            <w:pPr>
              <w:pStyle w:val="TableParagraph"/>
              <w:spacing w:before="44" w:line="234" w:lineRule="exact"/>
              <w:ind w:left="0" w:right="-10" w:firstLineChars="200" w:firstLine="360"/>
              <w:rPr>
                <w:color w:val="000000" w:themeColor="text1"/>
                <w:sz w:val="18"/>
                <w:lang w:eastAsia="ja-JP"/>
              </w:rPr>
            </w:pPr>
            <w:r w:rsidRPr="00EF0733">
              <w:rPr>
                <w:rFonts w:hint="eastAsia"/>
                <w:color w:val="000000" w:themeColor="text1"/>
                <w:sz w:val="18"/>
                <w:lang w:eastAsia="ja-JP"/>
              </w:rPr>
              <w:t>虫の観察</w:t>
            </w:r>
            <w:r w:rsidR="00500D87" w:rsidRPr="00EF0733">
              <w:rPr>
                <w:color w:val="000000" w:themeColor="text1"/>
                <w:sz w:val="18"/>
                <w:lang w:eastAsia="ja-JP"/>
              </w:rPr>
              <w:t>（虫</w:t>
            </w:r>
            <w:r w:rsidR="00971423" w:rsidRPr="00EF0733">
              <w:rPr>
                <w:rFonts w:hint="eastAsia"/>
                <w:color w:val="000000" w:themeColor="text1"/>
                <w:sz w:val="18"/>
                <w:lang w:eastAsia="ja-JP"/>
              </w:rPr>
              <w:t>かご）（網）</w:t>
            </w:r>
          </w:p>
          <w:p w14:paraId="64BA5403" w14:textId="133A536C" w:rsidR="004B183C" w:rsidRPr="00EF0733" w:rsidRDefault="00337E75" w:rsidP="00AF26E0">
            <w:pPr>
              <w:pStyle w:val="TableParagraph"/>
              <w:spacing w:before="44" w:line="234" w:lineRule="exact"/>
              <w:ind w:left="0" w:right="-10" w:firstLineChars="200" w:firstLine="360"/>
              <w:rPr>
                <w:color w:val="000000" w:themeColor="text1"/>
                <w:sz w:val="18"/>
                <w:lang w:eastAsia="ja-JP"/>
              </w:rPr>
            </w:pPr>
            <w:r w:rsidRPr="00EF0733">
              <w:rPr>
                <w:rFonts w:hint="eastAsia"/>
                <w:color w:val="000000" w:themeColor="text1"/>
                <w:sz w:val="18"/>
                <w:lang w:eastAsia="ja-JP"/>
              </w:rPr>
              <w:t>（秋の図鑑）</w:t>
            </w:r>
          </w:p>
          <w:p w14:paraId="399FE964" w14:textId="15875121" w:rsidR="00500D87" w:rsidRPr="00EF0733" w:rsidRDefault="00500D87" w:rsidP="00AF26E0">
            <w:pPr>
              <w:pStyle w:val="TableParagraph"/>
              <w:spacing w:before="44" w:line="234" w:lineRule="exact"/>
              <w:ind w:left="0" w:right="-10" w:firstLineChars="200" w:firstLine="360"/>
              <w:rPr>
                <w:color w:val="000000" w:themeColor="text1"/>
                <w:sz w:val="18"/>
                <w:lang w:eastAsia="ja-JP"/>
              </w:rPr>
            </w:pPr>
            <w:r w:rsidRPr="00EF0733">
              <w:rPr>
                <w:color w:val="000000" w:themeColor="text1"/>
                <w:sz w:val="18"/>
                <w:lang w:eastAsia="ja-JP"/>
              </w:rPr>
              <w:t>リ</w:t>
            </w:r>
            <w:r w:rsidR="00AF1ADE" w:rsidRPr="00EF0733">
              <w:rPr>
                <w:rFonts w:hint="eastAsia"/>
                <w:color w:val="000000" w:themeColor="text1"/>
                <w:sz w:val="18"/>
                <w:lang w:eastAsia="ja-JP"/>
              </w:rPr>
              <w:t>レー</w:t>
            </w:r>
            <w:r w:rsidRPr="00EF0733">
              <w:rPr>
                <w:color w:val="000000" w:themeColor="text1"/>
                <w:sz w:val="18"/>
                <w:lang w:eastAsia="ja-JP"/>
              </w:rPr>
              <w:t>（</w:t>
            </w:r>
            <w:r w:rsidR="00321F25" w:rsidRPr="00EF0733">
              <w:rPr>
                <w:rFonts w:hint="eastAsia"/>
                <w:color w:val="000000" w:themeColor="text1"/>
                <w:sz w:val="18"/>
                <w:lang w:eastAsia="ja-JP"/>
              </w:rPr>
              <w:t>輪）（じょうろ）</w:t>
            </w:r>
          </w:p>
        </w:tc>
        <w:tc>
          <w:tcPr>
            <w:tcW w:w="2556" w:type="dxa"/>
            <w:gridSpan w:val="4"/>
            <w:tcBorders>
              <w:left w:val="single" w:sz="4" w:space="0" w:color="auto"/>
              <w:right w:val="single" w:sz="4" w:space="0" w:color="auto"/>
            </w:tcBorders>
          </w:tcPr>
          <w:p w14:paraId="399FE965" w14:textId="3981F2BA" w:rsidR="00500D87" w:rsidRPr="00EF0733" w:rsidRDefault="00500D87" w:rsidP="00903FA4">
            <w:pPr>
              <w:pStyle w:val="TableParagraph"/>
              <w:spacing w:line="205" w:lineRule="exact"/>
              <w:ind w:left="100"/>
              <w:rPr>
                <w:color w:val="000000" w:themeColor="text1"/>
                <w:sz w:val="18"/>
                <w:lang w:eastAsia="ja-JP"/>
              </w:rPr>
            </w:pPr>
            <w:r w:rsidRPr="00EF0733">
              <w:rPr>
                <w:color w:val="000000" w:themeColor="text1"/>
                <w:sz w:val="18"/>
                <w:lang w:eastAsia="ja-JP"/>
              </w:rPr>
              <w:t>○登園する。</w:t>
            </w:r>
          </w:p>
          <w:p w14:paraId="399FE966" w14:textId="2DAAD6F7" w:rsidR="00500D87" w:rsidRPr="00EF0733" w:rsidRDefault="00C07DFF" w:rsidP="00903FA4">
            <w:pPr>
              <w:pStyle w:val="TableParagraph"/>
              <w:numPr>
                <w:ilvl w:val="0"/>
                <w:numId w:val="14"/>
              </w:numPr>
              <w:tabs>
                <w:tab w:val="left" w:pos="343"/>
              </w:tabs>
              <w:spacing w:before="24" w:line="232" w:lineRule="exact"/>
              <w:ind w:left="343" w:hanging="173"/>
              <w:rPr>
                <w:color w:val="000000" w:themeColor="text1"/>
                <w:sz w:val="18"/>
                <w:lang w:eastAsia="ja-JP"/>
              </w:rPr>
            </w:pPr>
            <w:r w:rsidRPr="00EF0733">
              <w:rPr>
                <w:rFonts w:hint="eastAsia"/>
                <w:color w:val="000000" w:themeColor="text1"/>
                <w:spacing w:val="19"/>
                <w:sz w:val="18"/>
                <w:lang w:eastAsia="ja-JP"/>
              </w:rPr>
              <w:t xml:space="preserve">　</w:t>
            </w:r>
            <w:r w:rsidR="00BE3B94" w:rsidRPr="00EF0733">
              <w:rPr>
                <w:rFonts w:hint="eastAsia"/>
                <w:color w:val="000000" w:themeColor="text1"/>
                <w:spacing w:val="19"/>
                <w:sz w:val="18"/>
                <w:lang w:eastAsia="ja-JP"/>
              </w:rPr>
              <w:t>先生</w:t>
            </w:r>
            <w:r w:rsidR="00500D87" w:rsidRPr="00EF0733">
              <w:rPr>
                <w:color w:val="000000" w:themeColor="text1"/>
                <w:spacing w:val="19"/>
                <w:sz w:val="18"/>
                <w:lang w:eastAsia="ja-JP"/>
              </w:rPr>
              <w:t>や友達とあいさつ</w:t>
            </w:r>
            <w:r w:rsidR="00500D87" w:rsidRPr="00EF0733">
              <w:rPr>
                <w:color w:val="000000" w:themeColor="text1"/>
                <w:sz w:val="18"/>
                <w:lang w:eastAsia="ja-JP"/>
              </w:rPr>
              <w:t>を交わす。</w:t>
            </w:r>
          </w:p>
          <w:p w14:paraId="399FE967" w14:textId="25AD51C5" w:rsidR="00500D87" w:rsidRPr="00EF0733" w:rsidRDefault="00C07DFF" w:rsidP="00903FA4">
            <w:pPr>
              <w:pStyle w:val="TableParagraph"/>
              <w:numPr>
                <w:ilvl w:val="0"/>
                <w:numId w:val="14"/>
              </w:numPr>
              <w:tabs>
                <w:tab w:val="left" w:pos="343"/>
              </w:tabs>
              <w:spacing w:line="210" w:lineRule="exact"/>
              <w:ind w:left="527" w:hanging="357"/>
              <w:rPr>
                <w:color w:val="000000" w:themeColor="text1"/>
                <w:sz w:val="18"/>
                <w:lang w:eastAsia="ja-JP"/>
              </w:rPr>
            </w:pPr>
            <w:r w:rsidRPr="00EF0733">
              <w:rPr>
                <w:rFonts w:hint="eastAsia"/>
                <w:color w:val="000000" w:themeColor="text1"/>
                <w:sz w:val="18"/>
                <w:lang w:eastAsia="ja-JP"/>
              </w:rPr>
              <w:t xml:space="preserve">　</w:t>
            </w:r>
            <w:r w:rsidR="00500D87" w:rsidRPr="00EF0733">
              <w:rPr>
                <w:color w:val="000000" w:themeColor="text1"/>
                <w:sz w:val="18"/>
                <w:lang w:eastAsia="ja-JP"/>
              </w:rPr>
              <w:t>持ち物の始末をする。</w:t>
            </w:r>
          </w:p>
          <w:p w14:paraId="399FE968" w14:textId="629B9078" w:rsidR="00500D87" w:rsidRPr="00EF0733" w:rsidRDefault="00500D87" w:rsidP="00903FA4">
            <w:pPr>
              <w:pStyle w:val="TableParagraph"/>
              <w:spacing w:line="234" w:lineRule="exact"/>
              <w:ind w:left="100"/>
              <w:rPr>
                <w:color w:val="000000" w:themeColor="text1"/>
                <w:sz w:val="18"/>
                <w:lang w:eastAsia="ja-JP"/>
              </w:rPr>
            </w:pPr>
            <w:r w:rsidRPr="00EF0733">
              <w:rPr>
                <w:color w:val="000000" w:themeColor="text1"/>
                <w:sz w:val="18"/>
                <w:lang w:eastAsia="ja-JP"/>
              </w:rPr>
              <w:t>○好きな遊びをする。</w:t>
            </w:r>
          </w:p>
          <w:p w14:paraId="399FE969" w14:textId="0B4DA124" w:rsidR="00500D87" w:rsidRPr="00EF0733" w:rsidRDefault="00C07DFF" w:rsidP="00903FA4">
            <w:pPr>
              <w:pStyle w:val="TableParagraph"/>
              <w:numPr>
                <w:ilvl w:val="0"/>
                <w:numId w:val="14"/>
              </w:numPr>
              <w:tabs>
                <w:tab w:val="left" w:pos="343"/>
              </w:tabs>
              <w:spacing w:line="234" w:lineRule="exact"/>
              <w:ind w:left="527" w:hanging="357"/>
              <w:rPr>
                <w:color w:val="000000" w:themeColor="text1"/>
                <w:sz w:val="18"/>
                <w:lang w:eastAsia="ja-JP"/>
              </w:rPr>
            </w:pPr>
            <w:r w:rsidRPr="00EF0733">
              <w:rPr>
                <w:rFonts w:hint="eastAsia"/>
                <w:color w:val="000000" w:themeColor="text1"/>
                <w:sz w:val="18"/>
                <w:lang w:eastAsia="ja-JP"/>
              </w:rPr>
              <w:t xml:space="preserve">　</w:t>
            </w:r>
            <w:r w:rsidR="00500D87" w:rsidRPr="00EF0733">
              <w:rPr>
                <w:color w:val="000000" w:themeColor="text1"/>
                <w:sz w:val="18"/>
                <w:lang w:eastAsia="ja-JP"/>
              </w:rPr>
              <w:t>砂山とトンネル</w:t>
            </w:r>
          </w:p>
          <w:p w14:paraId="399FE96A" w14:textId="392D1116" w:rsidR="00500D87" w:rsidRPr="00EF0733" w:rsidRDefault="00C07DFF" w:rsidP="00903FA4">
            <w:pPr>
              <w:pStyle w:val="TableParagraph"/>
              <w:numPr>
                <w:ilvl w:val="0"/>
                <w:numId w:val="14"/>
              </w:numPr>
              <w:tabs>
                <w:tab w:val="left" w:pos="343"/>
              </w:tabs>
              <w:spacing w:line="233" w:lineRule="exact"/>
              <w:ind w:left="527" w:hanging="357"/>
              <w:rPr>
                <w:color w:val="000000" w:themeColor="text1"/>
                <w:sz w:val="18"/>
                <w:lang w:eastAsia="ja-JP"/>
              </w:rPr>
            </w:pPr>
            <w:r w:rsidRPr="00EF0733">
              <w:rPr>
                <w:rFonts w:hint="eastAsia"/>
                <w:color w:val="000000" w:themeColor="text1"/>
                <w:sz w:val="18"/>
                <w:lang w:eastAsia="ja-JP"/>
              </w:rPr>
              <w:t xml:space="preserve">　</w:t>
            </w:r>
            <w:r w:rsidR="00500D87" w:rsidRPr="00EF0733">
              <w:rPr>
                <w:color w:val="000000" w:themeColor="text1"/>
                <w:sz w:val="18"/>
                <w:lang w:eastAsia="ja-JP"/>
              </w:rPr>
              <w:t>水路作り</w:t>
            </w:r>
          </w:p>
          <w:p w14:paraId="399FE96B" w14:textId="0E5A940C" w:rsidR="00500D87" w:rsidRPr="00EF0733" w:rsidRDefault="00C07DFF" w:rsidP="00903FA4">
            <w:pPr>
              <w:pStyle w:val="TableParagraph"/>
              <w:numPr>
                <w:ilvl w:val="0"/>
                <w:numId w:val="14"/>
              </w:numPr>
              <w:tabs>
                <w:tab w:val="left" w:pos="343"/>
              </w:tabs>
              <w:spacing w:line="233" w:lineRule="exact"/>
              <w:ind w:left="527" w:hanging="357"/>
              <w:rPr>
                <w:color w:val="000000" w:themeColor="text1"/>
                <w:sz w:val="18"/>
                <w:lang w:eastAsia="ja-JP"/>
              </w:rPr>
            </w:pPr>
            <w:r w:rsidRPr="00EF0733">
              <w:rPr>
                <w:rFonts w:hint="eastAsia"/>
                <w:color w:val="000000" w:themeColor="text1"/>
                <w:sz w:val="18"/>
                <w:lang w:eastAsia="ja-JP"/>
              </w:rPr>
              <w:t xml:space="preserve">　</w:t>
            </w:r>
            <w:r w:rsidR="00500D87" w:rsidRPr="00EF0733">
              <w:rPr>
                <w:color w:val="000000" w:themeColor="text1"/>
                <w:sz w:val="18"/>
                <w:lang w:eastAsia="ja-JP"/>
              </w:rPr>
              <w:t>秋のコーナー</w:t>
            </w:r>
          </w:p>
          <w:p w14:paraId="399FE96C" w14:textId="78E4337A" w:rsidR="00500D87" w:rsidRPr="00EF0733" w:rsidRDefault="00C07DFF" w:rsidP="00903FA4">
            <w:pPr>
              <w:pStyle w:val="TableParagraph"/>
              <w:numPr>
                <w:ilvl w:val="0"/>
                <w:numId w:val="14"/>
              </w:numPr>
              <w:tabs>
                <w:tab w:val="left" w:pos="343"/>
              </w:tabs>
              <w:spacing w:line="234" w:lineRule="exact"/>
              <w:ind w:left="527" w:hanging="357"/>
              <w:rPr>
                <w:color w:val="000000" w:themeColor="text1"/>
                <w:sz w:val="18"/>
                <w:lang w:eastAsia="ja-JP"/>
              </w:rPr>
            </w:pPr>
            <w:r w:rsidRPr="00EF0733">
              <w:rPr>
                <w:rFonts w:hint="eastAsia"/>
                <w:color w:val="000000" w:themeColor="text1"/>
                <w:sz w:val="18"/>
                <w:lang w:eastAsia="ja-JP"/>
              </w:rPr>
              <w:t xml:space="preserve">　</w:t>
            </w:r>
            <w:r w:rsidR="00500D87" w:rsidRPr="00EF0733">
              <w:rPr>
                <w:color w:val="000000" w:themeColor="text1"/>
                <w:sz w:val="18"/>
                <w:lang w:eastAsia="ja-JP"/>
              </w:rPr>
              <w:t>虫の観察</w:t>
            </w:r>
          </w:p>
          <w:p w14:paraId="399FE96D" w14:textId="4B403687" w:rsidR="00500D87" w:rsidRPr="00EF0733" w:rsidRDefault="003125EA" w:rsidP="00903FA4">
            <w:pPr>
              <w:pStyle w:val="TableParagraph"/>
              <w:numPr>
                <w:ilvl w:val="0"/>
                <w:numId w:val="14"/>
              </w:numPr>
              <w:tabs>
                <w:tab w:val="left" w:pos="343"/>
              </w:tabs>
              <w:spacing w:line="198" w:lineRule="exact"/>
              <w:ind w:left="527" w:hanging="357"/>
              <w:rPr>
                <w:color w:val="000000" w:themeColor="text1"/>
                <w:sz w:val="18"/>
                <w:lang w:eastAsia="ja-JP"/>
              </w:rPr>
            </w:pPr>
            <w:r w:rsidRPr="00EF0733">
              <w:rPr>
                <w:noProof/>
                <w:color w:val="000000" w:themeColor="text1"/>
                <w:lang w:eastAsia="ja-JP"/>
              </w:rPr>
              <mc:AlternateContent>
                <mc:Choice Requires="wps">
                  <w:drawing>
                    <wp:anchor distT="45720" distB="45720" distL="114300" distR="114300" simplePos="0" relativeHeight="503308888" behindDoc="0" locked="0" layoutInCell="1" allowOverlap="1" wp14:anchorId="287A53BF" wp14:editId="268A58BE">
                      <wp:simplePos x="0" y="0"/>
                      <wp:positionH relativeFrom="column">
                        <wp:posOffset>-806450</wp:posOffset>
                      </wp:positionH>
                      <wp:positionV relativeFrom="paragraph">
                        <wp:posOffset>1375410</wp:posOffset>
                      </wp:positionV>
                      <wp:extent cx="3438525" cy="1404620"/>
                      <wp:effectExtent l="19050" t="19050" r="28575" b="1397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8525" cy="1404620"/>
                              </a:xfrm>
                              <a:prstGeom prst="rect">
                                <a:avLst/>
                              </a:prstGeom>
                              <a:solidFill>
                                <a:schemeClr val="bg1">
                                  <a:lumMod val="95000"/>
                                </a:schemeClr>
                              </a:solidFill>
                              <a:ln w="34925">
                                <a:solidFill>
                                  <a:srgbClr val="000000"/>
                                </a:solidFill>
                                <a:prstDash val="sysDot"/>
                                <a:miter lim="800000"/>
                                <a:headEnd/>
                                <a:tailEnd/>
                              </a:ln>
                            </wps:spPr>
                            <wps:txbx>
                              <w:txbxContent>
                                <w:p w14:paraId="199C8A7A" w14:textId="1F7F0F1C" w:rsidR="00FC5CF5" w:rsidRPr="006E4219" w:rsidRDefault="00FC5CF5" w:rsidP="00527597">
                                  <w:pPr>
                                    <w:ind w:firstLineChars="100" w:firstLine="180"/>
                                    <w:rPr>
                                      <w:color w:val="000000" w:themeColor="text1"/>
                                      <w:sz w:val="18"/>
                                      <w:szCs w:val="18"/>
                                      <w:lang w:eastAsia="ja-JP"/>
                                    </w:rPr>
                                  </w:pPr>
                                  <w:r w:rsidRPr="006E4219">
                                    <w:rPr>
                                      <w:color w:val="000000" w:themeColor="text1"/>
                                      <w:sz w:val="18"/>
                                      <w:szCs w:val="18"/>
                                      <w:lang w:eastAsia="ja-JP"/>
                                    </w:rPr>
                                    <w:t>この日案は、一日の流れを時系列に整理し、環境の構成と予想される活動の両面から考えるものである。</w:t>
                                  </w:r>
                                </w:p>
                                <w:p w14:paraId="33A0FF76" w14:textId="200AE8FB" w:rsidR="00FC5CF5" w:rsidRPr="006E4219" w:rsidRDefault="00FC5CF5" w:rsidP="00527597">
                                  <w:pPr>
                                    <w:ind w:firstLineChars="100" w:firstLine="180"/>
                                    <w:rPr>
                                      <w:color w:val="000000" w:themeColor="text1"/>
                                      <w:sz w:val="18"/>
                                      <w:szCs w:val="18"/>
                                      <w:lang w:eastAsia="ja-JP"/>
                                    </w:rPr>
                                  </w:pPr>
                                  <w:r w:rsidRPr="006E4219">
                                    <w:rPr>
                                      <w:color w:val="000000" w:themeColor="text1"/>
                                      <w:sz w:val="18"/>
                                      <w:szCs w:val="18"/>
                                      <w:lang w:eastAsia="ja-JP"/>
                                    </w:rPr>
                                    <w:t>ねらいをどのように達成するのかという具体的な教師の援助を予想される幼児の活動に対応して記入するとよい。</w:t>
                                  </w:r>
                                </w:p>
                                <w:p w14:paraId="427528C9" w14:textId="2129483C" w:rsidR="00FC5CF5" w:rsidRPr="006E4219" w:rsidRDefault="00FC5CF5" w:rsidP="00527597">
                                  <w:pPr>
                                    <w:ind w:firstLineChars="100" w:firstLine="180"/>
                                    <w:rPr>
                                      <w:color w:val="000000" w:themeColor="text1"/>
                                      <w:sz w:val="18"/>
                                      <w:szCs w:val="18"/>
                                      <w:lang w:eastAsia="ja-JP"/>
                                    </w:rPr>
                                  </w:pPr>
                                  <w:r w:rsidRPr="006E4219">
                                    <w:rPr>
                                      <w:color w:val="000000" w:themeColor="text1"/>
                                      <w:sz w:val="18"/>
                                      <w:szCs w:val="18"/>
                                      <w:lang w:eastAsia="ja-JP"/>
                                    </w:rPr>
                                    <w:t>適切に教師が援助するためには、環境の構成を具体的にイメー</w:t>
                                  </w:r>
                                  <w:r w:rsidR="00CE4767" w:rsidRPr="006E4219">
                                    <w:rPr>
                                      <w:rFonts w:hint="eastAsia"/>
                                      <w:color w:val="000000" w:themeColor="text1"/>
                                      <w:sz w:val="18"/>
                                      <w:szCs w:val="18"/>
                                      <w:lang w:eastAsia="ja-JP"/>
                                    </w:rPr>
                                    <w:t>ジ</w:t>
                                  </w:r>
                                  <w:r w:rsidRPr="006E4219">
                                    <w:rPr>
                                      <w:color w:val="000000" w:themeColor="text1"/>
                                      <w:sz w:val="18"/>
                                      <w:szCs w:val="18"/>
                                      <w:lang w:eastAsia="ja-JP"/>
                                    </w:rPr>
                                    <w:t>することが大切である。</w:t>
                                  </w:r>
                                </w:p>
                                <w:p w14:paraId="5D695D40" w14:textId="27C06CD5" w:rsidR="00FC5CF5" w:rsidRPr="006E4219" w:rsidRDefault="00FC5CF5" w:rsidP="00527597">
                                  <w:pPr>
                                    <w:ind w:firstLineChars="100" w:firstLine="180"/>
                                    <w:rPr>
                                      <w:color w:val="000000" w:themeColor="text1"/>
                                      <w:sz w:val="18"/>
                                      <w:szCs w:val="18"/>
                                      <w:lang w:eastAsia="ja-JP"/>
                                    </w:rPr>
                                  </w:pPr>
                                  <w:r w:rsidRPr="006E4219">
                                    <w:rPr>
                                      <w:color w:val="000000" w:themeColor="text1"/>
                                      <w:sz w:val="18"/>
                                      <w:szCs w:val="18"/>
                                      <w:lang w:eastAsia="ja-JP"/>
                                    </w:rPr>
                                    <w:t>登園から降園まで、具体的にていねいに文章で表現することにより、保育のねらいや流れ、環境の構成に必要な教材や教師の関わり</w:t>
                                  </w:r>
                                  <w:r w:rsidR="003125EA" w:rsidRPr="006E4219">
                                    <w:rPr>
                                      <w:rFonts w:hint="eastAsia"/>
                                      <w:color w:val="000000" w:themeColor="text1"/>
                                      <w:spacing w:val="11"/>
                                      <w:sz w:val="18"/>
                                      <w:lang w:eastAsia="ja-JP"/>
                                    </w:rPr>
                                    <w:t>等</w:t>
                                  </w:r>
                                  <w:r w:rsidRPr="006E4219">
                                    <w:rPr>
                                      <w:color w:val="000000" w:themeColor="text1"/>
                                      <w:sz w:val="18"/>
                                      <w:szCs w:val="18"/>
                                      <w:lang w:eastAsia="ja-JP"/>
                                    </w:rPr>
                                    <w:t>が鮮明にイメージできる。</w:t>
                                  </w:r>
                                </w:p>
                                <w:p w14:paraId="2E2B463B" w14:textId="77777777" w:rsidR="00FC5CF5" w:rsidRPr="006E4219" w:rsidRDefault="00FC5CF5" w:rsidP="00527597">
                                  <w:pPr>
                                    <w:ind w:firstLineChars="100" w:firstLine="180"/>
                                    <w:rPr>
                                      <w:color w:val="000000" w:themeColor="text1"/>
                                      <w:sz w:val="18"/>
                                      <w:szCs w:val="18"/>
                                      <w:lang w:eastAsia="ja-JP"/>
                                    </w:rPr>
                                  </w:pPr>
                                  <w:r w:rsidRPr="006E4219">
                                    <w:rPr>
                                      <w:color w:val="000000" w:themeColor="text1"/>
                                      <w:sz w:val="18"/>
                                      <w:szCs w:val="18"/>
                                      <w:lang w:eastAsia="ja-JP"/>
                                    </w:rPr>
                                    <w:t>今日の中心になる活動については、別紙に指導案として、園庭や保育室のそれぞれの場所で、どのように活動が展開されるのかを予想し、図や文章で表現する工夫も考えられる。</w:t>
                                  </w:r>
                                </w:p>
                                <w:p w14:paraId="12602639" w14:textId="6EFA2D54" w:rsidR="00FC5CF5" w:rsidRPr="006E4219" w:rsidRDefault="00FC5CF5" w:rsidP="00527597">
                                  <w:pPr>
                                    <w:ind w:firstLineChars="100" w:firstLine="180"/>
                                    <w:rPr>
                                      <w:color w:val="000000" w:themeColor="text1"/>
                                      <w:sz w:val="18"/>
                                      <w:szCs w:val="18"/>
                                      <w:lang w:eastAsia="ja-JP"/>
                                    </w:rPr>
                                  </w:pPr>
                                  <w:r w:rsidRPr="006E4219">
                                    <w:rPr>
                                      <w:color w:val="000000" w:themeColor="text1"/>
                                      <w:sz w:val="18"/>
                                      <w:szCs w:val="18"/>
                                      <w:lang w:eastAsia="ja-JP"/>
                                    </w:rPr>
                                    <w:t>また、適切な環境の構成や教師の援助のためには、実際に展開された幼児の生活の姿を記録に残していくことが必要である。さらに、それを「幼児期の終わりまでに育ってほしい姿」と関連させて捉え、日案の下欄に反省や評価を記入する工夫も考えられる。ねらいに沿って、今日の指導や援助、環境の構成はどうであったか振り返りたい。</w:t>
                                  </w:r>
                                </w:p>
                                <w:p w14:paraId="0DA716E7" w14:textId="77777777" w:rsidR="00FC5CF5" w:rsidRPr="006E4219" w:rsidRDefault="00FC5CF5" w:rsidP="00527597">
                                  <w:pPr>
                                    <w:ind w:firstLineChars="100" w:firstLine="180"/>
                                    <w:rPr>
                                      <w:color w:val="000000" w:themeColor="text1"/>
                                      <w:sz w:val="18"/>
                                      <w:szCs w:val="18"/>
                                      <w:lang w:eastAsia="ja-JP"/>
                                    </w:rPr>
                                  </w:pPr>
                                  <w:r w:rsidRPr="006E4219">
                                    <w:rPr>
                                      <w:color w:val="000000" w:themeColor="text1"/>
                                      <w:sz w:val="18"/>
                                      <w:szCs w:val="18"/>
                                      <w:lang w:eastAsia="ja-JP"/>
                                    </w:rPr>
                                    <w:t>それぞれの園の実態や特色によって、形式や表現の仕方を工夫することが望まれる。</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87A53BF" id="_x0000_t202" coordsize="21600,21600" o:spt="202" path="m,l,21600r21600,l21600,xe">
                      <v:stroke joinstyle="miter"/>
                      <v:path gradientshapeok="t" o:connecttype="rect"/>
                    </v:shapetype>
                    <v:shape id="テキスト ボックス 2" o:spid="_x0000_s1028" type="#_x0000_t202" style="position:absolute;left:0;text-align:left;margin-left:-63.5pt;margin-top:108.3pt;width:270.75pt;height:110.6pt;z-index:5033088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" fillcolor="#f2f2f2 [3052]" strokeweight="2.75pt">
                      <v:stroke dashstyle="1 1"/>
                      <v:textbox style="mso-fit-shape-to-text:t">
                        <w:txbxContent>
                          <w:p w14:paraId="199C8A7A" w14:textId="1F7F0F1C" w:rsidR="00FC5CF5" w:rsidRPr="006E4219" w:rsidRDefault="00FC5CF5" w:rsidP="00527597">
                            <w:pPr>
                              <w:ind w:firstLineChars="100" w:firstLine="180"/>
                              <w:rPr>
                                <w:color w:val="000000" w:themeColor="text1"/>
                                <w:sz w:val="18"/>
                                <w:szCs w:val="18"/>
                                <w:lang w:eastAsia="ja-JP"/>
                              </w:rPr>
                            </w:pPr>
                            <w:r w:rsidRPr="006E4219">
                              <w:rPr>
                                <w:color w:val="000000" w:themeColor="text1"/>
                                <w:sz w:val="18"/>
                                <w:szCs w:val="18"/>
                                <w:lang w:eastAsia="ja-JP"/>
                              </w:rPr>
                              <w:t>この日案は、一日の流れを時系列に整理し、環境の構成と予想される活動の両面から考えるものである。</w:t>
                            </w:r>
                          </w:p>
                          <w:p w14:paraId="33A0FF76" w14:textId="200AE8FB" w:rsidR="00FC5CF5" w:rsidRPr="006E4219" w:rsidRDefault="00FC5CF5" w:rsidP="00527597">
                            <w:pPr>
                              <w:ind w:firstLineChars="100" w:firstLine="180"/>
                              <w:rPr>
                                <w:color w:val="000000" w:themeColor="text1"/>
                                <w:sz w:val="18"/>
                                <w:szCs w:val="18"/>
                                <w:lang w:eastAsia="ja-JP"/>
                              </w:rPr>
                            </w:pPr>
                            <w:r w:rsidRPr="006E4219">
                              <w:rPr>
                                <w:color w:val="000000" w:themeColor="text1"/>
                                <w:sz w:val="18"/>
                                <w:szCs w:val="18"/>
                                <w:lang w:eastAsia="ja-JP"/>
                              </w:rPr>
                              <w:t>ねらいをどのように達成するのかという具体的な教師の援助を予想される幼児の活動に対応して記入するとよい。</w:t>
                            </w:r>
                          </w:p>
                          <w:p w14:paraId="427528C9" w14:textId="2129483C" w:rsidR="00FC5CF5" w:rsidRPr="006E4219" w:rsidRDefault="00FC5CF5" w:rsidP="00527597">
                            <w:pPr>
                              <w:ind w:firstLineChars="100" w:firstLine="180"/>
                              <w:rPr>
                                <w:color w:val="000000" w:themeColor="text1"/>
                                <w:sz w:val="18"/>
                                <w:szCs w:val="18"/>
                                <w:lang w:eastAsia="ja-JP"/>
                              </w:rPr>
                            </w:pPr>
                            <w:r w:rsidRPr="006E4219">
                              <w:rPr>
                                <w:color w:val="000000" w:themeColor="text1"/>
                                <w:sz w:val="18"/>
                                <w:szCs w:val="18"/>
                                <w:lang w:eastAsia="ja-JP"/>
                              </w:rPr>
                              <w:t>適切に教師が援助するためには、環境の構成を具体的にイメー</w:t>
                            </w:r>
                            <w:r w:rsidR="00CE4767" w:rsidRPr="006E4219">
                              <w:rPr>
                                <w:rFonts w:hint="eastAsia"/>
                                <w:color w:val="000000" w:themeColor="text1"/>
                                <w:sz w:val="18"/>
                                <w:szCs w:val="18"/>
                                <w:lang w:eastAsia="ja-JP"/>
                              </w:rPr>
                              <w:t>ジ</w:t>
                            </w:r>
                            <w:r w:rsidRPr="006E4219">
                              <w:rPr>
                                <w:color w:val="000000" w:themeColor="text1"/>
                                <w:sz w:val="18"/>
                                <w:szCs w:val="18"/>
                                <w:lang w:eastAsia="ja-JP"/>
                              </w:rPr>
                              <w:t>することが大切である。</w:t>
                            </w:r>
                          </w:p>
                          <w:p w14:paraId="5D695D40" w14:textId="27C06CD5" w:rsidR="00FC5CF5" w:rsidRPr="006E4219" w:rsidRDefault="00FC5CF5" w:rsidP="00527597">
                            <w:pPr>
                              <w:ind w:firstLineChars="100" w:firstLine="180"/>
                              <w:rPr>
                                <w:color w:val="000000" w:themeColor="text1"/>
                                <w:sz w:val="18"/>
                                <w:szCs w:val="18"/>
                                <w:lang w:eastAsia="ja-JP"/>
                              </w:rPr>
                            </w:pPr>
                            <w:r w:rsidRPr="006E4219">
                              <w:rPr>
                                <w:color w:val="000000" w:themeColor="text1"/>
                                <w:sz w:val="18"/>
                                <w:szCs w:val="18"/>
                                <w:lang w:eastAsia="ja-JP"/>
                              </w:rPr>
                              <w:t>登園から降園まで、具体的にていねいに文章で表現することにより、保育のねらいや流れ、環境の構成に必要な教材や教師の関わり</w:t>
                            </w:r>
                            <w:r w:rsidR="003125EA" w:rsidRPr="006E4219">
                              <w:rPr>
                                <w:rFonts w:hint="eastAsia"/>
                                <w:color w:val="000000" w:themeColor="text1"/>
                                <w:spacing w:val="11"/>
                                <w:sz w:val="18"/>
                                <w:lang w:eastAsia="ja-JP"/>
                              </w:rPr>
                              <w:t>等</w:t>
                            </w:r>
                            <w:r w:rsidRPr="006E4219">
                              <w:rPr>
                                <w:color w:val="000000" w:themeColor="text1"/>
                                <w:sz w:val="18"/>
                                <w:szCs w:val="18"/>
                                <w:lang w:eastAsia="ja-JP"/>
                              </w:rPr>
                              <w:t>が鮮明にイメージできる。</w:t>
                            </w:r>
                          </w:p>
                          <w:p w14:paraId="2E2B463B" w14:textId="77777777" w:rsidR="00FC5CF5" w:rsidRPr="006E4219" w:rsidRDefault="00FC5CF5" w:rsidP="00527597">
                            <w:pPr>
                              <w:ind w:firstLineChars="100" w:firstLine="180"/>
                              <w:rPr>
                                <w:color w:val="000000" w:themeColor="text1"/>
                                <w:sz w:val="18"/>
                                <w:szCs w:val="18"/>
                                <w:lang w:eastAsia="ja-JP"/>
                              </w:rPr>
                            </w:pPr>
                            <w:r w:rsidRPr="006E4219">
                              <w:rPr>
                                <w:color w:val="000000" w:themeColor="text1"/>
                                <w:sz w:val="18"/>
                                <w:szCs w:val="18"/>
                                <w:lang w:eastAsia="ja-JP"/>
                              </w:rPr>
                              <w:t>今日の中心になる活動については、別紙に指導案として、園庭や保育室のそれぞれの場所で、どのように活動が展開されるのかを予想し、図や文章で表現する工夫も考えられる。</w:t>
                            </w:r>
                          </w:p>
                          <w:p w14:paraId="12602639" w14:textId="6EFA2D54" w:rsidR="00FC5CF5" w:rsidRPr="006E4219" w:rsidRDefault="00FC5CF5" w:rsidP="00527597">
                            <w:pPr>
                              <w:ind w:firstLineChars="100" w:firstLine="180"/>
                              <w:rPr>
                                <w:color w:val="000000" w:themeColor="text1"/>
                                <w:sz w:val="18"/>
                                <w:szCs w:val="18"/>
                                <w:lang w:eastAsia="ja-JP"/>
                              </w:rPr>
                            </w:pPr>
                            <w:r w:rsidRPr="006E4219">
                              <w:rPr>
                                <w:color w:val="000000" w:themeColor="text1"/>
                                <w:sz w:val="18"/>
                                <w:szCs w:val="18"/>
                                <w:lang w:eastAsia="ja-JP"/>
                              </w:rPr>
                              <w:t>また、適切な環境の構成や教師の援助のためには、実際に展開された幼児の生活の姿を記録に残していくことが必要である。さらに、それを「幼児期の終わりまでに育ってほしい姿」と関連させて捉え、日案の下欄に反省や評価を記入する工夫も考えられる。ねらいに沿って、今日の指導や援助、環境の構成はどうであったか振り返りたい。</w:t>
                            </w:r>
                          </w:p>
                          <w:p w14:paraId="0DA716E7" w14:textId="77777777" w:rsidR="00FC5CF5" w:rsidRPr="006E4219" w:rsidRDefault="00FC5CF5" w:rsidP="00527597">
                            <w:pPr>
                              <w:ind w:firstLineChars="100" w:firstLine="180"/>
                              <w:rPr>
                                <w:color w:val="000000" w:themeColor="text1"/>
                                <w:sz w:val="18"/>
                                <w:szCs w:val="18"/>
                                <w:lang w:eastAsia="ja-JP"/>
                              </w:rPr>
                            </w:pPr>
                            <w:r w:rsidRPr="006E4219">
                              <w:rPr>
                                <w:color w:val="000000" w:themeColor="text1"/>
                                <w:sz w:val="18"/>
                                <w:szCs w:val="18"/>
                                <w:lang w:eastAsia="ja-JP"/>
                              </w:rPr>
                              <w:t>それぞれの園の実態や特色によって、形式や表現の仕方を工夫することが望まれる。</w:t>
                            </w:r>
                          </w:p>
                        </w:txbxContent>
                      </v:textbox>
                    </v:shape>
                  </w:pict>
                </mc:Fallback>
              </mc:AlternateContent>
            </w:r>
            <w:r w:rsidR="00C07DFF" w:rsidRPr="00EF0733">
              <w:rPr>
                <w:rFonts w:hint="eastAsia"/>
                <w:color w:val="000000" w:themeColor="text1"/>
                <w:sz w:val="18"/>
                <w:lang w:eastAsia="ja-JP"/>
              </w:rPr>
              <w:t xml:space="preserve">　</w:t>
            </w:r>
            <w:r w:rsidR="00500D87" w:rsidRPr="00EF0733">
              <w:rPr>
                <w:color w:val="000000" w:themeColor="text1"/>
                <w:sz w:val="18"/>
                <w:lang w:eastAsia="ja-JP"/>
              </w:rPr>
              <w:t>リレー</w:t>
            </w:r>
          </w:p>
        </w:tc>
        <w:tc>
          <w:tcPr>
            <w:tcW w:w="2608" w:type="dxa"/>
            <w:tcBorders>
              <w:left w:val="single" w:sz="4" w:space="0" w:color="auto"/>
            </w:tcBorders>
          </w:tcPr>
          <w:p w14:paraId="399FE96F" w14:textId="7E20924B" w:rsidR="00500D87" w:rsidRPr="00EF0733" w:rsidRDefault="00005597" w:rsidP="00005597">
            <w:pPr>
              <w:pStyle w:val="TableParagraph"/>
              <w:numPr>
                <w:ilvl w:val="0"/>
                <w:numId w:val="13"/>
              </w:numPr>
              <w:tabs>
                <w:tab w:val="left" w:pos="197"/>
              </w:tabs>
              <w:spacing w:line="205" w:lineRule="exact"/>
              <w:ind w:left="197" w:hanging="142"/>
              <w:jc w:val="both"/>
              <w:rPr>
                <w:color w:val="000000" w:themeColor="text1"/>
                <w:sz w:val="18"/>
                <w:lang w:eastAsia="ja-JP"/>
              </w:rPr>
            </w:pPr>
            <w:r w:rsidRPr="00EF0733">
              <w:rPr>
                <w:rFonts w:hint="eastAsia"/>
                <w:color w:val="000000" w:themeColor="text1"/>
                <w:spacing w:val="12"/>
                <w:sz w:val="18"/>
                <w:lang w:eastAsia="ja-JP"/>
              </w:rPr>
              <w:t xml:space="preserve">　</w:t>
            </w:r>
            <w:r w:rsidR="00500D87" w:rsidRPr="00EF0733">
              <w:rPr>
                <w:color w:val="000000" w:themeColor="text1"/>
                <w:spacing w:val="12"/>
                <w:sz w:val="18"/>
                <w:lang w:eastAsia="ja-JP"/>
              </w:rPr>
              <w:t>一人一人と笑顔であい</w:t>
            </w:r>
            <w:r w:rsidR="00500D87" w:rsidRPr="00EF0733">
              <w:rPr>
                <w:color w:val="000000" w:themeColor="text1"/>
                <w:sz w:val="18"/>
                <w:lang w:eastAsia="ja-JP"/>
              </w:rPr>
              <w:t>さつを交わし、健康状態を視診する。</w:t>
            </w:r>
          </w:p>
          <w:p w14:paraId="2BECCDCD" w14:textId="19A65258" w:rsidR="00005597" w:rsidRPr="00EF0733" w:rsidRDefault="00005597" w:rsidP="00005597">
            <w:pPr>
              <w:pStyle w:val="TableParagraph"/>
              <w:numPr>
                <w:ilvl w:val="0"/>
                <w:numId w:val="13"/>
              </w:numPr>
              <w:tabs>
                <w:tab w:val="left" w:pos="197"/>
              </w:tabs>
              <w:spacing w:line="213" w:lineRule="exact"/>
              <w:ind w:left="197" w:right="84" w:hanging="142"/>
              <w:jc w:val="both"/>
              <w:rPr>
                <w:color w:val="000000" w:themeColor="text1"/>
                <w:sz w:val="18"/>
                <w:lang w:eastAsia="ja-JP"/>
              </w:rPr>
            </w:pPr>
            <w:r w:rsidRPr="00EF0733">
              <w:rPr>
                <w:rFonts w:hint="eastAsia"/>
                <w:color w:val="000000" w:themeColor="text1"/>
                <w:spacing w:val="12"/>
                <w:sz w:val="18"/>
                <w:lang w:eastAsia="ja-JP"/>
              </w:rPr>
              <w:t xml:space="preserve">　</w:t>
            </w:r>
            <w:r w:rsidR="00500D87" w:rsidRPr="00EF0733">
              <w:rPr>
                <w:color w:val="000000" w:themeColor="text1"/>
                <w:spacing w:val="12"/>
                <w:sz w:val="18"/>
                <w:lang w:eastAsia="ja-JP"/>
              </w:rPr>
              <w:t>持ち物の始末が終わっ</w:t>
            </w:r>
            <w:r w:rsidR="00500D87" w:rsidRPr="00EF0733">
              <w:rPr>
                <w:color w:val="000000" w:themeColor="text1"/>
                <w:spacing w:val="-8"/>
                <w:sz w:val="18"/>
                <w:lang w:eastAsia="ja-JP"/>
              </w:rPr>
              <w:t>たら、スモックを着用す</w:t>
            </w:r>
            <w:r w:rsidR="00500D87" w:rsidRPr="00EF0733">
              <w:rPr>
                <w:color w:val="000000" w:themeColor="text1"/>
                <w:sz w:val="18"/>
                <w:lang w:eastAsia="ja-JP"/>
              </w:rPr>
              <w:t>るように声をかける。</w:t>
            </w:r>
          </w:p>
          <w:p w14:paraId="1E55190B" w14:textId="1CB1B431" w:rsidR="00500D87" w:rsidRPr="00EF0733" w:rsidRDefault="00005597" w:rsidP="00005597">
            <w:pPr>
              <w:pStyle w:val="TableParagraph"/>
              <w:numPr>
                <w:ilvl w:val="0"/>
                <w:numId w:val="13"/>
              </w:numPr>
              <w:tabs>
                <w:tab w:val="left" w:pos="197"/>
              </w:tabs>
              <w:spacing w:line="213" w:lineRule="exact"/>
              <w:ind w:left="197" w:hanging="142"/>
              <w:rPr>
                <w:color w:val="000000" w:themeColor="text1"/>
                <w:sz w:val="18"/>
                <w:lang w:eastAsia="ja-JP"/>
              </w:rPr>
            </w:pPr>
            <w:r w:rsidRPr="00EF0733">
              <w:rPr>
                <w:rFonts w:hint="eastAsia"/>
                <w:color w:val="000000" w:themeColor="text1"/>
                <w:sz w:val="18"/>
                <w:lang w:eastAsia="ja-JP"/>
              </w:rPr>
              <w:t xml:space="preserve">　</w:t>
            </w:r>
            <w:r w:rsidR="00500D87" w:rsidRPr="00EF0733">
              <w:rPr>
                <w:color w:val="000000" w:themeColor="text1"/>
                <w:sz w:val="18"/>
                <w:lang w:eastAsia="ja-JP"/>
              </w:rPr>
              <w:t>幼児の様子を受け止め、</w:t>
            </w:r>
            <w:r w:rsidR="00500D87" w:rsidRPr="00EF0733">
              <w:rPr>
                <w:color w:val="000000" w:themeColor="text1"/>
                <w:spacing w:val="12"/>
                <w:sz w:val="18"/>
                <w:lang w:eastAsia="ja-JP"/>
              </w:rPr>
              <w:t>幼児が何をして遊びた</w:t>
            </w:r>
            <w:r w:rsidR="00500D87" w:rsidRPr="00EF0733">
              <w:rPr>
                <w:color w:val="000000" w:themeColor="text1"/>
                <w:spacing w:val="-8"/>
                <w:sz w:val="18"/>
                <w:lang w:eastAsia="ja-JP"/>
              </w:rPr>
              <w:t>いのかを把握し、好きな</w:t>
            </w:r>
            <w:r w:rsidR="00500D87" w:rsidRPr="00EF0733">
              <w:rPr>
                <w:color w:val="000000" w:themeColor="text1"/>
                <w:spacing w:val="12"/>
                <w:sz w:val="18"/>
                <w:lang w:eastAsia="ja-JP"/>
              </w:rPr>
              <w:t>遊びが楽しめるように</w:t>
            </w:r>
            <w:r w:rsidR="000A7E35" w:rsidRPr="00EF0733">
              <w:rPr>
                <w:rFonts w:hint="eastAsia"/>
                <w:color w:val="000000" w:themeColor="text1"/>
                <w:spacing w:val="12"/>
                <w:sz w:val="18"/>
                <w:lang w:eastAsia="ja-JP"/>
              </w:rPr>
              <w:t>声をか</w:t>
            </w:r>
            <w:r w:rsidR="00845898" w:rsidRPr="00EF0733">
              <w:rPr>
                <w:rFonts w:hint="eastAsia"/>
                <w:color w:val="000000" w:themeColor="text1"/>
                <w:spacing w:val="12"/>
                <w:sz w:val="18"/>
                <w:lang w:eastAsia="ja-JP"/>
              </w:rPr>
              <w:t>け</w:t>
            </w:r>
            <w:r w:rsidR="00500D87" w:rsidRPr="00EF0733">
              <w:rPr>
                <w:color w:val="000000" w:themeColor="text1"/>
                <w:spacing w:val="12"/>
                <w:sz w:val="18"/>
                <w:lang w:eastAsia="ja-JP"/>
              </w:rPr>
              <w:t>るなど援助す</w:t>
            </w:r>
            <w:r w:rsidR="00782484" w:rsidRPr="00EF0733">
              <w:rPr>
                <w:rFonts w:hint="eastAsia"/>
                <w:color w:val="000000" w:themeColor="text1"/>
                <w:spacing w:val="12"/>
                <w:sz w:val="18"/>
                <w:lang w:eastAsia="ja-JP"/>
              </w:rPr>
              <w:t>る。</w:t>
            </w:r>
          </w:p>
          <w:p w14:paraId="7BF0F293" w14:textId="685A7472" w:rsidR="00500D87" w:rsidRPr="00EF0733" w:rsidRDefault="00005597" w:rsidP="00005597">
            <w:pPr>
              <w:pStyle w:val="TableParagraph"/>
              <w:numPr>
                <w:ilvl w:val="0"/>
                <w:numId w:val="13"/>
              </w:numPr>
              <w:tabs>
                <w:tab w:val="left" w:pos="197"/>
              </w:tabs>
              <w:ind w:left="197" w:right="84" w:hanging="142"/>
              <w:rPr>
                <w:color w:val="000000" w:themeColor="text1"/>
                <w:sz w:val="18"/>
                <w:lang w:eastAsia="ja-JP"/>
              </w:rPr>
            </w:pPr>
            <w:r w:rsidRPr="00EF0733">
              <w:rPr>
                <w:rFonts w:hint="eastAsia"/>
                <w:color w:val="000000" w:themeColor="text1"/>
                <w:spacing w:val="13"/>
                <w:sz w:val="18"/>
                <w:lang w:eastAsia="ja-JP"/>
              </w:rPr>
              <w:t xml:space="preserve">　</w:t>
            </w:r>
            <w:r w:rsidR="00DF07F5" w:rsidRPr="00EF0733">
              <w:rPr>
                <w:rFonts w:hint="eastAsia"/>
                <w:color w:val="000000" w:themeColor="text1"/>
                <w:spacing w:val="13"/>
                <w:sz w:val="18"/>
                <w:lang w:eastAsia="ja-JP"/>
              </w:rPr>
              <w:t>幼児の目</w:t>
            </w:r>
            <w:r w:rsidR="00500D87" w:rsidRPr="00EF0733">
              <w:rPr>
                <w:color w:val="000000" w:themeColor="text1"/>
                <w:spacing w:val="13"/>
                <w:sz w:val="18"/>
                <w:lang w:eastAsia="ja-JP"/>
              </w:rPr>
              <w:t>に付きやすい</w:t>
            </w:r>
            <w:r w:rsidR="00E93F0F" w:rsidRPr="00EF0733">
              <w:rPr>
                <w:rFonts w:hint="eastAsia"/>
                <w:color w:val="000000" w:themeColor="text1"/>
                <w:spacing w:val="13"/>
                <w:sz w:val="18"/>
                <w:lang w:eastAsia="ja-JP"/>
              </w:rPr>
              <w:t>ように昨</w:t>
            </w:r>
            <w:r w:rsidR="00500D87" w:rsidRPr="00EF0733">
              <w:rPr>
                <w:color w:val="000000" w:themeColor="text1"/>
                <w:spacing w:val="12"/>
                <w:sz w:val="18"/>
                <w:lang w:eastAsia="ja-JP"/>
              </w:rPr>
              <w:t>日の作品を教</w:t>
            </w:r>
            <w:r w:rsidR="00BC6435" w:rsidRPr="00EF0733">
              <w:rPr>
                <w:rFonts w:hint="eastAsia"/>
                <w:color w:val="000000" w:themeColor="text1"/>
                <w:spacing w:val="12"/>
                <w:sz w:val="18"/>
                <w:lang w:eastAsia="ja-JP"/>
              </w:rPr>
              <w:t>室に展示する</w:t>
            </w:r>
            <w:r w:rsidR="00500D87" w:rsidRPr="00EF0733">
              <w:rPr>
                <w:color w:val="000000" w:themeColor="text1"/>
                <w:sz w:val="18"/>
                <w:lang w:eastAsia="ja-JP"/>
              </w:rPr>
              <w:t>。</w:t>
            </w:r>
          </w:p>
          <w:p w14:paraId="28E69ACF" w14:textId="71321F8A" w:rsidR="00380B76" w:rsidRPr="00EF0733" w:rsidRDefault="00005597" w:rsidP="00005597">
            <w:pPr>
              <w:pStyle w:val="TableParagraph"/>
              <w:numPr>
                <w:ilvl w:val="0"/>
                <w:numId w:val="13"/>
              </w:numPr>
              <w:tabs>
                <w:tab w:val="left" w:pos="197"/>
              </w:tabs>
              <w:spacing w:before="1" w:line="237" w:lineRule="auto"/>
              <w:ind w:left="197" w:right="84" w:hanging="142"/>
              <w:rPr>
                <w:color w:val="000000" w:themeColor="text1"/>
                <w:sz w:val="18"/>
                <w:lang w:eastAsia="ja-JP"/>
              </w:rPr>
            </w:pPr>
            <w:r w:rsidRPr="00EF0733">
              <w:rPr>
                <w:rFonts w:hint="eastAsia"/>
                <w:color w:val="000000" w:themeColor="text1"/>
                <w:spacing w:val="-10"/>
                <w:sz w:val="18"/>
                <w:lang w:eastAsia="ja-JP"/>
              </w:rPr>
              <w:t xml:space="preserve">　</w:t>
            </w:r>
            <w:r w:rsidR="009B3823" w:rsidRPr="00EF0733">
              <w:rPr>
                <w:rFonts w:hint="eastAsia"/>
                <w:color w:val="000000" w:themeColor="text1"/>
                <w:spacing w:val="-10"/>
                <w:sz w:val="18"/>
                <w:lang w:eastAsia="ja-JP"/>
              </w:rPr>
              <w:t>連絡帳等に</w:t>
            </w:r>
            <w:r w:rsidR="00500D87" w:rsidRPr="00EF0733">
              <w:rPr>
                <w:color w:val="000000" w:themeColor="text1"/>
                <w:spacing w:val="-10"/>
                <w:sz w:val="18"/>
                <w:lang w:eastAsia="ja-JP"/>
              </w:rPr>
              <w:t>目を通し、家</w:t>
            </w:r>
            <w:r w:rsidR="00357777" w:rsidRPr="00EF0733">
              <w:rPr>
                <w:rFonts w:hint="eastAsia"/>
                <w:color w:val="000000" w:themeColor="text1"/>
                <w:spacing w:val="-10"/>
                <w:sz w:val="18"/>
                <w:lang w:eastAsia="ja-JP"/>
              </w:rPr>
              <w:t>庭からの</w:t>
            </w:r>
            <w:r w:rsidR="00500D87" w:rsidRPr="00EF0733">
              <w:rPr>
                <w:color w:val="000000" w:themeColor="text1"/>
                <w:spacing w:val="13"/>
                <w:sz w:val="18"/>
                <w:lang w:eastAsia="ja-JP"/>
              </w:rPr>
              <w:t>連絡事項や帰</w:t>
            </w:r>
            <w:r w:rsidR="00357777" w:rsidRPr="00EF0733">
              <w:rPr>
                <w:rFonts w:hint="eastAsia"/>
                <w:color w:val="000000" w:themeColor="text1"/>
                <w:spacing w:val="-10"/>
                <w:sz w:val="18"/>
                <w:lang w:eastAsia="ja-JP"/>
              </w:rPr>
              <w:t>りの方法</w:t>
            </w:r>
            <w:r w:rsidR="00EC6C22" w:rsidRPr="00EF0733">
              <w:rPr>
                <w:rFonts w:hint="eastAsia"/>
                <w:color w:val="000000" w:themeColor="text1"/>
                <w:spacing w:val="-10"/>
                <w:sz w:val="18"/>
                <w:lang w:eastAsia="ja-JP"/>
              </w:rPr>
              <w:t>を</w:t>
            </w:r>
            <w:r w:rsidR="00500D87" w:rsidRPr="00EF0733">
              <w:rPr>
                <w:color w:val="000000" w:themeColor="text1"/>
                <w:sz w:val="18"/>
                <w:lang w:eastAsia="ja-JP"/>
              </w:rPr>
              <w:t>確認する。</w:t>
            </w:r>
          </w:p>
          <w:p w14:paraId="399FE972" w14:textId="2AF0E114" w:rsidR="00500D87" w:rsidRPr="00EF0733" w:rsidRDefault="00005597" w:rsidP="00005597">
            <w:pPr>
              <w:pStyle w:val="TableParagraph"/>
              <w:numPr>
                <w:ilvl w:val="0"/>
                <w:numId w:val="13"/>
              </w:numPr>
              <w:tabs>
                <w:tab w:val="left" w:pos="197"/>
              </w:tabs>
              <w:spacing w:before="1" w:line="237" w:lineRule="auto"/>
              <w:ind w:left="197" w:right="84" w:hanging="142"/>
              <w:rPr>
                <w:color w:val="000000" w:themeColor="text1"/>
                <w:sz w:val="18"/>
                <w:lang w:eastAsia="ja-JP"/>
              </w:rPr>
            </w:pPr>
            <w:r w:rsidRPr="00EF0733">
              <w:rPr>
                <w:rFonts w:hint="eastAsia"/>
                <w:color w:val="000000" w:themeColor="text1"/>
                <w:sz w:val="18"/>
                <w:lang w:eastAsia="ja-JP"/>
              </w:rPr>
              <w:t xml:space="preserve">　</w:t>
            </w:r>
            <w:r w:rsidR="00380B76" w:rsidRPr="00EF0733">
              <w:rPr>
                <w:rFonts w:hint="eastAsia"/>
                <w:color w:val="000000" w:themeColor="text1"/>
                <w:sz w:val="18"/>
                <w:lang w:eastAsia="ja-JP"/>
              </w:rPr>
              <w:t>欠席する</w:t>
            </w:r>
            <w:r w:rsidR="00500D87" w:rsidRPr="00EF0733">
              <w:rPr>
                <w:color w:val="000000" w:themeColor="text1"/>
                <w:sz w:val="18"/>
                <w:lang w:eastAsia="ja-JP"/>
              </w:rPr>
              <w:t>幼児の状況を</w:t>
            </w:r>
            <w:r w:rsidRPr="00EF0733">
              <w:rPr>
                <w:rFonts w:hint="eastAsia"/>
                <w:color w:val="000000" w:themeColor="text1"/>
                <w:sz w:val="18"/>
                <w:lang w:eastAsia="ja-JP"/>
              </w:rPr>
              <w:t>把握する。</w:t>
            </w:r>
          </w:p>
        </w:tc>
      </w:tr>
      <w:tr w:rsidR="00EF0733" w:rsidRPr="00EF0733" w14:paraId="399FE990" w14:textId="77777777" w:rsidTr="008024FB">
        <w:trPr>
          <w:trHeight w:hRule="exact" w:val="1570"/>
        </w:trPr>
        <w:tc>
          <w:tcPr>
            <w:tcW w:w="960" w:type="dxa"/>
            <w:tcBorders>
              <w:top w:val="dotted" w:sz="4" w:space="0" w:color="000000"/>
              <w:bottom w:val="single" w:sz="4" w:space="0" w:color="auto"/>
            </w:tcBorders>
          </w:tcPr>
          <w:p w14:paraId="399FE98B" w14:textId="1683E6B8" w:rsidR="00BC1CA5" w:rsidRPr="00EF0733" w:rsidRDefault="00903FA4">
            <w:pPr>
              <w:pStyle w:val="TableParagraph"/>
              <w:spacing w:line="230" w:lineRule="exact"/>
              <w:ind w:left="103"/>
              <w:rPr>
                <w:color w:val="000000" w:themeColor="text1"/>
                <w:sz w:val="20"/>
              </w:rPr>
            </w:pPr>
            <w:r w:rsidRPr="00EF0733">
              <w:rPr>
                <w:color w:val="000000" w:themeColor="text1"/>
                <w:sz w:val="18"/>
                <w:szCs w:val="21"/>
              </w:rPr>
              <w:t>9:30</w:t>
            </w:r>
          </w:p>
        </w:tc>
        <w:tc>
          <w:tcPr>
            <w:tcW w:w="2694" w:type="dxa"/>
            <w:tcBorders>
              <w:top w:val="nil"/>
              <w:bottom w:val="single" w:sz="4" w:space="0" w:color="auto"/>
              <w:right w:val="single" w:sz="4" w:space="0" w:color="auto"/>
            </w:tcBorders>
          </w:tcPr>
          <w:p w14:paraId="108C8FB6" w14:textId="01D6FE23" w:rsidR="00BC1CA5" w:rsidRPr="00EF0733" w:rsidRDefault="00BC1CA5" w:rsidP="00BC1CA5">
            <w:pPr>
              <w:pStyle w:val="TableParagraph"/>
              <w:spacing w:before="4"/>
              <w:ind w:left="0"/>
              <w:rPr>
                <w:rFonts w:ascii="ＭＳ ゴシック"/>
                <w:color w:val="000000" w:themeColor="text1"/>
                <w:sz w:val="17"/>
              </w:rPr>
            </w:pPr>
          </w:p>
          <w:p w14:paraId="41D5CE3D" w14:textId="77777777" w:rsidR="009C3D58" w:rsidRPr="00EF0733" w:rsidRDefault="00BC1CA5" w:rsidP="00BC1CA5">
            <w:pPr>
              <w:rPr>
                <w:color w:val="000000" w:themeColor="text1"/>
                <w:sz w:val="18"/>
              </w:rPr>
            </w:pPr>
            <w:r w:rsidRPr="00EF0733">
              <w:rPr>
                <w:color w:val="000000" w:themeColor="text1"/>
                <w:sz w:val="18"/>
              </w:rPr>
              <w:t>☆</w:t>
            </w:r>
            <w:proofErr w:type="spellStart"/>
            <w:r w:rsidRPr="00EF0733">
              <w:rPr>
                <w:color w:val="000000" w:themeColor="text1"/>
                <w:sz w:val="18"/>
              </w:rPr>
              <w:t>別紙</w:t>
            </w:r>
            <w:proofErr w:type="spellEnd"/>
          </w:p>
          <w:p w14:paraId="399FE98E" w14:textId="27D3DBAA" w:rsidR="00BC1CA5" w:rsidRPr="00EF0733" w:rsidRDefault="00BC1CA5" w:rsidP="009C3D58">
            <w:pPr>
              <w:ind w:firstLineChars="100" w:firstLine="180"/>
              <w:rPr>
                <w:color w:val="000000" w:themeColor="text1"/>
              </w:rPr>
            </w:pPr>
            <w:proofErr w:type="spellStart"/>
            <w:r w:rsidRPr="00EF0733">
              <w:rPr>
                <w:color w:val="000000" w:themeColor="text1"/>
                <w:sz w:val="18"/>
              </w:rPr>
              <w:t>指導</w:t>
            </w:r>
            <w:proofErr w:type="spellEnd"/>
            <w:r w:rsidR="00B3588F" w:rsidRPr="00EF0733">
              <w:rPr>
                <w:rFonts w:hint="eastAsia"/>
                <w:color w:val="000000" w:themeColor="text1"/>
                <w:sz w:val="18"/>
                <w:lang w:eastAsia="ja-JP"/>
              </w:rPr>
              <w:t>案参照</w:t>
            </w:r>
          </w:p>
        </w:tc>
        <w:tc>
          <w:tcPr>
            <w:tcW w:w="2556" w:type="dxa"/>
            <w:gridSpan w:val="4"/>
            <w:tcBorders>
              <w:top w:val="nil"/>
              <w:left w:val="single" w:sz="4" w:space="0" w:color="auto"/>
              <w:bottom w:val="single" w:sz="4" w:space="0" w:color="auto"/>
              <w:right w:val="single" w:sz="4" w:space="0" w:color="auto"/>
            </w:tcBorders>
            <w:shd w:val="clear" w:color="auto" w:fill="auto"/>
          </w:tcPr>
          <w:p w14:paraId="43C52684" w14:textId="3DB879E5" w:rsidR="00BC1CA5" w:rsidRPr="00EF0733" w:rsidRDefault="00BC1CA5" w:rsidP="00BC1CA5">
            <w:pPr>
              <w:rPr>
                <w:color w:val="000000" w:themeColor="text1"/>
              </w:rPr>
            </w:pPr>
          </w:p>
        </w:tc>
        <w:tc>
          <w:tcPr>
            <w:tcW w:w="2608" w:type="dxa"/>
            <w:tcBorders>
              <w:top w:val="nil"/>
              <w:left w:val="single" w:sz="4" w:space="0" w:color="auto"/>
              <w:bottom w:val="single" w:sz="4" w:space="0" w:color="auto"/>
            </w:tcBorders>
            <w:shd w:val="clear" w:color="auto" w:fill="auto"/>
          </w:tcPr>
          <w:p w14:paraId="399FE98F" w14:textId="5B72C639" w:rsidR="00BC1CA5" w:rsidRPr="00EF0733" w:rsidRDefault="00BC1CA5" w:rsidP="00BC1CA5">
            <w:pPr>
              <w:rPr>
                <w:color w:val="000000" w:themeColor="text1"/>
              </w:rPr>
            </w:pPr>
          </w:p>
        </w:tc>
      </w:tr>
      <w:tr w:rsidR="00EF0733" w:rsidRPr="00EF0733" w14:paraId="399FE9A0" w14:textId="77777777" w:rsidTr="00903FA4">
        <w:trPr>
          <w:trHeight w:val="4202"/>
        </w:trPr>
        <w:tc>
          <w:tcPr>
            <w:tcW w:w="960" w:type="dxa"/>
            <w:tcBorders>
              <w:top w:val="single" w:sz="4" w:space="0" w:color="auto"/>
            </w:tcBorders>
          </w:tcPr>
          <w:p w14:paraId="399FE991" w14:textId="77777777" w:rsidR="00AA0F38" w:rsidRPr="00EF0733" w:rsidRDefault="00AA0F38" w:rsidP="00527597">
            <w:pPr>
              <w:rPr>
                <w:color w:val="000000" w:themeColor="text1"/>
                <w:sz w:val="18"/>
                <w:szCs w:val="18"/>
              </w:rPr>
            </w:pPr>
            <w:r w:rsidRPr="00EF0733">
              <w:rPr>
                <w:color w:val="000000" w:themeColor="text1"/>
                <w:sz w:val="18"/>
                <w:szCs w:val="18"/>
              </w:rPr>
              <w:t>10:30</w:t>
            </w:r>
          </w:p>
          <w:p w14:paraId="399FE992" w14:textId="77777777" w:rsidR="00AA0F38" w:rsidRPr="00EF0733" w:rsidRDefault="00AA0F38" w:rsidP="00527597">
            <w:pPr>
              <w:rPr>
                <w:rFonts w:ascii="ＭＳ ゴシック"/>
                <w:color w:val="000000" w:themeColor="text1"/>
                <w:sz w:val="18"/>
                <w:szCs w:val="18"/>
              </w:rPr>
            </w:pPr>
          </w:p>
          <w:p w14:paraId="399FE993" w14:textId="7F5C3B3A" w:rsidR="00AA0F38" w:rsidRPr="00EF0733" w:rsidRDefault="00AA0F38" w:rsidP="00527597">
            <w:pPr>
              <w:rPr>
                <w:rFonts w:ascii="ＭＳ ゴシック"/>
                <w:color w:val="000000" w:themeColor="text1"/>
                <w:sz w:val="18"/>
                <w:szCs w:val="18"/>
              </w:rPr>
            </w:pPr>
          </w:p>
          <w:p w14:paraId="1059284B" w14:textId="77777777" w:rsidR="00527597" w:rsidRPr="00EF0733" w:rsidRDefault="00527597" w:rsidP="00527597">
            <w:pPr>
              <w:rPr>
                <w:rFonts w:ascii="ＭＳ ゴシック"/>
                <w:color w:val="000000" w:themeColor="text1"/>
                <w:sz w:val="18"/>
                <w:szCs w:val="18"/>
              </w:rPr>
            </w:pPr>
          </w:p>
          <w:p w14:paraId="399FE994" w14:textId="77777777" w:rsidR="00AA0F38" w:rsidRPr="00EF0733" w:rsidRDefault="00AA0F38" w:rsidP="00527597">
            <w:pPr>
              <w:rPr>
                <w:color w:val="000000" w:themeColor="text1"/>
                <w:sz w:val="18"/>
                <w:szCs w:val="18"/>
              </w:rPr>
            </w:pPr>
            <w:r w:rsidRPr="00EF0733">
              <w:rPr>
                <w:color w:val="000000" w:themeColor="text1"/>
                <w:sz w:val="18"/>
                <w:szCs w:val="18"/>
              </w:rPr>
              <w:t>11:00</w:t>
            </w:r>
          </w:p>
          <w:p w14:paraId="399FE995" w14:textId="77777777" w:rsidR="00AA0F38" w:rsidRPr="00EF0733" w:rsidRDefault="00AA0F38" w:rsidP="00527597">
            <w:pPr>
              <w:rPr>
                <w:rFonts w:ascii="ＭＳ ゴシック"/>
                <w:color w:val="000000" w:themeColor="text1"/>
                <w:sz w:val="18"/>
                <w:szCs w:val="18"/>
              </w:rPr>
            </w:pPr>
          </w:p>
          <w:p w14:paraId="399FE996" w14:textId="2F66A185" w:rsidR="00AA0F38" w:rsidRPr="00EF0733" w:rsidRDefault="00AA0F38" w:rsidP="00527597">
            <w:pPr>
              <w:rPr>
                <w:rFonts w:ascii="ＭＳ ゴシック"/>
                <w:color w:val="000000" w:themeColor="text1"/>
                <w:sz w:val="18"/>
                <w:szCs w:val="18"/>
              </w:rPr>
            </w:pPr>
          </w:p>
          <w:p w14:paraId="0F4F276A" w14:textId="2C507A2C" w:rsidR="00527597" w:rsidRPr="00EF0733" w:rsidRDefault="00527597" w:rsidP="00527597">
            <w:pPr>
              <w:rPr>
                <w:rFonts w:ascii="ＭＳ ゴシック"/>
                <w:color w:val="000000" w:themeColor="text1"/>
                <w:sz w:val="18"/>
                <w:szCs w:val="18"/>
              </w:rPr>
            </w:pPr>
          </w:p>
          <w:p w14:paraId="266BC566" w14:textId="38AAA529" w:rsidR="00527597" w:rsidRPr="00EF0733" w:rsidRDefault="00527597" w:rsidP="00527597">
            <w:pPr>
              <w:rPr>
                <w:rFonts w:ascii="ＭＳ ゴシック"/>
                <w:color w:val="000000" w:themeColor="text1"/>
                <w:sz w:val="18"/>
                <w:szCs w:val="18"/>
              </w:rPr>
            </w:pPr>
          </w:p>
          <w:p w14:paraId="058ED8BC" w14:textId="7DEF996B" w:rsidR="008024FB" w:rsidRPr="00EF0733" w:rsidRDefault="008024FB" w:rsidP="00527597">
            <w:pPr>
              <w:rPr>
                <w:rFonts w:ascii="ＭＳ ゴシック"/>
                <w:color w:val="000000" w:themeColor="text1"/>
                <w:sz w:val="18"/>
                <w:szCs w:val="18"/>
              </w:rPr>
            </w:pPr>
          </w:p>
          <w:p w14:paraId="6BDD9681" w14:textId="77777777" w:rsidR="008024FB" w:rsidRPr="00EF0733" w:rsidRDefault="008024FB" w:rsidP="00527597">
            <w:pPr>
              <w:rPr>
                <w:rFonts w:ascii="ＭＳ ゴシック"/>
                <w:color w:val="000000" w:themeColor="text1"/>
                <w:sz w:val="18"/>
                <w:szCs w:val="18"/>
              </w:rPr>
            </w:pPr>
          </w:p>
          <w:p w14:paraId="399FE997" w14:textId="77777777" w:rsidR="00AA0F38" w:rsidRPr="00EF0733" w:rsidRDefault="00AA0F38" w:rsidP="00527597">
            <w:pPr>
              <w:rPr>
                <w:color w:val="000000" w:themeColor="text1"/>
              </w:rPr>
            </w:pPr>
            <w:r w:rsidRPr="00EF0733">
              <w:rPr>
                <w:color w:val="000000" w:themeColor="text1"/>
                <w:sz w:val="18"/>
                <w:szCs w:val="18"/>
              </w:rPr>
              <w:t>11:30</w:t>
            </w:r>
          </w:p>
        </w:tc>
        <w:tc>
          <w:tcPr>
            <w:tcW w:w="2694" w:type="dxa"/>
            <w:tcBorders>
              <w:top w:val="single" w:sz="4" w:space="0" w:color="auto"/>
              <w:right w:val="single" w:sz="4" w:space="0" w:color="auto"/>
            </w:tcBorders>
          </w:tcPr>
          <w:p w14:paraId="6A2E5C5F" w14:textId="6B545784" w:rsidR="00AA0F38" w:rsidRPr="00EF0733" w:rsidRDefault="008024FB" w:rsidP="008024FB">
            <w:pPr>
              <w:pStyle w:val="a4"/>
              <w:numPr>
                <w:ilvl w:val="0"/>
                <w:numId w:val="19"/>
              </w:numPr>
              <w:ind w:left="197" w:hanging="197"/>
              <w:rPr>
                <w:color w:val="000000" w:themeColor="text1"/>
                <w:sz w:val="18"/>
                <w:szCs w:val="18"/>
                <w:lang w:eastAsia="ja-JP"/>
              </w:rPr>
            </w:pPr>
            <w:r w:rsidRPr="00EF0733">
              <w:rPr>
                <w:rFonts w:hint="eastAsia"/>
                <w:color w:val="000000" w:themeColor="text1"/>
                <w:spacing w:val="14"/>
                <w:sz w:val="18"/>
                <w:szCs w:val="18"/>
                <w:lang w:eastAsia="ja-JP"/>
              </w:rPr>
              <w:t xml:space="preserve">　</w:t>
            </w:r>
            <w:r w:rsidR="00AA0F38" w:rsidRPr="00EF0733">
              <w:rPr>
                <w:color w:val="000000" w:themeColor="text1"/>
                <w:spacing w:val="14"/>
                <w:sz w:val="18"/>
                <w:szCs w:val="18"/>
                <w:lang w:eastAsia="ja-JP"/>
              </w:rPr>
              <w:t>幼</w:t>
            </w:r>
            <w:r w:rsidR="00AA0F38" w:rsidRPr="00EF0733">
              <w:rPr>
                <w:rFonts w:hint="eastAsia"/>
                <w:color w:val="000000" w:themeColor="text1"/>
                <w:spacing w:val="14"/>
                <w:sz w:val="18"/>
                <w:szCs w:val="18"/>
                <w:lang w:eastAsia="ja-JP"/>
              </w:rPr>
              <w:t>児の思いをくみ取りな</w:t>
            </w:r>
            <w:r w:rsidR="00AA0F38" w:rsidRPr="00EF0733">
              <w:rPr>
                <w:color w:val="000000" w:themeColor="text1"/>
                <w:sz w:val="18"/>
                <w:szCs w:val="18"/>
                <w:lang w:eastAsia="ja-JP"/>
              </w:rPr>
              <w:t>が</w:t>
            </w:r>
            <w:r w:rsidR="00AA0F38" w:rsidRPr="00EF0733">
              <w:rPr>
                <w:rFonts w:hint="eastAsia"/>
                <w:color w:val="000000" w:themeColor="text1"/>
                <w:sz w:val="18"/>
                <w:szCs w:val="18"/>
                <w:lang w:eastAsia="ja-JP"/>
              </w:rPr>
              <w:t>ら</w:t>
            </w:r>
            <w:r w:rsidR="00367F74" w:rsidRPr="00EF0733">
              <w:rPr>
                <w:rFonts w:hint="eastAsia"/>
                <w:color w:val="000000" w:themeColor="text1"/>
                <w:sz w:val="18"/>
                <w:szCs w:val="18"/>
                <w:lang w:eastAsia="ja-JP"/>
              </w:rPr>
              <w:t>明日の遊びへと継続</w:t>
            </w:r>
            <w:r w:rsidR="00AA0F38" w:rsidRPr="00EF0733">
              <w:rPr>
                <w:color w:val="000000" w:themeColor="text1"/>
                <w:sz w:val="18"/>
                <w:szCs w:val="18"/>
                <w:lang w:eastAsia="ja-JP"/>
              </w:rPr>
              <w:t>し</w:t>
            </w:r>
            <w:r w:rsidR="008175ED" w:rsidRPr="00EF0733">
              <w:rPr>
                <w:rFonts w:hint="eastAsia"/>
                <w:color w:val="000000" w:themeColor="text1"/>
                <w:sz w:val="18"/>
                <w:szCs w:val="18"/>
                <w:lang w:eastAsia="ja-JP"/>
              </w:rPr>
              <w:t>そうなものは、置き場所</w:t>
            </w:r>
            <w:r w:rsidR="00AA0F38" w:rsidRPr="00EF0733">
              <w:rPr>
                <w:color w:val="000000" w:themeColor="text1"/>
                <w:sz w:val="18"/>
                <w:szCs w:val="18"/>
                <w:lang w:eastAsia="ja-JP"/>
              </w:rPr>
              <w:t>等</w:t>
            </w:r>
            <w:r w:rsidR="00895A41" w:rsidRPr="00EF0733">
              <w:rPr>
                <w:rFonts w:hint="eastAsia"/>
                <w:color w:val="000000" w:themeColor="text1"/>
                <w:sz w:val="18"/>
                <w:szCs w:val="18"/>
                <w:lang w:eastAsia="ja-JP"/>
              </w:rPr>
              <w:t>を確保する。</w:t>
            </w:r>
          </w:p>
          <w:p w14:paraId="2A998B65" w14:textId="1DAE4A6E" w:rsidR="00AA0F38" w:rsidRPr="00EF0733" w:rsidRDefault="008024FB" w:rsidP="008024FB">
            <w:pPr>
              <w:pStyle w:val="a4"/>
              <w:numPr>
                <w:ilvl w:val="0"/>
                <w:numId w:val="19"/>
              </w:numPr>
              <w:ind w:left="197" w:hanging="197"/>
              <w:rPr>
                <w:color w:val="000000" w:themeColor="text1"/>
                <w:sz w:val="18"/>
                <w:szCs w:val="18"/>
                <w:lang w:eastAsia="ja-JP"/>
              </w:rPr>
            </w:pPr>
            <w:r w:rsidRPr="00EF0733">
              <w:rPr>
                <w:rFonts w:hint="eastAsia"/>
                <w:color w:val="000000" w:themeColor="text1"/>
                <w:spacing w:val="14"/>
                <w:sz w:val="18"/>
                <w:szCs w:val="18"/>
                <w:lang w:eastAsia="ja-JP"/>
              </w:rPr>
              <w:t xml:space="preserve">　</w:t>
            </w:r>
            <w:r w:rsidR="00AA0F38" w:rsidRPr="00EF0733">
              <w:rPr>
                <w:color w:val="000000" w:themeColor="text1"/>
                <w:spacing w:val="14"/>
                <w:sz w:val="18"/>
                <w:szCs w:val="18"/>
                <w:lang w:eastAsia="ja-JP"/>
              </w:rPr>
              <w:t>落</w:t>
            </w:r>
            <w:r w:rsidR="00AA0F38" w:rsidRPr="00EF0733">
              <w:rPr>
                <w:rFonts w:hint="eastAsia"/>
                <w:color w:val="000000" w:themeColor="text1"/>
                <w:spacing w:val="14"/>
                <w:sz w:val="18"/>
                <w:szCs w:val="18"/>
                <w:lang w:eastAsia="ja-JP"/>
              </w:rPr>
              <w:t>ち着いて椅子に座り思</w:t>
            </w:r>
            <w:r w:rsidR="00AA0F38" w:rsidRPr="00EF0733">
              <w:rPr>
                <w:color w:val="000000" w:themeColor="text1"/>
                <w:spacing w:val="14"/>
                <w:sz w:val="18"/>
                <w:szCs w:val="18"/>
                <w:lang w:eastAsia="ja-JP"/>
              </w:rPr>
              <w:t>っ</w:t>
            </w:r>
            <w:r w:rsidR="00AA0F38" w:rsidRPr="00EF0733">
              <w:rPr>
                <w:rFonts w:hint="eastAsia"/>
                <w:color w:val="000000" w:themeColor="text1"/>
                <w:spacing w:val="14"/>
                <w:sz w:val="18"/>
                <w:szCs w:val="18"/>
                <w:lang w:eastAsia="ja-JP"/>
              </w:rPr>
              <w:t>たり感じたりしたこと</w:t>
            </w:r>
            <w:r w:rsidR="00AA0F38" w:rsidRPr="00EF0733">
              <w:rPr>
                <w:color w:val="000000" w:themeColor="text1"/>
                <w:sz w:val="18"/>
                <w:szCs w:val="18"/>
                <w:lang w:eastAsia="ja-JP"/>
              </w:rPr>
              <w:t>をゆっくり交流できる雰囲気をつくる。</w:t>
            </w:r>
          </w:p>
          <w:p w14:paraId="3EC62AB0" w14:textId="117E7A36" w:rsidR="00527597" w:rsidRPr="00EF0733" w:rsidRDefault="00527597" w:rsidP="008024FB">
            <w:pPr>
              <w:ind w:leftChars="25" w:left="185" w:hangingChars="72" w:hanging="130"/>
              <w:rPr>
                <w:color w:val="000000" w:themeColor="text1"/>
                <w:sz w:val="18"/>
                <w:szCs w:val="18"/>
                <w:lang w:eastAsia="ja-JP"/>
              </w:rPr>
            </w:pPr>
          </w:p>
          <w:p w14:paraId="3C232BB4" w14:textId="2391D51D" w:rsidR="00527597" w:rsidRPr="00EF0733" w:rsidRDefault="00527597" w:rsidP="008024FB">
            <w:pPr>
              <w:ind w:leftChars="25" w:left="185" w:hangingChars="72" w:hanging="130"/>
              <w:rPr>
                <w:color w:val="000000" w:themeColor="text1"/>
                <w:sz w:val="18"/>
                <w:szCs w:val="18"/>
                <w:lang w:eastAsia="ja-JP"/>
              </w:rPr>
            </w:pPr>
          </w:p>
          <w:p w14:paraId="2CA98211" w14:textId="77777777" w:rsidR="008024FB" w:rsidRPr="00EF0733" w:rsidRDefault="008024FB" w:rsidP="008024FB">
            <w:pPr>
              <w:ind w:leftChars="25" w:left="185" w:hangingChars="72" w:hanging="130"/>
              <w:rPr>
                <w:color w:val="000000" w:themeColor="text1"/>
                <w:sz w:val="18"/>
                <w:szCs w:val="18"/>
                <w:lang w:eastAsia="ja-JP"/>
              </w:rPr>
            </w:pPr>
          </w:p>
          <w:p w14:paraId="78A5F7C2" w14:textId="426A31F5" w:rsidR="007773AD" w:rsidRPr="00EF0733" w:rsidRDefault="008024FB" w:rsidP="008024FB">
            <w:pPr>
              <w:pStyle w:val="a4"/>
              <w:numPr>
                <w:ilvl w:val="0"/>
                <w:numId w:val="19"/>
              </w:numPr>
              <w:ind w:left="197" w:hanging="197"/>
              <w:rPr>
                <w:color w:val="000000" w:themeColor="text1"/>
                <w:sz w:val="18"/>
                <w:szCs w:val="18"/>
                <w:lang w:eastAsia="ja-JP"/>
              </w:rPr>
            </w:pPr>
            <w:r w:rsidRPr="00EF0733">
              <w:rPr>
                <w:rFonts w:hint="eastAsia"/>
                <w:color w:val="000000" w:themeColor="text1"/>
                <w:spacing w:val="12"/>
                <w:sz w:val="18"/>
                <w:szCs w:val="18"/>
                <w:lang w:eastAsia="ja-JP"/>
              </w:rPr>
              <w:t xml:space="preserve">　</w:t>
            </w:r>
            <w:r w:rsidR="007773AD" w:rsidRPr="00EF0733">
              <w:rPr>
                <w:color w:val="000000" w:themeColor="text1"/>
                <w:spacing w:val="12"/>
                <w:sz w:val="18"/>
                <w:szCs w:val="18"/>
                <w:lang w:eastAsia="ja-JP"/>
              </w:rPr>
              <w:t>持ち帰る</w:t>
            </w:r>
            <w:r w:rsidR="007773AD" w:rsidRPr="00EF0733">
              <w:rPr>
                <w:rFonts w:hint="eastAsia"/>
                <w:color w:val="000000" w:themeColor="text1"/>
                <w:spacing w:val="12"/>
                <w:sz w:val="18"/>
                <w:szCs w:val="18"/>
                <w:lang w:eastAsia="ja-JP"/>
              </w:rPr>
              <w:t>も</w:t>
            </w:r>
            <w:r w:rsidR="007773AD" w:rsidRPr="00EF0733">
              <w:rPr>
                <w:color w:val="000000" w:themeColor="text1"/>
                <w:spacing w:val="12"/>
                <w:sz w:val="18"/>
                <w:szCs w:val="18"/>
                <w:lang w:eastAsia="ja-JP"/>
              </w:rPr>
              <w:t>のを忘れてい</w:t>
            </w:r>
            <w:r w:rsidR="006C7599" w:rsidRPr="00EF0733">
              <w:rPr>
                <w:rFonts w:hint="eastAsia"/>
                <w:color w:val="000000" w:themeColor="text1"/>
                <w:spacing w:val="12"/>
                <w:sz w:val="18"/>
                <w:szCs w:val="18"/>
                <w:lang w:eastAsia="ja-JP"/>
              </w:rPr>
              <w:t>ないか確認する。</w:t>
            </w:r>
          </w:p>
          <w:p w14:paraId="399FE99B" w14:textId="7F0B4F3A" w:rsidR="00AA0F38" w:rsidRPr="00EF0733" w:rsidRDefault="008024FB" w:rsidP="008024FB">
            <w:pPr>
              <w:pStyle w:val="a4"/>
              <w:numPr>
                <w:ilvl w:val="0"/>
                <w:numId w:val="19"/>
              </w:numPr>
              <w:ind w:left="197" w:hanging="197"/>
              <w:rPr>
                <w:color w:val="000000" w:themeColor="text1"/>
                <w:sz w:val="18"/>
                <w:szCs w:val="18"/>
                <w:lang w:eastAsia="ja-JP"/>
              </w:rPr>
            </w:pPr>
            <w:r w:rsidRPr="00EF0733">
              <w:rPr>
                <w:rFonts w:hint="eastAsia"/>
                <w:color w:val="000000" w:themeColor="text1"/>
                <w:spacing w:val="12"/>
                <w:sz w:val="18"/>
                <w:szCs w:val="18"/>
                <w:lang w:eastAsia="ja-JP"/>
              </w:rPr>
              <w:t xml:space="preserve">　</w:t>
            </w:r>
            <w:r w:rsidR="006C7599" w:rsidRPr="00EF0733">
              <w:rPr>
                <w:color w:val="000000" w:themeColor="text1"/>
                <w:spacing w:val="12"/>
                <w:sz w:val="18"/>
                <w:szCs w:val="18"/>
                <w:lang w:eastAsia="ja-JP"/>
              </w:rPr>
              <w:t>降園班から離れて帰る幼</w:t>
            </w:r>
            <w:r w:rsidR="006C7599" w:rsidRPr="00EF0733">
              <w:rPr>
                <w:color w:val="000000" w:themeColor="text1"/>
                <w:spacing w:val="10"/>
                <w:sz w:val="18"/>
                <w:szCs w:val="18"/>
                <w:lang w:eastAsia="ja-JP"/>
              </w:rPr>
              <w:t>児は職員室に集合させ待</w:t>
            </w:r>
            <w:r w:rsidR="006C7599" w:rsidRPr="00EF0733">
              <w:rPr>
                <w:color w:val="000000" w:themeColor="text1"/>
                <w:spacing w:val="10"/>
                <w:w w:val="105"/>
                <w:sz w:val="18"/>
                <w:szCs w:val="18"/>
                <w:lang w:eastAsia="ja-JP"/>
              </w:rPr>
              <w:t>機させる</w:t>
            </w:r>
            <w:r w:rsidR="006C7599" w:rsidRPr="00EF0733">
              <w:rPr>
                <w:color w:val="000000" w:themeColor="text1"/>
                <w:spacing w:val="-113"/>
                <w:w w:val="105"/>
                <w:sz w:val="18"/>
                <w:szCs w:val="18"/>
                <w:lang w:eastAsia="ja-JP"/>
              </w:rPr>
              <w:t>。</w:t>
            </w:r>
            <w:r w:rsidR="006C7599" w:rsidRPr="00EF0733">
              <w:rPr>
                <w:color w:val="000000" w:themeColor="text1"/>
                <w:w w:val="105"/>
                <w:sz w:val="18"/>
                <w:szCs w:val="18"/>
                <w:lang w:eastAsia="ja-JP"/>
              </w:rPr>
              <w:t>（</w:t>
            </w:r>
            <w:r w:rsidR="006C7599" w:rsidRPr="00EF0733">
              <w:rPr>
                <w:color w:val="000000" w:themeColor="text1"/>
                <w:spacing w:val="-5"/>
                <w:w w:val="105"/>
                <w:sz w:val="18"/>
                <w:szCs w:val="18"/>
                <w:lang w:eastAsia="ja-JP"/>
              </w:rPr>
              <w:t>絵本</w:t>
            </w:r>
            <w:r w:rsidR="006C7599" w:rsidRPr="00EF0733">
              <w:rPr>
                <w:color w:val="000000" w:themeColor="text1"/>
                <w:spacing w:val="-10"/>
                <w:w w:val="140"/>
                <w:sz w:val="18"/>
                <w:szCs w:val="18"/>
                <w:lang w:eastAsia="ja-JP"/>
              </w:rPr>
              <w:t>・</w:t>
            </w:r>
            <w:r w:rsidR="006C7599" w:rsidRPr="00EF0733">
              <w:rPr>
                <w:color w:val="000000" w:themeColor="text1"/>
                <w:w w:val="105"/>
                <w:sz w:val="18"/>
                <w:szCs w:val="18"/>
                <w:lang w:eastAsia="ja-JP"/>
              </w:rPr>
              <w:t>折り紙</w:t>
            </w:r>
            <w:r w:rsidR="006C7599" w:rsidRPr="00EF0733">
              <w:rPr>
                <w:rFonts w:hint="eastAsia"/>
                <w:color w:val="000000" w:themeColor="text1"/>
                <w:w w:val="105"/>
                <w:sz w:val="18"/>
                <w:szCs w:val="18"/>
                <w:lang w:eastAsia="ja-JP"/>
              </w:rPr>
              <w:t>）</w:t>
            </w:r>
          </w:p>
        </w:tc>
        <w:tc>
          <w:tcPr>
            <w:tcW w:w="2556" w:type="dxa"/>
            <w:gridSpan w:val="4"/>
            <w:tcBorders>
              <w:top w:val="single" w:sz="4" w:space="0" w:color="auto"/>
              <w:left w:val="single" w:sz="4" w:space="0" w:color="auto"/>
              <w:right w:val="single" w:sz="4" w:space="0" w:color="auto"/>
            </w:tcBorders>
            <w:shd w:val="clear" w:color="auto" w:fill="auto"/>
          </w:tcPr>
          <w:p w14:paraId="5A81824F" w14:textId="6DDCD0B9" w:rsidR="006E282D" w:rsidRPr="00EF0733" w:rsidRDefault="00662D77" w:rsidP="00527597">
            <w:pPr>
              <w:rPr>
                <w:color w:val="000000" w:themeColor="text1"/>
                <w:w w:val="110"/>
                <w:sz w:val="18"/>
                <w:szCs w:val="18"/>
                <w:lang w:eastAsia="ja-JP"/>
              </w:rPr>
            </w:pPr>
            <w:r w:rsidRPr="00EF0733">
              <w:rPr>
                <w:rFonts w:hint="eastAsia"/>
                <w:color w:val="000000" w:themeColor="text1"/>
                <w:w w:val="110"/>
                <w:sz w:val="18"/>
                <w:szCs w:val="18"/>
                <w:lang w:eastAsia="ja-JP"/>
              </w:rPr>
              <w:t>○片付けをする。</w:t>
            </w:r>
          </w:p>
          <w:p w14:paraId="23EEDDE8" w14:textId="77777777" w:rsidR="000A41F2" w:rsidRPr="00EF0733" w:rsidRDefault="00662D77" w:rsidP="00527597">
            <w:pPr>
              <w:rPr>
                <w:color w:val="000000" w:themeColor="text1"/>
                <w:w w:val="110"/>
                <w:sz w:val="18"/>
                <w:szCs w:val="18"/>
                <w:lang w:eastAsia="ja-JP"/>
              </w:rPr>
            </w:pPr>
            <w:r w:rsidRPr="00EF0733">
              <w:rPr>
                <w:color w:val="000000" w:themeColor="text1"/>
                <w:w w:val="110"/>
                <w:sz w:val="18"/>
                <w:szCs w:val="18"/>
                <w:lang w:eastAsia="ja-JP"/>
              </w:rPr>
              <w:t>○排泄、手洗い、うがいをする。</w:t>
            </w:r>
          </w:p>
          <w:p w14:paraId="407AB170" w14:textId="77777777" w:rsidR="00AD00B4" w:rsidRPr="00EF0733" w:rsidRDefault="00AD00B4" w:rsidP="00527597">
            <w:pPr>
              <w:rPr>
                <w:color w:val="000000" w:themeColor="text1"/>
                <w:w w:val="110"/>
                <w:sz w:val="18"/>
                <w:szCs w:val="18"/>
                <w:lang w:eastAsia="ja-JP"/>
              </w:rPr>
            </w:pPr>
            <w:r w:rsidRPr="00EF0733">
              <w:rPr>
                <w:rFonts w:hint="eastAsia"/>
                <w:color w:val="000000" w:themeColor="text1"/>
                <w:w w:val="110"/>
                <w:sz w:val="18"/>
                <w:szCs w:val="18"/>
                <w:lang w:eastAsia="ja-JP"/>
              </w:rPr>
              <w:t>○降園の準備をする。</w:t>
            </w:r>
          </w:p>
          <w:p w14:paraId="714F4E08" w14:textId="1173AE71" w:rsidR="00B25147" w:rsidRPr="00EF0733" w:rsidRDefault="00B25147" w:rsidP="00527597">
            <w:pPr>
              <w:rPr>
                <w:color w:val="000000" w:themeColor="text1"/>
                <w:sz w:val="18"/>
                <w:szCs w:val="18"/>
                <w:lang w:eastAsia="ja-JP"/>
              </w:rPr>
            </w:pPr>
            <w:r w:rsidRPr="00EF0733">
              <w:rPr>
                <w:rFonts w:hint="eastAsia"/>
                <w:color w:val="000000" w:themeColor="text1"/>
                <w:w w:val="110"/>
                <w:sz w:val="18"/>
                <w:szCs w:val="18"/>
                <w:lang w:eastAsia="ja-JP"/>
              </w:rPr>
              <w:t xml:space="preserve">　</w:t>
            </w:r>
            <w:r w:rsidR="000A41F2" w:rsidRPr="00EF0733">
              <w:rPr>
                <w:rFonts w:hint="eastAsia"/>
                <w:color w:val="000000" w:themeColor="text1"/>
                <w:w w:val="110"/>
                <w:sz w:val="18"/>
                <w:szCs w:val="18"/>
                <w:lang w:eastAsia="ja-JP"/>
              </w:rPr>
              <w:t>お茶を飲み、休息をとる。</w:t>
            </w:r>
          </w:p>
          <w:p w14:paraId="5EEF86CA" w14:textId="77777777" w:rsidR="00D326AE" w:rsidRPr="00EF0733" w:rsidRDefault="00D326AE" w:rsidP="00527597">
            <w:pPr>
              <w:rPr>
                <w:color w:val="000000" w:themeColor="text1"/>
                <w:w w:val="110"/>
                <w:sz w:val="18"/>
                <w:szCs w:val="18"/>
                <w:lang w:eastAsia="ja-JP"/>
              </w:rPr>
            </w:pPr>
            <w:r w:rsidRPr="00EF0733">
              <w:rPr>
                <w:rFonts w:hint="eastAsia"/>
                <w:color w:val="000000" w:themeColor="text1"/>
                <w:w w:val="110"/>
                <w:sz w:val="18"/>
                <w:szCs w:val="18"/>
                <w:lang w:eastAsia="ja-JP"/>
              </w:rPr>
              <w:t>○終わりの会をする。</w:t>
            </w:r>
          </w:p>
          <w:p w14:paraId="261CA2AD" w14:textId="7E324E75" w:rsidR="00662D77" w:rsidRPr="00EF0733" w:rsidRDefault="00BB469F" w:rsidP="00527597">
            <w:pPr>
              <w:rPr>
                <w:color w:val="000000" w:themeColor="text1"/>
                <w:sz w:val="18"/>
                <w:szCs w:val="18"/>
                <w:lang w:eastAsia="ja-JP"/>
              </w:rPr>
            </w:pPr>
            <w:r w:rsidRPr="00EF0733">
              <w:rPr>
                <w:rFonts w:hint="eastAsia"/>
                <w:color w:val="000000" w:themeColor="text1"/>
                <w:w w:val="110"/>
                <w:sz w:val="18"/>
                <w:szCs w:val="18"/>
                <w:lang w:eastAsia="ja-JP"/>
              </w:rPr>
              <w:t xml:space="preserve">　</w:t>
            </w:r>
            <w:r w:rsidR="00662D77" w:rsidRPr="00EF0733">
              <w:rPr>
                <w:color w:val="000000" w:themeColor="text1"/>
                <w:w w:val="110"/>
                <w:sz w:val="18"/>
                <w:szCs w:val="18"/>
                <w:lang w:eastAsia="ja-JP"/>
              </w:rPr>
              <w:t>歌を歌う。</w:t>
            </w:r>
          </w:p>
          <w:p w14:paraId="547D0AA6" w14:textId="6AF8DA5C" w:rsidR="00AA0F38" w:rsidRPr="00EF0733" w:rsidRDefault="00BB469F" w:rsidP="00527597">
            <w:pPr>
              <w:rPr>
                <w:color w:val="000000" w:themeColor="text1"/>
                <w:sz w:val="18"/>
                <w:szCs w:val="18"/>
                <w:lang w:eastAsia="ja-JP"/>
              </w:rPr>
            </w:pPr>
            <w:r w:rsidRPr="00EF0733">
              <w:rPr>
                <w:rFonts w:hint="eastAsia"/>
                <w:color w:val="000000" w:themeColor="text1"/>
                <w:w w:val="110"/>
                <w:sz w:val="18"/>
                <w:szCs w:val="18"/>
                <w:lang w:eastAsia="ja-JP"/>
              </w:rPr>
              <w:t xml:space="preserve">　</w:t>
            </w:r>
            <w:r w:rsidR="00AA0F38" w:rsidRPr="00EF0733">
              <w:rPr>
                <w:color w:val="000000" w:themeColor="text1"/>
                <w:w w:val="110"/>
                <w:sz w:val="18"/>
                <w:szCs w:val="18"/>
                <w:lang w:eastAsia="ja-JP"/>
              </w:rPr>
              <w:t>お話をする。</w:t>
            </w:r>
          </w:p>
          <w:p w14:paraId="5C0E7432" w14:textId="67DDDF00" w:rsidR="00AA0F38" w:rsidRPr="00EF0733" w:rsidRDefault="00BB469F" w:rsidP="00527597">
            <w:pPr>
              <w:rPr>
                <w:color w:val="000000" w:themeColor="text1"/>
                <w:sz w:val="18"/>
                <w:szCs w:val="18"/>
                <w:lang w:eastAsia="ja-JP"/>
              </w:rPr>
            </w:pPr>
            <w:r w:rsidRPr="00EF0733">
              <w:rPr>
                <w:rFonts w:hint="eastAsia"/>
                <w:color w:val="000000" w:themeColor="text1"/>
                <w:w w:val="110"/>
                <w:sz w:val="18"/>
                <w:szCs w:val="18"/>
                <w:lang w:eastAsia="ja-JP"/>
              </w:rPr>
              <w:t xml:space="preserve">　</w:t>
            </w:r>
            <w:r w:rsidR="00AA0F38" w:rsidRPr="00EF0733">
              <w:rPr>
                <w:color w:val="000000" w:themeColor="text1"/>
                <w:w w:val="110"/>
                <w:sz w:val="18"/>
                <w:szCs w:val="18"/>
                <w:lang w:eastAsia="ja-JP"/>
              </w:rPr>
              <w:t>絵本を見る。</w:t>
            </w:r>
          </w:p>
          <w:p w14:paraId="318C7F9A" w14:textId="77777777" w:rsidR="00AA0F38" w:rsidRPr="00EF0733" w:rsidRDefault="00AA0F38" w:rsidP="00527597">
            <w:pPr>
              <w:rPr>
                <w:rFonts w:ascii="ＭＳ ゴシック"/>
                <w:color w:val="000000" w:themeColor="text1"/>
                <w:sz w:val="18"/>
                <w:szCs w:val="18"/>
                <w:lang w:eastAsia="ja-JP"/>
              </w:rPr>
            </w:pPr>
          </w:p>
          <w:p w14:paraId="7607FDD3" w14:textId="77777777" w:rsidR="00AA0F38" w:rsidRPr="00EF0733" w:rsidRDefault="00AA0F38" w:rsidP="00527597">
            <w:pPr>
              <w:rPr>
                <w:color w:val="000000" w:themeColor="text1"/>
                <w:sz w:val="18"/>
                <w:szCs w:val="18"/>
                <w:lang w:eastAsia="ja-JP"/>
              </w:rPr>
            </w:pPr>
            <w:r w:rsidRPr="00EF0733">
              <w:rPr>
                <w:color w:val="000000" w:themeColor="text1"/>
                <w:sz w:val="18"/>
                <w:szCs w:val="18"/>
                <w:lang w:eastAsia="ja-JP"/>
              </w:rPr>
              <w:t>○降園する。</w:t>
            </w:r>
          </w:p>
          <w:p w14:paraId="2BA1816A" w14:textId="179EB33B" w:rsidR="00AA0F38" w:rsidRPr="00EF0733" w:rsidRDefault="00D462A1" w:rsidP="00527597">
            <w:pPr>
              <w:rPr>
                <w:color w:val="000000" w:themeColor="text1"/>
                <w:sz w:val="18"/>
                <w:szCs w:val="18"/>
                <w:lang w:eastAsia="ja-JP"/>
              </w:rPr>
            </w:pPr>
            <w:r w:rsidRPr="00EF0733">
              <w:rPr>
                <w:rFonts w:hint="eastAsia"/>
                <w:color w:val="000000" w:themeColor="text1"/>
                <w:w w:val="105"/>
                <w:sz w:val="18"/>
                <w:szCs w:val="18"/>
                <w:lang w:eastAsia="ja-JP"/>
              </w:rPr>
              <w:t xml:space="preserve">　</w:t>
            </w:r>
            <w:r w:rsidR="00AA0F38" w:rsidRPr="00EF0733">
              <w:rPr>
                <w:color w:val="000000" w:themeColor="text1"/>
                <w:w w:val="105"/>
                <w:sz w:val="18"/>
                <w:szCs w:val="18"/>
                <w:lang w:eastAsia="ja-JP"/>
              </w:rPr>
              <w:t>集団降園する幼児は</w:t>
            </w:r>
            <w:r w:rsidR="00AA0F38" w:rsidRPr="00EF0733">
              <w:rPr>
                <w:color w:val="000000" w:themeColor="text1"/>
                <w:sz w:val="18"/>
                <w:szCs w:val="18"/>
                <w:lang w:eastAsia="ja-JP"/>
              </w:rPr>
              <w:t>コース毎に集まる。</w:t>
            </w:r>
          </w:p>
          <w:p w14:paraId="1171CCE3" w14:textId="4A74D71E" w:rsidR="00AA0F38" w:rsidRPr="00EF0733" w:rsidRDefault="00D462A1" w:rsidP="00527597">
            <w:pPr>
              <w:rPr>
                <w:color w:val="000000" w:themeColor="text1"/>
                <w:sz w:val="18"/>
                <w:szCs w:val="18"/>
                <w:lang w:eastAsia="ja-JP"/>
              </w:rPr>
            </w:pPr>
            <w:r w:rsidRPr="00EF0733">
              <w:rPr>
                <w:rFonts w:hint="eastAsia"/>
                <w:color w:val="000000" w:themeColor="text1"/>
                <w:w w:val="105"/>
                <w:sz w:val="18"/>
                <w:szCs w:val="18"/>
                <w:lang w:eastAsia="ja-JP"/>
              </w:rPr>
              <w:t xml:space="preserve">　</w:t>
            </w:r>
            <w:r w:rsidR="00AA0F38" w:rsidRPr="00EF0733">
              <w:rPr>
                <w:color w:val="000000" w:themeColor="text1"/>
                <w:w w:val="105"/>
                <w:sz w:val="18"/>
                <w:szCs w:val="18"/>
                <w:lang w:eastAsia="ja-JP"/>
              </w:rPr>
              <w:t>集団で降園しない幼</w:t>
            </w:r>
            <w:r w:rsidR="00AA0F38" w:rsidRPr="00EF0733">
              <w:rPr>
                <w:color w:val="000000" w:themeColor="text1"/>
                <w:sz w:val="18"/>
                <w:szCs w:val="18"/>
                <w:lang w:eastAsia="ja-JP"/>
              </w:rPr>
              <w:t>児は職員室で</w:t>
            </w:r>
            <w:r w:rsidR="00AA0F38" w:rsidRPr="00EF0733">
              <w:rPr>
                <w:color w:val="000000" w:themeColor="text1"/>
                <w:spacing w:val="-1"/>
                <w:sz w:val="18"/>
                <w:szCs w:val="18"/>
                <w:lang w:eastAsia="ja-JP"/>
              </w:rPr>
              <w:t>、絵本を読んだり折り紙を折ったりして待つ。</w:t>
            </w:r>
          </w:p>
        </w:tc>
        <w:tc>
          <w:tcPr>
            <w:tcW w:w="2608" w:type="dxa"/>
            <w:tcBorders>
              <w:top w:val="single" w:sz="4" w:space="0" w:color="auto"/>
              <w:left w:val="single" w:sz="4" w:space="0" w:color="auto"/>
            </w:tcBorders>
            <w:shd w:val="clear" w:color="auto" w:fill="auto"/>
          </w:tcPr>
          <w:p w14:paraId="399FE99D" w14:textId="1D338954" w:rsidR="00AA0F38" w:rsidRPr="00EF0733" w:rsidRDefault="00D326AE" w:rsidP="00527597">
            <w:pPr>
              <w:pStyle w:val="TableParagraph"/>
              <w:numPr>
                <w:ilvl w:val="0"/>
                <w:numId w:val="18"/>
              </w:numPr>
              <w:ind w:left="197" w:rightChars="78" w:right="172" w:hanging="142"/>
              <w:rPr>
                <w:color w:val="000000" w:themeColor="text1"/>
                <w:sz w:val="18"/>
                <w:lang w:eastAsia="ja-JP"/>
              </w:rPr>
            </w:pPr>
            <w:r w:rsidRPr="00EF0733">
              <w:rPr>
                <w:rFonts w:hint="eastAsia"/>
                <w:color w:val="000000" w:themeColor="text1"/>
                <w:sz w:val="18"/>
                <w:lang w:eastAsia="ja-JP"/>
              </w:rPr>
              <w:t xml:space="preserve">　</w:t>
            </w:r>
            <w:r w:rsidR="00C26F85" w:rsidRPr="00EF0733">
              <w:rPr>
                <w:rFonts w:hint="eastAsia"/>
                <w:color w:val="000000" w:themeColor="text1"/>
                <w:sz w:val="18"/>
                <w:lang w:eastAsia="ja-JP"/>
              </w:rPr>
              <w:t>みんなで</w:t>
            </w:r>
            <w:r w:rsidR="00AA0F38" w:rsidRPr="00EF0733">
              <w:rPr>
                <w:color w:val="000000" w:themeColor="text1"/>
                <w:sz w:val="18"/>
                <w:lang w:eastAsia="ja-JP"/>
              </w:rPr>
              <w:t>協力して片付</w:t>
            </w:r>
            <w:r w:rsidR="001844C4" w:rsidRPr="00EF0733">
              <w:rPr>
                <w:rFonts w:hint="eastAsia"/>
                <w:color w:val="000000" w:themeColor="text1"/>
                <w:sz w:val="18"/>
                <w:lang w:eastAsia="ja-JP"/>
              </w:rPr>
              <w:t>けられる</w:t>
            </w:r>
            <w:r w:rsidR="00AA0F38" w:rsidRPr="00EF0733">
              <w:rPr>
                <w:color w:val="000000" w:themeColor="text1"/>
                <w:sz w:val="18"/>
                <w:lang w:eastAsia="ja-JP"/>
              </w:rPr>
              <w:t>ように声をか</w:t>
            </w:r>
            <w:r w:rsidR="00F834AE" w:rsidRPr="00EF0733">
              <w:rPr>
                <w:rFonts w:hint="eastAsia"/>
                <w:color w:val="000000" w:themeColor="text1"/>
                <w:sz w:val="18"/>
                <w:lang w:eastAsia="ja-JP"/>
              </w:rPr>
              <w:t>ける。</w:t>
            </w:r>
          </w:p>
          <w:p w14:paraId="294CF551" w14:textId="15533616" w:rsidR="00AA0F38" w:rsidRPr="00EF0733" w:rsidRDefault="00D326AE" w:rsidP="00527597">
            <w:pPr>
              <w:pStyle w:val="TableParagraph"/>
              <w:numPr>
                <w:ilvl w:val="0"/>
                <w:numId w:val="18"/>
              </w:numPr>
              <w:ind w:left="197" w:rightChars="78" w:right="172" w:hanging="142"/>
              <w:rPr>
                <w:color w:val="000000" w:themeColor="text1"/>
                <w:sz w:val="18"/>
                <w:lang w:eastAsia="ja-JP"/>
              </w:rPr>
            </w:pPr>
            <w:r w:rsidRPr="00EF0733">
              <w:rPr>
                <w:rFonts w:hint="eastAsia"/>
                <w:color w:val="000000" w:themeColor="text1"/>
                <w:sz w:val="18"/>
                <w:lang w:eastAsia="ja-JP"/>
              </w:rPr>
              <w:t xml:space="preserve">　</w:t>
            </w:r>
            <w:r w:rsidR="00976967" w:rsidRPr="00EF0733">
              <w:rPr>
                <w:rFonts w:hint="eastAsia"/>
                <w:color w:val="000000" w:themeColor="text1"/>
                <w:sz w:val="18"/>
                <w:lang w:eastAsia="ja-JP"/>
              </w:rPr>
              <w:t>落ち着い</w:t>
            </w:r>
            <w:r w:rsidR="00AA0F38" w:rsidRPr="00EF0733">
              <w:rPr>
                <w:color w:val="000000" w:themeColor="text1"/>
                <w:sz w:val="18"/>
                <w:lang w:eastAsia="ja-JP"/>
              </w:rPr>
              <w:t>て話せない幼</w:t>
            </w:r>
            <w:r w:rsidR="002A590F" w:rsidRPr="00EF0733">
              <w:rPr>
                <w:rFonts w:hint="eastAsia"/>
                <w:color w:val="000000" w:themeColor="text1"/>
                <w:sz w:val="18"/>
                <w:lang w:eastAsia="ja-JP"/>
              </w:rPr>
              <w:t>児には、教</w:t>
            </w:r>
            <w:r w:rsidR="00AA0F38" w:rsidRPr="00EF0733">
              <w:rPr>
                <w:color w:val="000000" w:themeColor="text1"/>
                <w:sz w:val="18"/>
                <w:lang w:eastAsia="ja-JP"/>
              </w:rPr>
              <w:t>師が促したり</w:t>
            </w:r>
            <w:r w:rsidR="00D14159" w:rsidRPr="00EF0733">
              <w:rPr>
                <w:rFonts w:hint="eastAsia"/>
                <w:color w:val="000000" w:themeColor="text1"/>
                <w:sz w:val="18"/>
                <w:lang w:eastAsia="ja-JP"/>
              </w:rPr>
              <w:t>文章にし</w:t>
            </w:r>
            <w:r w:rsidR="00AA0F38" w:rsidRPr="00EF0733">
              <w:rPr>
                <w:color w:val="000000" w:themeColor="text1"/>
                <w:sz w:val="18"/>
                <w:lang w:eastAsia="ja-JP"/>
              </w:rPr>
              <w:t>て</w:t>
            </w:r>
            <w:r w:rsidR="00C33A81" w:rsidRPr="00EF0733">
              <w:rPr>
                <w:rFonts w:hint="eastAsia"/>
                <w:color w:val="000000" w:themeColor="text1"/>
                <w:sz w:val="18"/>
                <w:lang w:eastAsia="ja-JP"/>
              </w:rPr>
              <w:t>補ったり</w:t>
            </w:r>
            <w:r w:rsidR="00AA0F38" w:rsidRPr="00EF0733">
              <w:rPr>
                <w:color w:val="000000" w:themeColor="text1"/>
                <w:sz w:val="18"/>
                <w:lang w:eastAsia="ja-JP"/>
              </w:rPr>
              <w:t>、思いが友達に伝わる楽しさを味わわせるようにする。</w:t>
            </w:r>
          </w:p>
          <w:p w14:paraId="2D65FDA9" w14:textId="2DCCF5B8" w:rsidR="00AA0F38" w:rsidRPr="00EF0733" w:rsidRDefault="00D326AE" w:rsidP="00527597">
            <w:pPr>
              <w:pStyle w:val="TableParagraph"/>
              <w:numPr>
                <w:ilvl w:val="0"/>
                <w:numId w:val="18"/>
              </w:numPr>
              <w:tabs>
                <w:tab w:val="left" w:pos="464"/>
              </w:tabs>
              <w:ind w:left="197" w:rightChars="78" w:right="172" w:hanging="142"/>
              <w:rPr>
                <w:color w:val="000000" w:themeColor="text1"/>
                <w:sz w:val="18"/>
                <w:lang w:eastAsia="ja-JP"/>
              </w:rPr>
            </w:pPr>
            <w:r w:rsidRPr="00EF0733">
              <w:rPr>
                <w:rFonts w:hint="eastAsia"/>
                <w:color w:val="000000" w:themeColor="text1"/>
                <w:spacing w:val="12"/>
                <w:sz w:val="18"/>
                <w:lang w:eastAsia="ja-JP"/>
              </w:rPr>
              <w:t xml:space="preserve">　</w:t>
            </w:r>
            <w:r w:rsidR="00AA0F38" w:rsidRPr="00EF0733">
              <w:rPr>
                <w:color w:val="000000" w:themeColor="text1"/>
                <w:spacing w:val="12"/>
                <w:sz w:val="18"/>
                <w:lang w:eastAsia="ja-JP"/>
              </w:rPr>
              <w:t>自分がしたことや他の幼児がどのような活動をしたのか話をしたり</w:t>
            </w:r>
            <w:r w:rsidR="00AA0F38" w:rsidRPr="00EF0733">
              <w:rPr>
                <w:color w:val="000000" w:themeColor="text1"/>
                <w:spacing w:val="-6"/>
                <w:sz w:val="18"/>
                <w:lang w:eastAsia="ja-JP"/>
              </w:rPr>
              <w:t>聞いたりすることで、友</w:t>
            </w:r>
            <w:r w:rsidR="00AA0F38" w:rsidRPr="00EF0733">
              <w:rPr>
                <w:color w:val="000000" w:themeColor="text1"/>
                <w:spacing w:val="-10"/>
                <w:sz w:val="18"/>
                <w:lang w:eastAsia="ja-JP"/>
              </w:rPr>
              <w:t>達を意識し、今日一日の</w:t>
            </w:r>
            <w:r w:rsidR="00AA0F38" w:rsidRPr="00EF0733">
              <w:rPr>
                <w:color w:val="000000" w:themeColor="text1"/>
                <w:spacing w:val="12"/>
                <w:sz w:val="18"/>
                <w:lang w:eastAsia="ja-JP"/>
              </w:rPr>
              <w:t>達成感を味わえるよう</w:t>
            </w:r>
            <w:r w:rsidR="00AA0F38" w:rsidRPr="00EF0733">
              <w:rPr>
                <w:color w:val="000000" w:themeColor="text1"/>
                <w:sz w:val="18"/>
                <w:lang w:eastAsia="ja-JP"/>
              </w:rPr>
              <w:t>にする。</w:t>
            </w:r>
          </w:p>
          <w:p w14:paraId="399FE99F" w14:textId="2AFB6B49" w:rsidR="00AA0F38" w:rsidRPr="00EF0733" w:rsidRDefault="00D326AE" w:rsidP="00527597">
            <w:pPr>
              <w:pStyle w:val="TableParagraph"/>
              <w:numPr>
                <w:ilvl w:val="0"/>
                <w:numId w:val="18"/>
              </w:numPr>
              <w:tabs>
                <w:tab w:val="left" w:pos="464"/>
              </w:tabs>
              <w:spacing w:before="22"/>
              <w:ind w:left="197" w:rightChars="78" w:right="172" w:hanging="142"/>
              <w:rPr>
                <w:color w:val="000000" w:themeColor="text1"/>
                <w:sz w:val="18"/>
                <w:lang w:eastAsia="ja-JP"/>
              </w:rPr>
            </w:pPr>
            <w:r w:rsidRPr="00EF0733">
              <w:rPr>
                <w:rFonts w:hint="eastAsia"/>
                <w:color w:val="000000" w:themeColor="text1"/>
                <w:spacing w:val="12"/>
                <w:sz w:val="18"/>
                <w:lang w:eastAsia="ja-JP"/>
              </w:rPr>
              <w:t xml:space="preserve">　</w:t>
            </w:r>
            <w:r w:rsidR="00AA0F38" w:rsidRPr="00EF0733">
              <w:rPr>
                <w:color w:val="000000" w:themeColor="text1"/>
                <w:spacing w:val="12"/>
                <w:sz w:val="18"/>
                <w:lang w:eastAsia="ja-JP"/>
              </w:rPr>
              <w:t>降園時の家庭からの連</w:t>
            </w:r>
            <w:r w:rsidR="00AA0F38" w:rsidRPr="00EF0733">
              <w:rPr>
                <w:color w:val="000000" w:themeColor="text1"/>
                <w:sz w:val="18"/>
                <w:lang w:eastAsia="ja-JP"/>
              </w:rPr>
              <w:t>絡事項を確かめる。</w:t>
            </w:r>
          </w:p>
        </w:tc>
      </w:tr>
      <w:tr w:rsidR="00EF0733" w:rsidRPr="00EF0733" w14:paraId="399FE9BD" w14:textId="77777777" w:rsidTr="008024FB">
        <w:trPr>
          <w:trHeight w:hRule="exact" w:val="2022"/>
        </w:trPr>
        <w:tc>
          <w:tcPr>
            <w:tcW w:w="960" w:type="dxa"/>
          </w:tcPr>
          <w:p w14:paraId="399FE9B2" w14:textId="77777777" w:rsidR="00E25F73" w:rsidRPr="00EF0733" w:rsidRDefault="00E25F73">
            <w:pPr>
              <w:pStyle w:val="TableParagraph"/>
              <w:spacing w:before="3"/>
              <w:ind w:left="0"/>
              <w:rPr>
                <w:rFonts w:ascii="ＭＳ ゴシック"/>
                <w:color w:val="000000" w:themeColor="text1"/>
                <w:sz w:val="17"/>
                <w:lang w:eastAsia="ja-JP"/>
              </w:rPr>
            </w:pPr>
          </w:p>
          <w:p w14:paraId="399FE9B3" w14:textId="77777777" w:rsidR="00E25F73" w:rsidRPr="00EF0733" w:rsidRDefault="00BC3182">
            <w:pPr>
              <w:pStyle w:val="TableParagraph"/>
              <w:spacing w:line="287" w:lineRule="exact"/>
              <w:ind w:left="254"/>
              <w:rPr>
                <w:rFonts w:ascii="ＭＳ Ｐゴシック" w:eastAsia="ＭＳ Ｐゴシック"/>
                <w:color w:val="000000" w:themeColor="text1"/>
              </w:rPr>
            </w:pPr>
            <w:proofErr w:type="spellStart"/>
            <w:r w:rsidRPr="00EF0733">
              <w:rPr>
                <w:rFonts w:ascii="ＭＳ Ｐゴシック" w:eastAsia="ＭＳ Ｐゴシック" w:hint="eastAsia"/>
                <w:color w:val="000000" w:themeColor="text1"/>
              </w:rPr>
              <w:t>反省</w:t>
            </w:r>
            <w:proofErr w:type="spellEnd"/>
          </w:p>
          <w:p w14:paraId="399FE9B4" w14:textId="77777777" w:rsidR="00E25F73" w:rsidRPr="00EF0733" w:rsidRDefault="00BC3182">
            <w:pPr>
              <w:pStyle w:val="TableParagraph"/>
              <w:spacing w:before="27" w:line="286" w:lineRule="exact"/>
              <w:ind w:left="254" w:right="236" w:firstLine="165"/>
              <w:rPr>
                <w:rFonts w:ascii="ＭＳ Ｐゴシック" w:eastAsia="ＭＳ Ｐゴシック"/>
                <w:color w:val="000000" w:themeColor="text1"/>
              </w:rPr>
            </w:pPr>
            <w:r w:rsidRPr="00EF0733">
              <w:rPr>
                <w:rFonts w:ascii="ＭＳ Ｐゴシック" w:eastAsia="ＭＳ Ｐゴシック" w:hint="eastAsia"/>
                <w:color w:val="000000" w:themeColor="text1"/>
              </w:rPr>
              <w:t>・</w:t>
            </w:r>
            <w:proofErr w:type="spellStart"/>
            <w:r w:rsidRPr="00EF0733">
              <w:rPr>
                <w:rFonts w:ascii="ＭＳ Ｐゴシック" w:eastAsia="ＭＳ Ｐゴシック" w:hint="eastAsia"/>
                <w:color w:val="000000" w:themeColor="text1"/>
              </w:rPr>
              <w:t>評価</w:t>
            </w:r>
            <w:proofErr w:type="spellEnd"/>
          </w:p>
        </w:tc>
        <w:tc>
          <w:tcPr>
            <w:tcW w:w="7858" w:type="dxa"/>
            <w:gridSpan w:val="6"/>
          </w:tcPr>
          <w:p w14:paraId="399FE9B5" w14:textId="0B4E97D0" w:rsidR="00E25F73" w:rsidRPr="00EF0733" w:rsidRDefault="00E25F73">
            <w:pPr>
              <w:pStyle w:val="TableParagraph"/>
              <w:spacing w:before="6"/>
              <w:ind w:left="0"/>
              <w:rPr>
                <w:rFonts w:ascii="ＭＳ ゴシック"/>
                <w:color w:val="000000" w:themeColor="text1"/>
                <w:sz w:val="15"/>
                <w:lang w:eastAsia="ja-JP"/>
              </w:rPr>
            </w:pPr>
          </w:p>
          <w:p w14:paraId="399FE9B6" w14:textId="47F20A9B" w:rsidR="00E25F73" w:rsidRPr="00EF0733" w:rsidRDefault="00BC3182">
            <w:pPr>
              <w:pStyle w:val="TableParagraph"/>
              <w:spacing w:line="235" w:lineRule="exact"/>
              <w:ind w:left="100"/>
              <w:rPr>
                <w:color w:val="000000" w:themeColor="text1"/>
                <w:sz w:val="18"/>
                <w:lang w:eastAsia="ja-JP"/>
              </w:rPr>
            </w:pPr>
            <w:r w:rsidRPr="00EF0733">
              <w:rPr>
                <w:color w:val="000000" w:themeColor="text1"/>
                <w:sz w:val="18"/>
                <w:lang w:eastAsia="ja-JP"/>
              </w:rPr>
              <w:t>※今日のねらいに沿った振り返りのポイント例</w:t>
            </w:r>
          </w:p>
          <w:p w14:paraId="399FE9B7" w14:textId="11A08D21" w:rsidR="00E25F73" w:rsidRPr="00EF0733" w:rsidRDefault="00BC3182">
            <w:pPr>
              <w:pStyle w:val="TableParagraph"/>
              <w:spacing w:line="234" w:lineRule="exact"/>
              <w:ind w:left="100"/>
              <w:rPr>
                <w:color w:val="000000" w:themeColor="text1"/>
                <w:sz w:val="18"/>
              </w:rPr>
            </w:pPr>
            <w:r w:rsidRPr="00EF0733">
              <w:rPr>
                <w:color w:val="000000" w:themeColor="text1"/>
                <w:sz w:val="18"/>
              </w:rPr>
              <w:t>(</w:t>
            </w:r>
            <w:proofErr w:type="spellStart"/>
            <w:r w:rsidRPr="00EF0733">
              <w:rPr>
                <w:color w:val="000000" w:themeColor="text1"/>
                <w:sz w:val="18"/>
              </w:rPr>
              <w:t>幼児</w:t>
            </w:r>
            <w:proofErr w:type="spellEnd"/>
            <w:r w:rsidRPr="00EF0733">
              <w:rPr>
                <w:color w:val="000000" w:themeColor="text1"/>
                <w:sz w:val="18"/>
              </w:rPr>
              <w:t>)</w:t>
            </w:r>
          </w:p>
          <w:p w14:paraId="399FE9B8" w14:textId="0C2DE4C5" w:rsidR="00E25F73" w:rsidRPr="00EF0733" w:rsidRDefault="00BC3182">
            <w:pPr>
              <w:pStyle w:val="TableParagraph"/>
              <w:numPr>
                <w:ilvl w:val="0"/>
                <w:numId w:val="1"/>
              </w:numPr>
              <w:tabs>
                <w:tab w:val="left" w:pos="461"/>
              </w:tabs>
              <w:spacing w:line="233" w:lineRule="exact"/>
              <w:rPr>
                <w:color w:val="000000" w:themeColor="text1"/>
                <w:sz w:val="18"/>
                <w:lang w:eastAsia="ja-JP"/>
              </w:rPr>
            </w:pPr>
            <w:r w:rsidRPr="00EF0733">
              <w:rPr>
                <w:color w:val="000000" w:themeColor="text1"/>
                <w:sz w:val="18"/>
                <w:lang w:eastAsia="ja-JP"/>
              </w:rPr>
              <w:t>友達と一緒に好きな遊びを楽しむことができたか。</w:t>
            </w:r>
          </w:p>
          <w:p w14:paraId="399FE9B9" w14:textId="13F79588" w:rsidR="00E25F73" w:rsidRPr="00EF0733" w:rsidRDefault="00BC3182">
            <w:pPr>
              <w:pStyle w:val="TableParagraph"/>
              <w:numPr>
                <w:ilvl w:val="0"/>
                <w:numId w:val="1"/>
              </w:numPr>
              <w:tabs>
                <w:tab w:val="left" w:pos="461"/>
              </w:tabs>
              <w:spacing w:line="233" w:lineRule="exact"/>
              <w:rPr>
                <w:color w:val="000000" w:themeColor="text1"/>
                <w:sz w:val="18"/>
                <w:lang w:eastAsia="ja-JP"/>
              </w:rPr>
            </w:pPr>
            <w:r w:rsidRPr="00EF0733">
              <w:rPr>
                <w:color w:val="000000" w:themeColor="text1"/>
                <w:sz w:val="18"/>
                <w:lang w:eastAsia="ja-JP"/>
              </w:rPr>
              <w:t>思いや考えを言葉で伝えようとすることができたか。</w:t>
            </w:r>
          </w:p>
          <w:p w14:paraId="399FE9BA" w14:textId="77777777" w:rsidR="00E25F73" w:rsidRPr="00EF0733" w:rsidRDefault="00BC3182">
            <w:pPr>
              <w:pStyle w:val="TableParagraph"/>
              <w:spacing w:line="234" w:lineRule="exact"/>
              <w:ind w:left="100"/>
              <w:rPr>
                <w:color w:val="000000" w:themeColor="text1"/>
                <w:sz w:val="18"/>
              </w:rPr>
            </w:pPr>
            <w:r w:rsidRPr="00EF0733">
              <w:rPr>
                <w:color w:val="000000" w:themeColor="text1"/>
                <w:sz w:val="18"/>
              </w:rPr>
              <w:t>(</w:t>
            </w:r>
            <w:proofErr w:type="spellStart"/>
            <w:r w:rsidRPr="00EF0733">
              <w:rPr>
                <w:color w:val="000000" w:themeColor="text1"/>
                <w:sz w:val="18"/>
              </w:rPr>
              <w:t>教師</w:t>
            </w:r>
            <w:proofErr w:type="spellEnd"/>
            <w:r w:rsidRPr="00EF0733">
              <w:rPr>
                <w:color w:val="000000" w:themeColor="text1"/>
                <w:sz w:val="18"/>
              </w:rPr>
              <w:t>)</w:t>
            </w:r>
          </w:p>
          <w:p w14:paraId="399FE9BB" w14:textId="77777777" w:rsidR="00E25F73" w:rsidRPr="00EF0733" w:rsidRDefault="00BC3182">
            <w:pPr>
              <w:pStyle w:val="TableParagraph"/>
              <w:numPr>
                <w:ilvl w:val="0"/>
                <w:numId w:val="1"/>
              </w:numPr>
              <w:tabs>
                <w:tab w:val="left" w:pos="461"/>
              </w:tabs>
              <w:spacing w:line="234" w:lineRule="exact"/>
              <w:rPr>
                <w:color w:val="000000" w:themeColor="text1"/>
                <w:sz w:val="18"/>
                <w:lang w:eastAsia="ja-JP"/>
              </w:rPr>
            </w:pPr>
            <w:r w:rsidRPr="00EF0733">
              <w:rPr>
                <w:color w:val="000000" w:themeColor="text1"/>
                <w:sz w:val="18"/>
                <w:lang w:eastAsia="ja-JP"/>
              </w:rPr>
              <w:t>幼児が友達と活動する楽しさを味わうことができるように援助できていたか。</w:t>
            </w:r>
          </w:p>
          <w:p w14:paraId="399FE9BC" w14:textId="77777777" w:rsidR="00E25F73" w:rsidRPr="00EF0733" w:rsidRDefault="00BC3182">
            <w:pPr>
              <w:pStyle w:val="TableParagraph"/>
              <w:numPr>
                <w:ilvl w:val="0"/>
                <w:numId w:val="1"/>
              </w:numPr>
              <w:tabs>
                <w:tab w:val="left" w:pos="461"/>
              </w:tabs>
              <w:spacing w:line="234" w:lineRule="exact"/>
              <w:rPr>
                <w:color w:val="000000" w:themeColor="text1"/>
                <w:sz w:val="18"/>
                <w:lang w:eastAsia="ja-JP"/>
              </w:rPr>
            </w:pPr>
            <w:r w:rsidRPr="00EF0733">
              <w:rPr>
                <w:color w:val="000000" w:themeColor="text1"/>
                <w:sz w:val="18"/>
                <w:lang w:eastAsia="ja-JP"/>
              </w:rPr>
              <w:t>幼児が思いや考えを伝えられるように援助できていたか。</w:t>
            </w:r>
          </w:p>
        </w:tc>
      </w:tr>
    </w:tbl>
    <w:p w14:paraId="399FE9BE" w14:textId="75FA6FBB" w:rsidR="00CA30A4" w:rsidRPr="00EF0733" w:rsidRDefault="00CA30A4" w:rsidP="00260A7D">
      <w:pPr>
        <w:rPr>
          <w:color w:val="000000" w:themeColor="text1"/>
          <w:lang w:eastAsia="ja-JP"/>
        </w:rPr>
      </w:pPr>
    </w:p>
    <w:sectPr w:rsidR="00CA30A4" w:rsidRPr="00EF0733">
      <w:type w:val="continuous"/>
      <w:pgSz w:w="11910" w:h="16840"/>
      <w:pgMar w:top="560" w:right="1500" w:bottom="280" w:left="14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F553EF" w14:textId="77777777" w:rsidR="0001180B" w:rsidRDefault="0001180B" w:rsidP="0001180B">
      <w:r>
        <w:separator/>
      </w:r>
    </w:p>
  </w:endnote>
  <w:endnote w:type="continuationSeparator" w:id="0">
    <w:p w14:paraId="7967E3CA" w14:textId="77777777" w:rsidR="0001180B" w:rsidRDefault="0001180B" w:rsidP="000118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ＭＳ Ｐゴシック"/>
    <w:panose1 w:val="020B0600070205080204"/>
    <w:charset w:val="80"/>
    <w:family w:val="moder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C1BCEC" w14:textId="77777777" w:rsidR="0001180B" w:rsidRDefault="0001180B" w:rsidP="0001180B">
      <w:r>
        <w:separator/>
      </w:r>
    </w:p>
  </w:footnote>
  <w:footnote w:type="continuationSeparator" w:id="0">
    <w:p w14:paraId="7849A931" w14:textId="77777777" w:rsidR="0001180B" w:rsidRDefault="0001180B" w:rsidP="000118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A0890"/>
    <w:multiLevelType w:val="hybridMultilevel"/>
    <w:tmpl w:val="7DE2C770"/>
    <w:lvl w:ilvl="0" w:tplc="5E6EFF86">
      <w:numFmt w:val="bullet"/>
      <w:lvlText w:val="•"/>
      <w:lvlJc w:val="left"/>
      <w:pPr>
        <w:ind w:left="420" w:hanging="420"/>
      </w:pPr>
      <w:rPr>
        <w:rFont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72B2166"/>
    <w:multiLevelType w:val="hybridMultilevel"/>
    <w:tmpl w:val="147C3818"/>
    <w:lvl w:ilvl="0" w:tplc="42725C86">
      <w:numFmt w:val="bullet"/>
      <w:lvlText w:val="•"/>
      <w:lvlJc w:val="left"/>
      <w:pPr>
        <w:ind w:left="460" w:hanging="360"/>
      </w:pPr>
      <w:rPr>
        <w:rFonts w:ascii="ＭＳ 明朝" w:eastAsia="ＭＳ 明朝" w:hAnsi="ＭＳ 明朝" w:cs="ＭＳ 明朝" w:hint="default"/>
        <w:w w:val="200"/>
        <w:sz w:val="18"/>
        <w:szCs w:val="18"/>
      </w:rPr>
    </w:lvl>
    <w:lvl w:ilvl="1" w:tplc="F80C6DF4">
      <w:numFmt w:val="bullet"/>
      <w:lvlText w:val="•"/>
      <w:lvlJc w:val="left"/>
      <w:pPr>
        <w:ind w:left="668" w:hanging="360"/>
      </w:pPr>
      <w:rPr>
        <w:rFonts w:hint="default"/>
      </w:rPr>
    </w:lvl>
    <w:lvl w:ilvl="2" w:tplc="CABC23DC">
      <w:numFmt w:val="bullet"/>
      <w:lvlText w:val="•"/>
      <w:lvlJc w:val="left"/>
      <w:pPr>
        <w:ind w:left="876" w:hanging="360"/>
      </w:pPr>
      <w:rPr>
        <w:rFonts w:hint="default"/>
      </w:rPr>
    </w:lvl>
    <w:lvl w:ilvl="3" w:tplc="F5182B14">
      <w:numFmt w:val="bullet"/>
      <w:lvlText w:val="•"/>
      <w:lvlJc w:val="left"/>
      <w:pPr>
        <w:ind w:left="1084" w:hanging="360"/>
      </w:pPr>
      <w:rPr>
        <w:rFonts w:hint="default"/>
      </w:rPr>
    </w:lvl>
    <w:lvl w:ilvl="4" w:tplc="E2C08DCC">
      <w:numFmt w:val="bullet"/>
      <w:lvlText w:val="•"/>
      <w:lvlJc w:val="left"/>
      <w:pPr>
        <w:ind w:left="1292" w:hanging="360"/>
      </w:pPr>
      <w:rPr>
        <w:rFonts w:hint="default"/>
      </w:rPr>
    </w:lvl>
    <w:lvl w:ilvl="5" w:tplc="42F8AAFA">
      <w:numFmt w:val="bullet"/>
      <w:lvlText w:val="•"/>
      <w:lvlJc w:val="left"/>
      <w:pPr>
        <w:ind w:left="1500" w:hanging="360"/>
      </w:pPr>
      <w:rPr>
        <w:rFonts w:hint="default"/>
      </w:rPr>
    </w:lvl>
    <w:lvl w:ilvl="6" w:tplc="C2C486FC">
      <w:numFmt w:val="bullet"/>
      <w:lvlText w:val="•"/>
      <w:lvlJc w:val="left"/>
      <w:pPr>
        <w:ind w:left="1708" w:hanging="360"/>
      </w:pPr>
      <w:rPr>
        <w:rFonts w:hint="default"/>
      </w:rPr>
    </w:lvl>
    <w:lvl w:ilvl="7" w:tplc="0A86FF4A">
      <w:numFmt w:val="bullet"/>
      <w:lvlText w:val="•"/>
      <w:lvlJc w:val="left"/>
      <w:pPr>
        <w:ind w:left="1917" w:hanging="360"/>
      </w:pPr>
      <w:rPr>
        <w:rFonts w:hint="default"/>
      </w:rPr>
    </w:lvl>
    <w:lvl w:ilvl="8" w:tplc="6308C130">
      <w:numFmt w:val="bullet"/>
      <w:lvlText w:val="•"/>
      <w:lvlJc w:val="left"/>
      <w:pPr>
        <w:ind w:left="2125" w:hanging="360"/>
      </w:pPr>
      <w:rPr>
        <w:rFonts w:hint="default"/>
      </w:rPr>
    </w:lvl>
  </w:abstractNum>
  <w:abstractNum w:abstractNumId="2" w15:restartNumberingAfterBreak="0">
    <w:nsid w:val="130B3F6A"/>
    <w:multiLevelType w:val="hybridMultilevel"/>
    <w:tmpl w:val="12361B94"/>
    <w:lvl w:ilvl="0" w:tplc="765E6B62">
      <w:numFmt w:val="bullet"/>
      <w:lvlText w:val="•"/>
      <w:lvlJc w:val="left"/>
      <w:pPr>
        <w:ind w:left="460" w:hanging="360"/>
      </w:pPr>
      <w:rPr>
        <w:rFonts w:ascii="ＭＳ 明朝" w:eastAsia="ＭＳ 明朝" w:hAnsi="ＭＳ 明朝" w:cs="ＭＳ 明朝" w:hint="default"/>
        <w:w w:val="200"/>
        <w:sz w:val="18"/>
        <w:szCs w:val="18"/>
      </w:rPr>
    </w:lvl>
    <w:lvl w:ilvl="1" w:tplc="0B8441DC">
      <w:numFmt w:val="bullet"/>
      <w:lvlText w:val="•"/>
      <w:lvlJc w:val="left"/>
      <w:pPr>
        <w:ind w:left="752" w:hanging="360"/>
      </w:pPr>
      <w:rPr>
        <w:rFonts w:hint="default"/>
      </w:rPr>
    </w:lvl>
    <w:lvl w:ilvl="2" w:tplc="05FAB34E">
      <w:numFmt w:val="bullet"/>
      <w:lvlText w:val="•"/>
      <w:lvlJc w:val="left"/>
      <w:pPr>
        <w:ind w:left="1044" w:hanging="360"/>
      </w:pPr>
      <w:rPr>
        <w:rFonts w:hint="default"/>
      </w:rPr>
    </w:lvl>
    <w:lvl w:ilvl="3" w:tplc="34805EB6">
      <w:numFmt w:val="bullet"/>
      <w:lvlText w:val="•"/>
      <w:lvlJc w:val="left"/>
      <w:pPr>
        <w:ind w:left="1336" w:hanging="360"/>
      </w:pPr>
      <w:rPr>
        <w:rFonts w:hint="default"/>
      </w:rPr>
    </w:lvl>
    <w:lvl w:ilvl="4" w:tplc="FC805B3E">
      <w:numFmt w:val="bullet"/>
      <w:lvlText w:val="•"/>
      <w:lvlJc w:val="left"/>
      <w:pPr>
        <w:ind w:left="1628" w:hanging="360"/>
      </w:pPr>
      <w:rPr>
        <w:rFonts w:hint="default"/>
      </w:rPr>
    </w:lvl>
    <w:lvl w:ilvl="5" w:tplc="E4EE0000">
      <w:numFmt w:val="bullet"/>
      <w:lvlText w:val="•"/>
      <w:lvlJc w:val="left"/>
      <w:pPr>
        <w:ind w:left="1920" w:hanging="360"/>
      </w:pPr>
      <w:rPr>
        <w:rFonts w:hint="default"/>
      </w:rPr>
    </w:lvl>
    <w:lvl w:ilvl="6" w:tplc="7166C15E">
      <w:numFmt w:val="bullet"/>
      <w:lvlText w:val="•"/>
      <w:lvlJc w:val="left"/>
      <w:pPr>
        <w:ind w:left="2212" w:hanging="360"/>
      </w:pPr>
      <w:rPr>
        <w:rFonts w:hint="default"/>
      </w:rPr>
    </w:lvl>
    <w:lvl w:ilvl="7" w:tplc="E4DC6272">
      <w:numFmt w:val="bullet"/>
      <w:lvlText w:val="•"/>
      <w:lvlJc w:val="left"/>
      <w:pPr>
        <w:ind w:left="2505" w:hanging="360"/>
      </w:pPr>
      <w:rPr>
        <w:rFonts w:hint="default"/>
      </w:rPr>
    </w:lvl>
    <w:lvl w:ilvl="8" w:tplc="31EA3D26">
      <w:numFmt w:val="bullet"/>
      <w:lvlText w:val="•"/>
      <w:lvlJc w:val="left"/>
      <w:pPr>
        <w:ind w:left="2797" w:hanging="360"/>
      </w:pPr>
      <w:rPr>
        <w:rFonts w:hint="default"/>
      </w:rPr>
    </w:lvl>
  </w:abstractNum>
  <w:abstractNum w:abstractNumId="3" w15:restartNumberingAfterBreak="0">
    <w:nsid w:val="14D42A65"/>
    <w:multiLevelType w:val="hybridMultilevel"/>
    <w:tmpl w:val="38E86BFA"/>
    <w:lvl w:ilvl="0" w:tplc="5E6EFF86">
      <w:numFmt w:val="bullet"/>
      <w:lvlText w:val="•"/>
      <w:lvlJc w:val="left"/>
      <w:pPr>
        <w:ind w:left="479" w:hanging="420"/>
      </w:pPr>
      <w:rPr>
        <w:rFonts w:hint="default"/>
      </w:rPr>
    </w:lvl>
    <w:lvl w:ilvl="1" w:tplc="0409000B" w:tentative="1">
      <w:start w:val="1"/>
      <w:numFmt w:val="bullet"/>
      <w:lvlText w:val=""/>
      <w:lvlJc w:val="left"/>
      <w:pPr>
        <w:ind w:left="899" w:hanging="420"/>
      </w:pPr>
      <w:rPr>
        <w:rFonts w:ascii="Wingdings" w:hAnsi="Wingdings" w:hint="default"/>
      </w:rPr>
    </w:lvl>
    <w:lvl w:ilvl="2" w:tplc="0409000D" w:tentative="1">
      <w:start w:val="1"/>
      <w:numFmt w:val="bullet"/>
      <w:lvlText w:val=""/>
      <w:lvlJc w:val="left"/>
      <w:pPr>
        <w:ind w:left="1319" w:hanging="420"/>
      </w:pPr>
      <w:rPr>
        <w:rFonts w:ascii="Wingdings" w:hAnsi="Wingdings" w:hint="default"/>
      </w:rPr>
    </w:lvl>
    <w:lvl w:ilvl="3" w:tplc="04090001" w:tentative="1">
      <w:start w:val="1"/>
      <w:numFmt w:val="bullet"/>
      <w:lvlText w:val=""/>
      <w:lvlJc w:val="left"/>
      <w:pPr>
        <w:ind w:left="1739" w:hanging="420"/>
      </w:pPr>
      <w:rPr>
        <w:rFonts w:ascii="Wingdings" w:hAnsi="Wingdings" w:hint="default"/>
      </w:rPr>
    </w:lvl>
    <w:lvl w:ilvl="4" w:tplc="0409000B" w:tentative="1">
      <w:start w:val="1"/>
      <w:numFmt w:val="bullet"/>
      <w:lvlText w:val=""/>
      <w:lvlJc w:val="left"/>
      <w:pPr>
        <w:ind w:left="2159" w:hanging="420"/>
      </w:pPr>
      <w:rPr>
        <w:rFonts w:ascii="Wingdings" w:hAnsi="Wingdings" w:hint="default"/>
      </w:rPr>
    </w:lvl>
    <w:lvl w:ilvl="5" w:tplc="0409000D" w:tentative="1">
      <w:start w:val="1"/>
      <w:numFmt w:val="bullet"/>
      <w:lvlText w:val=""/>
      <w:lvlJc w:val="left"/>
      <w:pPr>
        <w:ind w:left="2579" w:hanging="420"/>
      </w:pPr>
      <w:rPr>
        <w:rFonts w:ascii="Wingdings" w:hAnsi="Wingdings" w:hint="default"/>
      </w:rPr>
    </w:lvl>
    <w:lvl w:ilvl="6" w:tplc="04090001" w:tentative="1">
      <w:start w:val="1"/>
      <w:numFmt w:val="bullet"/>
      <w:lvlText w:val=""/>
      <w:lvlJc w:val="left"/>
      <w:pPr>
        <w:ind w:left="2999" w:hanging="420"/>
      </w:pPr>
      <w:rPr>
        <w:rFonts w:ascii="Wingdings" w:hAnsi="Wingdings" w:hint="default"/>
      </w:rPr>
    </w:lvl>
    <w:lvl w:ilvl="7" w:tplc="0409000B" w:tentative="1">
      <w:start w:val="1"/>
      <w:numFmt w:val="bullet"/>
      <w:lvlText w:val=""/>
      <w:lvlJc w:val="left"/>
      <w:pPr>
        <w:ind w:left="3419" w:hanging="420"/>
      </w:pPr>
      <w:rPr>
        <w:rFonts w:ascii="Wingdings" w:hAnsi="Wingdings" w:hint="default"/>
      </w:rPr>
    </w:lvl>
    <w:lvl w:ilvl="8" w:tplc="0409000D" w:tentative="1">
      <w:start w:val="1"/>
      <w:numFmt w:val="bullet"/>
      <w:lvlText w:val=""/>
      <w:lvlJc w:val="left"/>
      <w:pPr>
        <w:ind w:left="3839" w:hanging="420"/>
      </w:pPr>
      <w:rPr>
        <w:rFonts w:ascii="Wingdings" w:hAnsi="Wingdings" w:hint="default"/>
      </w:rPr>
    </w:lvl>
  </w:abstractNum>
  <w:abstractNum w:abstractNumId="4" w15:restartNumberingAfterBreak="0">
    <w:nsid w:val="16014749"/>
    <w:multiLevelType w:val="hybridMultilevel"/>
    <w:tmpl w:val="F6000E54"/>
    <w:lvl w:ilvl="0" w:tplc="FDECCD8C">
      <w:numFmt w:val="bullet"/>
      <w:lvlText w:val="•"/>
      <w:lvlJc w:val="left"/>
      <w:pPr>
        <w:ind w:left="463" w:hanging="360"/>
      </w:pPr>
      <w:rPr>
        <w:rFonts w:ascii="ＭＳ 明朝" w:eastAsia="ＭＳ 明朝" w:hAnsi="ＭＳ 明朝" w:cs="ＭＳ 明朝" w:hint="default"/>
        <w:w w:val="200"/>
        <w:sz w:val="18"/>
        <w:szCs w:val="18"/>
      </w:rPr>
    </w:lvl>
    <w:lvl w:ilvl="1" w:tplc="05864F36">
      <w:numFmt w:val="bullet"/>
      <w:lvlText w:val="•"/>
      <w:lvlJc w:val="left"/>
      <w:pPr>
        <w:ind w:left="662" w:hanging="360"/>
      </w:pPr>
      <w:rPr>
        <w:rFonts w:hint="default"/>
      </w:rPr>
    </w:lvl>
    <w:lvl w:ilvl="2" w:tplc="63BCBBD6">
      <w:numFmt w:val="bullet"/>
      <w:lvlText w:val="•"/>
      <w:lvlJc w:val="left"/>
      <w:pPr>
        <w:ind w:left="865" w:hanging="360"/>
      </w:pPr>
      <w:rPr>
        <w:rFonts w:hint="default"/>
      </w:rPr>
    </w:lvl>
    <w:lvl w:ilvl="3" w:tplc="A7E45ADA">
      <w:numFmt w:val="bullet"/>
      <w:lvlText w:val="•"/>
      <w:lvlJc w:val="left"/>
      <w:pPr>
        <w:ind w:left="1068" w:hanging="360"/>
      </w:pPr>
      <w:rPr>
        <w:rFonts w:hint="default"/>
      </w:rPr>
    </w:lvl>
    <w:lvl w:ilvl="4" w:tplc="D172A886">
      <w:numFmt w:val="bullet"/>
      <w:lvlText w:val="•"/>
      <w:lvlJc w:val="left"/>
      <w:pPr>
        <w:ind w:left="1271" w:hanging="360"/>
      </w:pPr>
      <w:rPr>
        <w:rFonts w:hint="default"/>
      </w:rPr>
    </w:lvl>
    <w:lvl w:ilvl="5" w:tplc="8698ECB6">
      <w:numFmt w:val="bullet"/>
      <w:lvlText w:val="•"/>
      <w:lvlJc w:val="left"/>
      <w:pPr>
        <w:ind w:left="1474" w:hanging="360"/>
      </w:pPr>
      <w:rPr>
        <w:rFonts w:hint="default"/>
      </w:rPr>
    </w:lvl>
    <w:lvl w:ilvl="6" w:tplc="8250C2B6">
      <w:numFmt w:val="bullet"/>
      <w:lvlText w:val="•"/>
      <w:lvlJc w:val="left"/>
      <w:pPr>
        <w:ind w:left="1677" w:hanging="360"/>
      </w:pPr>
      <w:rPr>
        <w:rFonts w:hint="default"/>
      </w:rPr>
    </w:lvl>
    <w:lvl w:ilvl="7" w:tplc="7A765C80">
      <w:numFmt w:val="bullet"/>
      <w:lvlText w:val="•"/>
      <w:lvlJc w:val="left"/>
      <w:pPr>
        <w:ind w:left="1880" w:hanging="360"/>
      </w:pPr>
      <w:rPr>
        <w:rFonts w:hint="default"/>
      </w:rPr>
    </w:lvl>
    <w:lvl w:ilvl="8" w:tplc="1B142B2E">
      <w:numFmt w:val="bullet"/>
      <w:lvlText w:val="•"/>
      <w:lvlJc w:val="left"/>
      <w:pPr>
        <w:ind w:left="2083" w:hanging="360"/>
      </w:pPr>
      <w:rPr>
        <w:rFonts w:hint="default"/>
      </w:rPr>
    </w:lvl>
  </w:abstractNum>
  <w:abstractNum w:abstractNumId="5" w15:restartNumberingAfterBreak="0">
    <w:nsid w:val="22363483"/>
    <w:multiLevelType w:val="hybridMultilevel"/>
    <w:tmpl w:val="AB4CF80C"/>
    <w:lvl w:ilvl="0" w:tplc="5E6EFF86">
      <w:numFmt w:val="bullet"/>
      <w:lvlText w:val="•"/>
      <w:lvlJc w:val="left"/>
      <w:pPr>
        <w:ind w:left="420" w:hanging="420"/>
      </w:pPr>
      <w:rPr>
        <w:rFont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28ED4EC2"/>
    <w:multiLevelType w:val="hybridMultilevel"/>
    <w:tmpl w:val="5184C8AA"/>
    <w:lvl w:ilvl="0" w:tplc="5E6EFF86">
      <w:numFmt w:val="bullet"/>
      <w:lvlText w:val="•"/>
      <w:lvlJc w:val="left"/>
      <w:pPr>
        <w:ind w:left="479" w:hanging="420"/>
      </w:pPr>
      <w:rPr>
        <w:rFonts w:hint="default"/>
      </w:rPr>
    </w:lvl>
    <w:lvl w:ilvl="1" w:tplc="0409000B" w:tentative="1">
      <w:start w:val="1"/>
      <w:numFmt w:val="bullet"/>
      <w:lvlText w:val=""/>
      <w:lvlJc w:val="left"/>
      <w:pPr>
        <w:ind w:left="899" w:hanging="420"/>
      </w:pPr>
      <w:rPr>
        <w:rFonts w:ascii="Wingdings" w:hAnsi="Wingdings" w:hint="default"/>
      </w:rPr>
    </w:lvl>
    <w:lvl w:ilvl="2" w:tplc="0409000D" w:tentative="1">
      <w:start w:val="1"/>
      <w:numFmt w:val="bullet"/>
      <w:lvlText w:val=""/>
      <w:lvlJc w:val="left"/>
      <w:pPr>
        <w:ind w:left="1319" w:hanging="420"/>
      </w:pPr>
      <w:rPr>
        <w:rFonts w:ascii="Wingdings" w:hAnsi="Wingdings" w:hint="default"/>
      </w:rPr>
    </w:lvl>
    <w:lvl w:ilvl="3" w:tplc="04090001" w:tentative="1">
      <w:start w:val="1"/>
      <w:numFmt w:val="bullet"/>
      <w:lvlText w:val=""/>
      <w:lvlJc w:val="left"/>
      <w:pPr>
        <w:ind w:left="1739" w:hanging="420"/>
      </w:pPr>
      <w:rPr>
        <w:rFonts w:ascii="Wingdings" w:hAnsi="Wingdings" w:hint="default"/>
      </w:rPr>
    </w:lvl>
    <w:lvl w:ilvl="4" w:tplc="0409000B" w:tentative="1">
      <w:start w:val="1"/>
      <w:numFmt w:val="bullet"/>
      <w:lvlText w:val=""/>
      <w:lvlJc w:val="left"/>
      <w:pPr>
        <w:ind w:left="2159" w:hanging="420"/>
      </w:pPr>
      <w:rPr>
        <w:rFonts w:ascii="Wingdings" w:hAnsi="Wingdings" w:hint="default"/>
      </w:rPr>
    </w:lvl>
    <w:lvl w:ilvl="5" w:tplc="0409000D" w:tentative="1">
      <w:start w:val="1"/>
      <w:numFmt w:val="bullet"/>
      <w:lvlText w:val=""/>
      <w:lvlJc w:val="left"/>
      <w:pPr>
        <w:ind w:left="2579" w:hanging="420"/>
      </w:pPr>
      <w:rPr>
        <w:rFonts w:ascii="Wingdings" w:hAnsi="Wingdings" w:hint="default"/>
      </w:rPr>
    </w:lvl>
    <w:lvl w:ilvl="6" w:tplc="04090001" w:tentative="1">
      <w:start w:val="1"/>
      <w:numFmt w:val="bullet"/>
      <w:lvlText w:val=""/>
      <w:lvlJc w:val="left"/>
      <w:pPr>
        <w:ind w:left="2999" w:hanging="420"/>
      </w:pPr>
      <w:rPr>
        <w:rFonts w:ascii="Wingdings" w:hAnsi="Wingdings" w:hint="default"/>
      </w:rPr>
    </w:lvl>
    <w:lvl w:ilvl="7" w:tplc="0409000B" w:tentative="1">
      <w:start w:val="1"/>
      <w:numFmt w:val="bullet"/>
      <w:lvlText w:val=""/>
      <w:lvlJc w:val="left"/>
      <w:pPr>
        <w:ind w:left="3419" w:hanging="420"/>
      </w:pPr>
      <w:rPr>
        <w:rFonts w:ascii="Wingdings" w:hAnsi="Wingdings" w:hint="default"/>
      </w:rPr>
    </w:lvl>
    <w:lvl w:ilvl="8" w:tplc="0409000D" w:tentative="1">
      <w:start w:val="1"/>
      <w:numFmt w:val="bullet"/>
      <w:lvlText w:val=""/>
      <w:lvlJc w:val="left"/>
      <w:pPr>
        <w:ind w:left="3839" w:hanging="420"/>
      </w:pPr>
      <w:rPr>
        <w:rFonts w:ascii="Wingdings" w:hAnsi="Wingdings" w:hint="default"/>
      </w:rPr>
    </w:lvl>
  </w:abstractNum>
  <w:abstractNum w:abstractNumId="7" w15:restartNumberingAfterBreak="0">
    <w:nsid w:val="345E3639"/>
    <w:multiLevelType w:val="hybridMultilevel"/>
    <w:tmpl w:val="B866D978"/>
    <w:lvl w:ilvl="0" w:tplc="7A0C9ABC">
      <w:numFmt w:val="bullet"/>
      <w:lvlText w:val="•"/>
      <w:lvlJc w:val="left"/>
      <w:pPr>
        <w:ind w:left="460" w:hanging="360"/>
      </w:pPr>
      <w:rPr>
        <w:rFonts w:ascii="ＭＳ 明朝" w:eastAsia="ＭＳ 明朝" w:hAnsi="ＭＳ 明朝" w:cs="ＭＳ 明朝" w:hint="default"/>
        <w:w w:val="200"/>
        <w:sz w:val="18"/>
        <w:szCs w:val="18"/>
      </w:rPr>
    </w:lvl>
    <w:lvl w:ilvl="1" w:tplc="9496B51C">
      <w:numFmt w:val="bullet"/>
      <w:lvlText w:val="•"/>
      <w:lvlJc w:val="left"/>
      <w:pPr>
        <w:ind w:left="682" w:hanging="360"/>
      </w:pPr>
      <w:rPr>
        <w:rFonts w:hint="default"/>
      </w:rPr>
    </w:lvl>
    <w:lvl w:ilvl="2" w:tplc="76AC4254">
      <w:numFmt w:val="bullet"/>
      <w:lvlText w:val="•"/>
      <w:lvlJc w:val="left"/>
      <w:pPr>
        <w:ind w:left="904" w:hanging="360"/>
      </w:pPr>
      <w:rPr>
        <w:rFonts w:hint="default"/>
      </w:rPr>
    </w:lvl>
    <w:lvl w:ilvl="3" w:tplc="24180A94">
      <w:numFmt w:val="bullet"/>
      <w:lvlText w:val="•"/>
      <w:lvlJc w:val="left"/>
      <w:pPr>
        <w:ind w:left="1126" w:hanging="360"/>
      </w:pPr>
      <w:rPr>
        <w:rFonts w:hint="default"/>
      </w:rPr>
    </w:lvl>
    <w:lvl w:ilvl="4" w:tplc="1D9C586E">
      <w:numFmt w:val="bullet"/>
      <w:lvlText w:val="•"/>
      <w:lvlJc w:val="left"/>
      <w:pPr>
        <w:ind w:left="1349" w:hanging="360"/>
      </w:pPr>
      <w:rPr>
        <w:rFonts w:hint="default"/>
      </w:rPr>
    </w:lvl>
    <w:lvl w:ilvl="5" w:tplc="F02420FA">
      <w:numFmt w:val="bullet"/>
      <w:lvlText w:val="•"/>
      <w:lvlJc w:val="left"/>
      <w:pPr>
        <w:ind w:left="1571" w:hanging="360"/>
      </w:pPr>
      <w:rPr>
        <w:rFonts w:hint="default"/>
      </w:rPr>
    </w:lvl>
    <w:lvl w:ilvl="6" w:tplc="56E06608">
      <w:numFmt w:val="bullet"/>
      <w:lvlText w:val="•"/>
      <w:lvlJc w:val="left"/>
      <w:pPr>
        <w:ind w:left="1793" w:hanging="360"/>
      </w:pPr>
      <w:rPr>
        <w:rFonts w:hint="default"/>
      </w:rPr>
    </w:lvl>
    <w:lvl w:ilvl="7" w:tplc="B2482356">
      <w:numFmt w:val="bullet"/>
      <w:lvlText w:val="•"/>
      <w:lvlJc w:val="left"/>
      <w:pPr>
        <w:ind w:left="2016" w:hanging="360"/>
      </w:pPr>
      <w:rPr>
        <w:rFonts w:hint="default"/>
      </w:rPr>
    </w:lvl>
    <w:lvl w:ilvl="8" w:tplc="0ADAA586">
      <w:numFmt w:val="bullet"/>
      <w:lvlText w:val="•"/>
      <w:lvlJc w:val="left"/>
      <w:pPr>
        <w:ind w:left="2238" w:hanging="360"/>
      </w:pPr>
      <w:rPr>
        <w:rFonts w:hint="default"/>
      </w:rPr>
    </w:lvl>
  </w:abstractNum>
  <w:abstractNum w:abstractNumId="8" w15:restartNumberingAfterBreak="0">
    <w:nsid w:val="38D74AAD"/>
    <w:multiLevelType w:val="hybridMultilevel"/>
    <w:tmpl w:val="332EB7BE"/>
    <w:lvl w:ilvl="0" w:tplc="98CC43AC">
      <w:numFmt w:val="bullet"/>
      <w:lvlText w:val="•"/>
      <w:lvlJc w:val="left"/>
      <w:pPr>
        <w:ind w:left="463" w:hanging="360"/>
      </w:pPr>
      <w:rPr>
        <w:rFonts w:ascii="ＭＳ 明朝" w:eastAsia="ＭＳ 明朝" w:hAnsi="ＭＳ 明朝" w:cs="ＭＳ 明朝" w:hint="default"/>
        <w:w w:val="200"/>
        <w:sz w:val="18"/>
        <w:szCs w:val="18"/>
      </w:rPr>
    </w:lvl>
    <w:lvl w:ilvl="1" w:tplc="71EE5406">
      <w:numFmt w:val="bullet"/>
      <w:lvlText w:val="•"/>
      <w:lvlJc w:val="left"/>
      <w:pPr>
        <w:ind w:left="662" w:hanging="360"/>
      </w:pPr>
      <w:rPr>
        <w:rFonts w:hint="default"/>
      </w:rPr>
    </w:lvl>
    <w:lvl w:ilvl="2" w:tplc="F0383E5C">
      <w:numFmt w:val="bullet"/>
      <w:lvlText w:val="•"/>
      <w:lvlJc w:val="left"/>
      <w:pPr>
        <w:ind w:left="865" w:hanging="360"/>
      </w:pPr>
      <w:rPr>
        <w:rFonts w:hint="default"/>
      </w:rPr>
    </w:lvl>
    <w:lvl w:ilvl="3" w:tplc="C85AC594">
      <w:numFmt w:val="bullet"/>
      <w:lvlText w:val="•"/>
      <w:lvlJc w:val="left"/>
      <w:pPr>
        <w:ind w:left="1068" w:hanging="360"/>
      </w:pPr>
      <w:rPr>
        <w:rFonts w:hint="default"/>
      </w:rPr>
    </w:lvl>
    <w:lvl w:ilvl="4" w:tplc="452C078A">
      <w:numFmt w:val="bullet"/>
      <w:lvlText w:val="•"/>
      <w:lvlJc w:val="left"/>
      <w:pPr>
        <w:ind w:left="1271" w:hanging="360"/>
      </w:pPr>
      <w:rPr>
        <w:rFonts w:hint="default"/>
      </w:rPr>
    </w:lvl>
    <w:lvl w:ilvl="5" w:tplc="B7E09AB2">
      <w:numFmt w:val="bullet"/>
      <w:lvlText w:val="•"/>
      <w:lvlJc w:val="left"/>
      <w:pPr>
        <w:ind w:left="1474" w:hanging="360"/>
      </w:pPr>
      <w:rPr>
        <w:rFonts w:hint="default"/>
      </w:rPr>
    </w:lvl>
    <w:lvl w:ilvl="6" w:tplc="13F8641C">
      <w:numFmt w:val="bullet"/>
      <w:lvlText w:val="•"/>
      <w:lvlJc w:val="left"/>
      <w:pPr>
        <w:ind w:left="1677" w:hanging="360"/>
      </w:pPr>
      <w:rPr>
        <w:rFonts w:hint="default"/>
      </w:rPr>
    </w:lvl>
    <w:lvl w:ilvl="7" w:tplc="021C22E6">
      <w:numFmt w:val="bullet"/>
      <w:lvlText w:val="•"/>
      <w:lvlJc w:val="left"/>
      <w:pPr>
        <w:ind w:left="1880" w:hanging="360"/>
      </w:pPr>
      <w:rPr>
        <w:rFonts w:hint="default"/>
      </w:rPr>
    </w:lvl>
    <w:lvl w:ilvl="8" w:tplc="4EBE3004">
      <w:numFmt w:val="bullet"/>
      <w:lvlText w:val="•"/>
      <w:lvlJc w:val="left"/>
      <w:pPr>
        <w:ind w:left="2083" w:hanging="360"/>
      </w:pPr>
      <w:rPr>
        <w:rFonts w:hint="default"/>
      </w:rPr>
    </w:lvl>
  </w:abstractNum>
  <w:abstractNum w:abstractNumId="9" w15:restartNumberingAfterBreak="0">
    <w:nsid w:val="3D8A1625"/>
    <w:multiLevelType w:val="hybridMultilevel"/>
    <w:tmpl w:val="5914B962"/>
    <w:lvl w:ilvl="0" w:tplc="5E6EFF86">
      <w:numFmt w:val="bullet"/>
      <w:lvlText w:val="•"/>
      <w:lvlJc w:val="left"/>
      <w:pPr>
        <w:ind w:left="420" w:hanging="420"/>
      </w:pPr>
      <w:rPr>
        <w:rFont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3F9C13F9"/>
    <w:multiLevelType w:val="hybridMultilevel"/>
    <w:tmpl w:val="D98C7BF0"/>
    <w:lvl w:ilvl="0" w:tplc="451CA93A">
      <w:numFmt w:val="bullet"/>
      <w:lvlText w:val="•"/>
      <w:lvlJc w:val="left"/>
      <w:pPr>
        <w:ind w:left="460" w:hanging="360"/>
      </w:pPr>
      <w:rPr>
        <w:rFonts w:ascii="ＭＳ 明朝" w:eastAsia="ＭＳ 明朝" w:hAnsi="ＭＳ 明朝" w:cs="ＭＳ 明朝" w:hint="default"/>
        <w:w w:val="200"/>
        <w:sz w:val="18"/>
        <w:szCs w:val="18"/>
      </w:rPr>
    </w:lvl>
    <w:lvl w:ilvl="1" w:tplc="B41C2B6E">
      <w:numFmt w:val="bullet"/>
      <w:lvlText w:val="•"/>
      <w:lvlJc w:val="left"/>
      <w:pPr>
        <w:ind w:left="495" w:hanging="360"/>
      </w:pPr>
      <w:rPr>
        <w:rFonts w:hint="default"/>
      </w:rPr>
    </w:lvl>
    <w:lvl w:ilvl="2" w:tplc="A3F44A78">
      <w:numFmt w:val="bullet"/>
      <w:lvlText w:val="•"/>
      <w:lvlJc w:val="left"/>
      <w:pPr>
        <w:ind w:left="530" w:hanging="360"/>
      </w:pPr>
      <w:rPr>
        <w:rFonts w:hint="default"/>
      </w:rPr>
    </w:lvl>
    <w:lvl w:ilvl="3" w:tplc="66462B6A">
      <w:numFmt w:val="bullet"/>
      <w:lvlText w:val="•"/>
      <w:lvlJc w:val="left"/>
      <w:pPr>
        <w:ind w:left="565" w:hanging="360"/>
      </w:pPr>
      <w:rPr>
        <w:rFonts w:hint="default"/>
      </w:rPr>
    </w:lvl>
    <w:lvl w:ilvl="4" w:tplc="C7C0A3B0">
      <w:numFmt w:val="bullet"/>
      <w:lvlText w:val="•"/>
      <w:lvlJc w:val="left"/>
      <w:pPr>
        <w:ind w:left="600" w:hanging="360"/>
      </w:pPr>
      <w:rPr>
        <w:rFonts w:hint="default"/>
      </w:rPr>
    </w:lvl>
    <w:lvl w:ilvl="5" w:tplc="22D0F97C">
      <w:numFmt w:val="bullet"/>
      <w:lvlText w:val="•"/>
      <w:lvlJc w:val="left"/>
      <w:pPr>
        <w:ind w:left="635" w:hanging="360"/>
      </w:pPr>
      <w:rPr>
        <w:rFonts w:hint="default"/>
      </w:rPr>
    </w:lvl>
    <w:lvl w:ilvl="6" w:tplc="C7E4293A">
      <w:numFmt w:val="bullet"/>
      <w:lvlText w:val="•"/>
      <w:lvlJc w:val="left"/>
      <w:pPr>
        <w:ind w:left="670" w:hanging="360"/>
      </w:pPr>
      <w:rPr>
        <w:rFonts w:hint="default"/>
      </w:rPr>
    </w:lvl>
    <w:lvl w:ilvl="7" w:tplc="FC2E1B6A">
      <w:numFmt w:val="bullet"/>
      <w:lvlText w:val="•"/>
      <w:lvlJc w:val="left"/>
      <w:pPr>
        <w:ind w:left="706" w:hanging="360"/>
      </w:pPr>
      <w:rPr>
        <w:rFonts w:hint="default"/>
      </w:rPr>
    </w:lvl>
    <w:lvl w:ilvl="8" w:tplc="2AA0B562">
      <w:numFmt w:val="bullet"/>
      <w:lvlText w:val="•"/>
      <w:lvlJc w:val="left"/>
      <w:pPr>
        <w:ind w:left="741" w:hanging="360"/>
      </w:pPr>
      <w:rPr>
        <w:rFonts w:hint="default"/>
      </w:rPr>
    </w:lvl>
  </w:abstractNum>
  <w:abstractNum w:abstractNumId="11" w15:restartNumberingAfterBreak="0">
    <w:nsid w:val="41C30623"/>
    <w:multiLevelType w:val="hybridMultilevel"/>
    <w:tmpl w:val="41AE2364"/>
    <w:lvl w:ilvl="0" w:tplc="D77EB758">
      <w:numFmt w:val="bullet"/>
      <w:lvlText w:val="•"/>
      <w:lvlJc w:val="left"/>
      <w:pPr>
        <w:ind w:left="420" w:hanging="420"/>
      </w:pPr>
      <w:rPr>
        <w:rFonts w:ascii="ＭＳ 明朝" w:eastAsia="ＭＳ 明朝" w:hAnsi="ＭＳ 明朝" w:cs="ＭＳ 明朝" w:hint="default"/>
        <w:w w:val="200"/>
        <w:sz w:val="18"/>
        <w:szCs w:val="18"/>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46C405DF"/>
    <w:multiLevelType w:val="hybridMultilevel"/>
    <w:tmpl w:val="BD68C352"/>
    <w:lvl w:ilvl="0" w:tplc="D77EB758">
      <w:numFmt w:val="bullet"/>
      <w:lvlText w:val="•"/>
      <w:lvlJc w:val="left"/>
      <w:pPr>
        <w:ind w:left="460" w:hanging="360"/>
      </w:pPr>
      <w:rPr>
        <w:rFonts w:ascii="ＭＳ 明朝" w:eastAsia="ＭＳ 明朝" w:hAnsi="ＭＳ 明朝" w:cs="ＭＳ 明朝" w:hint="default"/>
        <w:w w:val="200"/>
        <w:sz w:val="18"/>
        <w:szCs w:val="18"/>
      </w:rPr>
    </w:lvl>
    <w:lvl w:ilvl="1" w:tplc="5F92C3A0">
      <w:numFmt w:val="bullet"/>
      <w:lvlText w:val="•"/>
      <w:lvlJc w:val="left"/>
      <w:pPr>
        <w:ind w:left="1187" w:hanging="360"/>
      </w:pPr>
      <w:rPr>
        <w:rFonts w:hint="default"/>
      </w:rPr>
    </w:lvl>
    <w:lvl w:ilvl="2" w:tplc="83000060">
      <w:numFmt w:val="bullet"/>
      <w:lvlText w:val="•"/>
      <w:lvlJc w:val="left"/>
      <w:pPr>
        <w:ind w:left="1914" w:hanging="360"/>
      </w:pPr>
      <w:rPr>
        <w:rFonts w:hint="default"/>
      </w:rPr>
    </w:lvl>
    <w:lvl w:ilvl="3" w:tplc="C08688AA">
      <w:numFmt w:val="bullet"/>
      <w:lvlText w:val="•"/>
      <w:lvlJc w:val="left"/>
      <w:pPr>
        <w:ind w:left="2641" w:hanging="360"/>
      </w:pPr>
      <w:rPr>
        <w:rFonts w:hint="default"/>
      </w:rPr>
    </w:lvl>
    <w:lvl w:ilvl="4" w:tplc="417E0CB6">
      <w:numFmt w:val="bullet"/>
      <w:lvlText w:val="•"/>
      <w:lvlJc w:val="left"/>
      <w:pPr>
        <w:ind w:left="3369" w:hanging="360"/>
      </w:pPr>
      <w:rPr>
        <w:rFonts w:hint="default"/>
      </w:rPr>
    </w:lvl>
    <w:lvl w:ilvl="5" w:tplc="EFD45B60">
      <w:numFmt w:val="bullet"/>
      <w:lvlText w:val="•"/>
      <w:lvlJc w:val="left"/>
      <w:pPr>
        <w:ind w:left="4096" w:hanging="360"/>
      </w:pPr>
      <w:rPr>
        <w:rFonts w:hint="default"/>
      </w:rPr>
    </w:lvl>
    <w:lvl w:ilvl="6" w:tplc="DFC40C42">
      <w:numFmt w:val="bullet"/>
      <w:lvlText w:val="•"/>
      <w:lvlJc w:val="left"/>
      <w:pPr>
        <w:ind w:left="4823" w:hanging="360"/>
      </w:pPr>
      <w:rPr>
        <w:rFonts w:hint="default"/>
      </w:rPr>
    </w:lvl>
    <w:lvl w:ilvl="7" w:tplc="A99E8A34">
      <w:numFmt w:val="bullet"/>
      <w:lvlText w:val="•"/>
      <w:lvlJc w:val="left"/>
      <w:pPr>
        <w:ind w:left="5550" w:hanging="360"/>
      </w:pPr>
      <w:rPr>
        <w:rFonts w:hint="default"/>
      </w:rPr>
    </w:lvl>
    <w:lvl w:ilvl="8" w:tplc="826603A6">
      <w:numFmt w:val="bullet"/>
      <w:lvlText w:val="•"/>
      <w:lvlJc w:val="left"/>
      <w:pPr>
        <w:ind w:left="6278" w:hanging="360"/>
      </w:pPr>
      <w:rPr>
        <w:rFonts w:hint="default"/>
      </w:rPr>
    </w:lvl>
  </w:abstractNum>
  <w:abstractNum w:abstractNumId="13" w15:restartNumberingAfterBreak="0">
    <w:nsid w:val="57FC19FD"/>
    <w:multiLevelType w:val="hybridMultilevel"/>
    <w:tmpl w:val="7D520FE8"/>
    <w:lvl w:ilvl="0" w:tplc="5F92C3A0">
      <w:numFmt w:val="bullet"/>
      <w:lvlText w:val="•"/>
      <w:lvlJc w:val="left"/>
      <w:pPr>
        <w:ind w:left="420" w:hanging="420"/>
      </w:pPr>
      <w:rPr>
        <w:rFont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5B2C6F35"/>
    <w:multiLevelType w:val="hybridMultilevel"/>
    <w:tmpl w:val="0D6AE906"/>
    <w:lvl w:ilvl="0" w:tplc="0BD2DD92">
      <w:numFmt w:val="bullet"/>
      <w:lvlText w:val="•"/>
      <w:lvlJc w:val="left"/>
      <w:pPr>
        <w:ind w:left="460" w:hanging="360"/>
      </w:pPr>
      <w:rPr>
        <w:rFonts w:ascii="ＭＳ 明朝" w:eastAsia="ＭＳ 明朝" w:hAnsi="ＭＳ 明朝" w:cs="ＭＳ 明朝" w:hint="default"/>
        <w:w w:val="200"/>
        <w:sz w:val="18"/>
        <w:szCs w:val="18"/>
      </w:rPr>
    </w:lvl>
    <w:lvl w:ilvl="1" w:tplc="A7BC49F0">
      <w:numFmt w:val="bullet"/>
      <w:lvlText w:val="•"/>
      <w:lvlJc w:val="left"/>
      <w:pPr>
        <w:ind w:left="682" w:hanging="360"/>
      </w:pPr>
      <w:rPr>
        <w:rFonts w:hint="default"/>
      </w:rPr>
    </w:lvl>
    <w:lvl w:ilvl="2" w:tplc="F3E8D310">
      <w:numFmt w:val="bullet"/>
      <w:lvlText w:val="•"/>
      <w:lvlJc w:val="left"/>
      <w:pPr>
        <w:ind w:left="904" w:hanging="360"/>
      </w:pPr>
      <w:rPr>
        <w:rFonts w:hint="default"/>
      </w:rPr>
    </w:lvl>
    <w:lvl w:ilvl="3" w:tplc="824877DA">
      <w:numFmt w:val="bullet"/>
      <w:lvlText w:val="•"/>
      <w:lvlJc w:val="left"/>
      <w:pPr>
        <w:ind w:left="1126" w:hanging="360"/>
      </w:pPr>
      <w:rPr>
        <w:rFonts w:hint="default"/>
      </w:rPr>
    </w:lvl>
    <w:lvl w:ilvl="4" w:tplc="89F02DB0">
      <w:numFmt w:val="bullet"/>
      <w:lvlText w:val="•"/>
      <w:lvlJc w:val="left"/>
      <w:pPr>
        <w:ind w:left="1349" w:hanging="360"/>
      </w:pPr>
      <w:rPr>
        <w:rFonts w:hint="default"/>
      </w:rPr>
    </w:lvl>
    <w:lvl w:ilvl="5" w:tplc="47E6C518">
      <w:numFmt w:val="bullet"/>
      <w:lvlText w:val="•"/>
      <w:lvlJc w:val="left"/>
      <w:pPr>
        <w:ind w:left="1571" w:hanging="360"/>
      </w:pPr>
      <w:rPr>
        <w:rFonts w:hint="default"/>
      </w:rPr>
    </w:lvl>
    <w:lvl w:ilvl="6" w:tplc="E020D1FC">
      <w:numFmt w:val="bullet"/>
      <w:lvlText w:val="•"/>
      <w:lvlJc w:val="left"/>
      <w:pPr>
        <w:ind w:left="1793" w:hanging="360"/>
      </w:pPr>
      <w:rPr>
        <w:rFonts w:hint="default"/>
      </w:rPr>
    </w:lvl>
    <w:lvl w:ilvl="7" w:tplc="387668CC">
      <w:numFmt w:val="bullet"/>
      <w:lvlText w:val="•"/>
      <w:lvlJc w:val="left"/>
      <w:pPr>
        <w:ind w:left="2016" w:hanging="360"/>
      </w:pPr>
      <w:rPr>
        <w:rFonts w:hint="default"/>
      </w:rPr>
    </w:lvl>
    <w:lvl w:ilvl="8" w:tplc="B6DEE81A">
      <w:numFmt w:val="bullet"/>
      <w:lvlText w:val="•"/>
      <w:lvlJc w:val="left"/>
      <w:pPr>
        <w:ind w:left="2238" w:hanging="360"/>
      </w:pPr>
      <w:rPr>
        <w:rFonts w:hint="default"/>
      </w:rPr>
    </w:lvl>
  </w:abstractNum>
  <w:abstractNum w:abstractNumId="15" w15:restartNumberingAfterBreak="0">
    <w:nsid w:val="76E75818"/>
    <w:multiLevelType w:val="hybridMultilevel"/>
    <w:tmpl w:val="C2B068F0"/>
    <w:lvl w:ilvl="0" w:tplc="5E6EFF86">
      <w:numFmt w:val="bullet"/>
      <w:lvlText w:val="•"/>
      <w:lvlJc w:val="left"/>
      <w:pPr>
        <w:ind w:left="420" w:hanging="420"/>
      </w:pPr>
      <w:rPr>
        <w:rFont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78A937AE"/>
    <w:multiLevelType w:val="hybridMultilevel"/>
    <w:tmpl w:val="96A6D858"/>
    <w:lvl w:ilvl="0" w:tplc="5E6EFF86">
      <w:numFmt w:val="bullet"/>
      <w:lvlText w:val="•"/>
      <w:lvlJc w:val="left"/>
      <w:pPr>
        <w:ind w:left="420" w:hanging="420"/>
      </w:pPr>
      <w:rPr>
        <w:rFont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7ABB19F4"/>
    <w:multiLevelType w:val="hybridMultilevel"/>
    <w:tmpl w:val="9D148812"/>
    <w:lvl w:ilvl="0" w:tplc="5E6EFF86">
      <w:numFmt w:val="bullet"/>
      <w:lvlText w:val="•"/>
      <w:lvlJc w:val="left"/>
      <w:pPr>
        <w:ind w:left="420" w:hanging="420"/>
      </w:pPr>
      <w:rPr>
        <w:rFont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7AD33E7A"/>
    <w:multiLevelType w:val="hybridMultilevel"/>
    <w:tmpl w:val="387AF9EA"/>
    <w:lvl w:ilvl="0" w:tplc="27C4162C">
      <w:numFmt w:val="bullet"/>
      <w:lvlText w:val="•"/>
      <w:lvlJc w:val="left"/>
      <w:pPr>
        <w:ind w:left="460" w:hanging="360"/>
      </w:pPr>
      <w:rPr>
        <w:rFonts w:hint="default"/>
        <w:w w:val="200"/>
      </w:rPr>
    </w:lvl>
    <w:lvl w:ilvl="1" w:tplc="03041D3A">
      <w:numFmt w:val="bullet"/>
      <w:lvlText w:val="•"/>
      <w:lvlJc w:val="left"/>
      <w:pPr>
        <w:ind w:left="776" w:hanging="360"/>
      </w:pPr>
      <w:rPr>
        <w:rFonts w:hint="default"/>
      </w:rPr>
    </w:lvl>
    <w:lvl w:ilvl="2" w:tplc="86061F22">
      <w:numFmt w:val="bullet"/>
      <w:lvlText w:val="•"/>
      <w:lvlJc w:val="left"/>
      <w:pPr>
        <w:ind w:left="1092" w:hanging="360"/>
      </w:pPr>
      <w:rPr>
        <w:rFonts w:hint="default"/>
      </w:rPr>
    </w:lvl>
    <w:lvl w:ilvl="3" w:tplc="A5CAA0DE">
      <w:numFmt w:val="bullet"/>
      <w:lvlText w:val="•"/>
      <w:lvlJc w:val="left"/>
      <w:pPr>
        <w:ind w:left="1408" w:hanging="360"/>
      </w:pPr>
      <w:rPr>
        <w:rFonts w:hint="default"/>
      </w:rPr>
    </w:lvl>
    <w:lvl w:ilvl="4" w:tplc="EACE8B08">
      <w:numFmt w:val="bullet"/>
      <w:lvlText w:val="•"/>
      <w:lvlJc w:val="left"/>
      <w:pPr>
        <w:ind w:left="1724" w:hanging="360"/>
      </w:pPr>
      <w:rPr>
        <w:rFonts w:hint="default"/>
      </w:rPr>
    </w:lvl>
    <w:lvl w:ilvl="5" w:tplc="29621F40">
      <w:numFmt w:val="bullet"/>
      <w:lvlText w:val="•"/>
      <w:lvlJc w:val="left"/>
      <w:pPr>
        <w:ind w:left="2040" w:hanging="360"/>
      </w:pPr>
      <w:rPr>
        <w:rFonts w:hint="default"/>
      </w:rPr>
    </w:lvl>
    <w:lvl w:ilvl="6" w:tplc="29D41550">
      <w:numFmt w:val="bullet"/>
      <w:lvlText w:val="•"/>
      <w:lvlJc w:val="left"/>
      <w:pPr>
        <w:ind w:left="2356" w:hanging="360"/>
      </w:pPr>
      <w:rPr>
        <w:rFonts w:hint="default"/>
      </w:rPr>
    </w:lvl>
    <w:lvl w:ilvl="7" w:tplc="F654AA82">
      <w:numFmt w:val="bullet"/>
      <w:lvlText w:val="•"/>
      <w:lvlJc w:val="left"/>
      <w:pPr>
        <w:ind w:left="2673" w:hanging="360"/>
      </w:pPr>
      <w:rPr>
        <w:rFonts w:hint="default"/>
      </w:rPr>
    </w:lvl>
    <w:lvl w:ilvl="8" w:tplc="D006EE32">
      <w:numFmt w:val="bullet"/>
      <w:lvlText w:val="•"/>
      <w:lvlJc w:val="left"/>
      <w:pPr>
        <w:ind w:left="2989" w:hanging="360"/>
      </w:pPr>
      <w:rPr>
        <w:rFonts w:hint="default"/>
      </w:rPr>
    </w:lvl>
  </w:abstractNum>
  <w:num w:numId="1">
    <w:abstractNumId w:val="12"/>
  </w:num>
  <w:num w:numId="2">
    <w:abstractNumId w:val="4"/>
  </w:num>
  <w:num w:numId="3">
    <w:abstractNumId w:val="7"/>
  </w:num>
  <w:num w:numId="4">
    <w:abstractNumId w:val="10"/>
  </w:num>
  <w:num w:numId="5">
    <w:abstractNumId w:val="8"/>
  </w:num>
  <w:num w:numId="6">
    <w:abstractNumId w:val="1"/>
  </w:num>
  <w:num w:numId="7">
    <w:abstractNumId w:val="14"/>
  </w:num>
  <w:num w:numId="8">
    <w:abstractNumId w:val="18"/>
  </w:num>
  <w:num w:numId="9">
    <w:abstractNumId w:val="2"/>
  </w:num>
  <w:num w:numId="10">
    <w:abstractNumId w:val="5"/>
  </w:num>
  <w:num w:numId="11">
    <w:abstractNumId w:val="17"/>
  </w:num>
  <w:num w:numId="12">
    <w:abstractNumId w:val="15"/>
  </w:num>
  <w:num w:numId="13">
    <w:abstractNumId w:val="13"/>
  </w:num>
  <w:num w:numId="14">
    <w:abstractNumId w:val="0"/>
  </w:num>
  <w:num w:numId="15">
    <w:abstractNumId w:val="9"/>
  </w:num>
  <w:num w:numId="16">
    <w:abstractNumId w:val="3"/>
  </w:num>
  <w:num w:numId="17">
    <w:abstractNumId w:val="6"/>
  </w:num>
  <w:num w:numId="18">
    <w:abstractNumId w:val="16"/>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481">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5F73"/>
    <w:rsid w:val="00005597"/>
    <w:rsid w:val="00006589"/>
    <w:rsid w:val="0001180B"/>
    <w:rsid w:val="0006714C"/>
    <w:rsid w:val="00087D77"/>
    <w:rsid w:val="000A41F2"/>
    <w:rsid w:val="000A7E35"/>
    <w:rsid w:val="001844C4"/>
    <w:rsid w:val="00260A7D"/>
    <w:rsid w:val="002A590F"/>
    <w:rsid w:val="003125EA"/>
    <w:rsid w:val="00315EB4"/>
    <w:rsid w:val="00321F25"/>
    <w:rsid w:val="00337E75"/>
    <w:rsid w:val="00357777"/>
    <w:rsid w:val="00367F74"/>
    <w:rsid w:val="00380B76"/>
    <w:rsid w:val="00396238"/>
    <w:rsid w:val="004B183C"/>
    <w:rsid w:val="004C29DE"/>
    <w:rsid w:val="00500D87"/>
    <w:rsid w:val="00527597"/>
    <w:rsid w:val="005C1032"/>
    <w:rsid w:val="00662D77"/>
    <w:rsid w:val="00673D97"/>
    <w:rsid w:val="006C7599"/>
    <w:rsid w:val="006E282D"/>
    <w:rsid w:val="006E4219"/>
    <w:rsid w:val="006E7838"/>
    <w:rsid w:val="007773AD"/>
    <w:rsid w:val="00782484"/>
    <w:rsid w:val="007A556F"/>
    <w:rsid w:val="007C5393"/>
    <w:rsid w:val="008024FB"/>
    <w:rsid w:val="008175ED"/>
    <w:rsid w:val="00845898"/>
    <w:rsid w:val="00895A41"/>
    <w:rsid w:val="008D7FBC"/>
    <w:rsid w:val="00903FA4"/>
    <w:rsid w:val="00970F8A"/>
    <w:rsid w:val="00971423"/>
    <w:rsid w:val="00976967"/>
    <w:rsid w:val="009B3823"/>
    <w:rsid w:val="009C3D58"/>
    <w:rsid w:val="00A5407C"/>
    <w:rsid w:val="00AA0F38"/>
    <w:rsid w:val="00AD00B4"/>
    <w:rsid w:val="00AF1ADE"/>
    <w:rsid w:val="00AF26E0"/>
    <w:rsid w:val="00AF27F1"/>
    <w:rsid w:val="00B0048F"/>
    <w:rsid w:val="00B25147"/>
    <w:rsid w:val="00B3588F"/>
    <w:rsid w:val="00BA31A0"/>
    <w:rsid w:val="00BB469F"/>
    <w:rsid w:val="00BC1CA5"/>
    <w:rsid w:val="00BC3182"/>
    <w:rsid w:val="00BC6435"/>
    <w:rsid w:val="00BD5E4A"/>
    <w:rsid w:val="00BE260F"/>
    <w:rsid w:val="00BE3B94"/>
    <w:rsid w:val="00C07DFF"/>
    <w:rsid w:val="00C26F85"/>
    <w:rsid w:val="00C33A81"/>
    <w:rsid w:val="00CA30A4"/>
    <w:rsid w:val="00CB41E0"/>
    <w:rsid w:val="00CC2219"/>
    <w:rsid w:val="00CC694A"/>
    <w:rsid w:val="00CE4767"/>
    <w:rsid w:val="00D14159"/>
    <w:rsid w:val="00D326AE"/>
    <w:rsid w:val="00D462A1"/>
    <w:rsid w:val="00DF07F5"/>
    <w:rsid w:val="00DF3ACE"/>
    <w:rsid w:val="00E25F73"/>
    <w:rsid w:val="00E93F0F"/>
    <w:rsid w:val="00EC6C22"/>
    <w:rsid w:val="00EF0733"/>
    <w:rsid w:val="00F56192"/>
    <w:rsid w:val="00F834AE"/>
    <w:rsid w:val="00F84D35"/>
    <w:rsid w:val="00FC5C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4:docId w14:val="399FE945"/>
  <w15:docId w15:val="{778F2AFE-B094-4C24-A2C4-3654D1A289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18"/>
      <w:szCs w:val="18"/>
    </w:rPr>
  </w:style>
  <w:style w:type="paragraph" w:styleId="a4">
    <w:name w:val="List Paragraph"/>
    <w:basedOn w:val="a"/>
    <w:uiPriority w:val="1"/>
    <w:qFormat/>
  </w:style>
  <w:style w:type="paragraph" w:customStyle="1" w:styleId="TableParagraph">
    <w:name w:val="Table Paragraph"/>
    <w:basedOn w:val="a"/>
    <w:uiPriority w:val="1"/>
    <w:qFormat/>
    <w:pPr>
      <w:ind w:left="460"/>
    </w:pPr>
  </w:style>
  <w:style w:type="paragraph" w:styleId="a5">
    <w:name w:val="header"/>
    <w:basedOn w:val="a"/>
    <w:link w:val="a6"/>
    <w:uiPriority w:val="99"/>
    <w:unhideWhenUsed/>
    <w:rsid w:val="0001180B"/>
    <w:pPr>
      <w:tabs>
        <w:tab w:val="center" w:pos="4252"/>
        <w:tab w:val="right" w:pos="8504"/>
      </w:tabs>
      <w:snapToGrid w:val="0"/>
    </w:pPr>
  </w:style>
  <w:style w:type="character" w:customStyle="1" w:styleId="a6">
    <w:name w:val="ヘッダー (文字)"/>
    <w:basedOn w:val="a0"/>
    <w:link w:val="a5"/>
    <w:uiPriority w:val="99"/>
    <w:rsid w:val="0001180B"/>
    <w:rPr>
      <w:rFonts w:ascii="ＭＳ 明朝" w:eastAsia="ＭＳ 明朝" w:hAnsi="ＭＳ 明朝" w:cs="ＭＳ 明朝"/>
    </w:rPr>
  </w:style>
  <w:style w:type="paragraph" w:styleId="a7">
    <w:name w:val="footer"/>
    <w:basedOn w:val="a"/>
    <w:link w:val="a8"/>
    <w:uiPriority w:val="99"/>
    <w:unhideWhenUsed/>
    <w:rsid w:val="0001180B"/>
    <w:pPr>
      <w:tabs>
        <w:tab w:val="center" w:pos="4252"/>
        <w:tab w:val="right" w:pos="8504"/>
      </w:tabs>
      <w:snapToGrid w:val="0"/>
    </w:pPr>
  </w:style>
  <w:style w:type="character" w:customStyle="1" w:styleId="a8">
    <w:name w:val="フッター (文字)"/>
    <w:basedOn w:val="a0"/>
    <w:link w:val="a7"/>
    <w:uiPriority w:val="99"/>
    <w:rsid w:val="0001180B"/>
    <w:rPr>
      <w:rFonts w:ascii="ＭＳ 明朝" w:eastAsia="ＭＳ 明朝" w:hAnsi="ＭＳ 明朝" w:cs="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126</TotalTime>
  <Pages>1</Pages>
  <Words>187</Words>
  <Characters>1066</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【日案例】　　　　　　　　　　　　　日案</vt:lpstr>
    </vt:vector>
  </TitlesOfParts>
  <Company/>
  <LinksUpToDate>false</LinksUpToDate>
  <CharactersWithSpaces>1251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03_日案</dc:title>
  <cp:lastModifiedBy>植田　博樹</cp:lastModifiedBy>
  <cp:revision>80</cp:revision>
  <dcterms:created xsi:type="dcterms:W3CDTF">2022-10-08T06:41:00Z</dcterms:created>
  <dcterms:modified xsi:type="dcterms:W3CDTF">2025-11-19T02:44:00Z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2022-02-28T00:00:00Z</vt:filetime>
  </property>
  <property fmtid="{D5CDD505-2E9C-101B-9397-08002B2CF9AE}" pid="3" name="Creator">
    <vt:lpwstr>Word 用 Acrobat PDFMaker 15</vt:lpwstr>
  </property>
  <property fmtid="{D5CDD505-2E9C-101B-9397-08002B2CF9AE}" pid="4" name="LastSaved">
    <vt:filetime>2022-09-12T00:00:00Z</vt:filetime>
  </property>
</Properties>
</file>