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47" w:rsidRPr="00562347" w:rsidRDefault="00562347" w:rsidP="0056234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62347">
        <w:rPr>
          <w:rFonts w:ascii="ＭＳ ゴシック" w:eastAsia="ＭＳ ゴシック" w:hAnsi="ＭＳ ゴシック" w:hint="eastAsia"/>
          <w:sz w:val="28"/>
          <w:szCs w:val="28"/>
        </w:rPr>
        <w:t>京都府</w:t>
      </w:r>
      <w:r w:rsidR="00B20DEF">
        <w:rPr>
          <w:rFonts w:ascii="ＭＳ ゴシック" w:eastAsia="ＭＳ ゴシック" w:hAnsi="ＭＳ ゴシック" w:hint="eastAsia"/>
          <w:sz w:val="28"/>
          <w:szCs w:val="28"/>
        </w:rPr>
        <w:t>教育庁管理部教職員人事課</w:t>
      </w:r>
      <w:r w:rsidR="0037531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20DEF">
        <w:rPr>
          <w:rFonts w:ascii="ＭＳ ゴシック" w:eastAsia="ＭＳ ゴシック" w:hAnsi="ＭＳ ゴシック" w:hint="eastAsia"/>
          <w:sz w:val="28"/>
          <w:szCs w:val="28"/>
        </w:rPr>
        <w:t>教職員人材育成担当</w:t>
      </w:r>
      <w:r w:rsidRPr="0056234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20DEF">
        <w:rPr>
          <w:rFonts w:ascii="ＭＳ ゴシック" w:eastAsia="ＭＳ ゴシック" w:hAnsi="ＭＳ ゴシック" w:hint="eastAsia"/>
          <w:sz w:val="28"/>
          <w:szCs w:val="28"/>
        </w:rPr>
        <w:t>宛て</w:t>
      </w:r>
    </w:p>
    <w:p w:rsidR="00562347" w:rsidRPr="00B20DEF" w:rsidRDefault="00562347" w:rsidP="00562347">
      <w:pPr>
        <w:rPr>
          <w:rFonts w:ascii="ＭＳ ゴシック" w:eastAsia="ＭＳ ゴシック" w:hAnsi="ＭＳ ゴシック"/>
        </w:rPr>
      </w:pPr>
    </w:p>
    <w:p w:rsidR="00562347" w:rsidRPr="00562347" w:rsidRDefault="00375315" w:rsidP="00562347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t>「</w:t>
      </w:r>
      <w:r w:rsidR="00B20DEF">
        <w:rPr>
          <w:rFonts w:ascii="ＭＳ ゴシック" w:eastAsia="ＭＳ ゴシック" w:hAnsi="ＭＳ ゴシック"/>
          <w:b/>
          <w:sz w:val="32"/>
          <w:szCs w:val="32"/>
        </w:rPr>
        <w:t>教員の資質能力向上プラン（</w:t>
      </w:r>
      <w:r w:rsidR="00562347" w:rsidRPr="00562347">
        <w:rPr>
          <w:rFonts w:ascii="ＭＳ ゴシック" w:eastAsia="ＭＳ ゴシック" w:hAnsi="ＭＳ ゴシック"/>
          <w:b/>
          <w:sz w:val="32"/>
          <w:szCs w:val="32"/>
        </w:rPr>
        <w:t>中間案）</w:t>
      </w:r>
      <w:r>
        <w:rPr>
          <w:rFonts w:ascii="ＭＳ ゴシック" w:eastAsia="ＭＳ ゴシック" w:hAnsi="ＭＳ ゴシック"/>
          <w:b/>
          <w:sz w:val="32"/>
          <w:szCs w:val="32"/>
        </w:rPr>
        <w:t>」</w:t>
      </w:r>
      <w:r w:rsidR="00562347" w:rsidRPr="00562347">
        <w:rPr>
          <w:rFonts w:ascii="ＭＳ ゴシック" w:eastAsia="ＭＳ ゴシック" w:hAnsi="ＭＳ ゴシック"/>
          <w:b/>
          <w:sz w:val="32"/>
          <w:szCs w:val="32"/>
        </w:rPr>
        <w:t>への</w:t>
      </w:r>
    </w:p>
    <w:p w:rsidR="00562347" w:rsidRPr="00562347" w:rsidRDefault="00562347" w:rsidP="00562347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62347">
        <w:rPr>
          <w:rFonts w:ascii="ＭＳ ゴシック" w:eastAsia="ＭＳ ゴシック" w:hAnsi="ＭＳ ゴシック"/>
          <w:b/>
          <w:sz w:val="32"/>
          <w:szCs w:val="32"/>
        </w:rPr>
        <w:t>～御意見記入用紙～</w:t>
      </w:r>
    </w:p>
    <w:p w:rsidR="00562347" w:rsidRP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146660" w:rsidRDefault="00562347" w:rsidP="00F274AF">
      <w:pPr>
        <w:snapToGrid w:val="0"/>
        <w:ind w:firstLineChars="100" w:firstLine="24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>中間案に対するみなさまの御意見</w:t>
      </w:r>
      <w:r w:rsidR="00EE332A" w:rsidRPr="00146660">
        <w:rPr>
          <w:rFonts w:asciiTheme="minorEastAsia" w:hAnsiTheme="minorEastAsia" w:hint="eastAsia"/>
        </w:rPr>
        <w:t>等</w:t>
      </w:r>
      <w:r w:rsidRPr="00146660">
        <w:rPr>
          <w:rFonts w:asciiTheme="minorEastAsia" w:hAnsiTheme="minorEastAsia" w:hint="eastAsia"/>
        </w:rPr>
        <w:t>を自由にお書きください。</w:t>
      </w:r>
    </w:p>
    <w:p w:rsidR="00562347" w:rsidRPr="00146660" w:rsidRDefault="00562347" w:rsidP="00F274AF">
      <w:pPr>
        <w:snapToGrid w:val="0"/>
        <w:ind w:firstLineChars="100" w:firstLine="24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>なお、電話による御意見</w:t>
      </w:r>
      <w:r w:rsidR="00EE332A" w:rsidRPr="00146660">
        <w:rPr>
          <w:rFonts w:asciiTheme="minorEastAsia" w:hAnsiTheme="minorEastAsia" w:hint="eastAsia"/>
        </w:rPr>
        <w:t>等</w:t>
      </w:r>
      <w:r w:rsidRPr="00146660">
        <w:rPr>
          <w:rFonts w:asciiTheme="minorEastAsia" w:hAnsiTheme="minorEastAsia" w:hint="eastAsia"/>
        </w:rPr>
        <w:t>の提出等には応じかねますので、あらかじめ御了承願います。</w:t>
      </w:r>
    </w:p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A01BED" w:rsidRPr="00A01BED" w:rsidRDefault="00562347" w:rsidP="00A01BED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＜意　見＞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36"/>
      </w:tblGrid>
      <w:tr w:rsidR="00F274AF" w:rsidTr="00850658">
        <w:trPr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4AF" w:rsidRPr="00F274AF" w:rsidRDefault="00F274AF" w:rsidP="00F274AF">
            <w:pPr>
              <w:spacing w:line="48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74AF"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16A5C8" wp14:editId="22E2D5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-5715</wp:posOffset>
                      </wp:positionV>
                      <wp:extent cx="6246000" cy="457200"/>
                      <wp:effectExtent l="0" t="0" r="254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4AF" w:rsidRPr="00F274AF" w:rsidRDefault="00F274AF" w:rsidP="00F274AF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r w:rsidRPr="00F274A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0;margin-top:-.45pt;width:491.8pt;height:36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" filled="f" stroked="f" strokeweight="2pt">
                      <v:textbox inset="0,,0">
                        <w:txbxContent>
                          <w:p w:rsidR="00F274AF" w:rsidRPr="00F274AF" w:rsidRDefault="00F274AF" w:rsidP="00F274AF">
                            <w:pPr>
                              <w:wordWrap w:val="0"/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Pr="00F274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274A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Pr="00F274A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A027B" w:rsidTr="00850658">
        <w:trPr>
          <w:trHeight w:val="5850"/>
          <w:jc w:val="center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B" w:rsidRPr="001A027B" w:rsidRDefault="001A027B" w:rsidP="001A027B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1" layoutInCell="1" allowOverlap="1" wp14:anchorId="423C3F3B" wp14:editId="1C528C69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457200</wp:posOffset>
                      </wp:positionV>
                      <wp:extent cx="6246000" cy="2781360"/>
                      <wp:effectExtent l="0" t="0" r="21590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6000" cy="2781360"/>
                                <a:chOff x="0" y="0"/>
                                <a:chExt cx="6245860" cy="2781300"/>
                              </a:xfrm>
                            </wpg:grpSpPr>
                            <wps:wsp>
                              <wps:cNvPr id="2" name="直線コネクタ 2"/>
                              <wps:cNvCnPr/>
                              <wps:spPr>
                                <a:xfrm flipV="1">
                                  <a:off x="0" y="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 flipV="1">
                                  <a:off x="0" y="4572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 flipV="1">
                                  <a:off x="0" y="92392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0" y="139065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0" y="18573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 flipV="1">
                                  <a:off x="0" y="2314575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0" y="2781300"/>
                                  <a:ext cx="62458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-5.7pt;margin-top:36pt;width:491.8pt;height:219pt;z-index:-251635712;mso-position-vertical-relative:page;mso-width-relative:margin;mso-height-relative:margin" coordsize="62458,2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">
                      <v:line id="直線コネクタ 2" o:spid="_x0000_s1027" style="position:absolute;flip:y;visibility:visible;mso-wrap-style:square" from="0,0" to="624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bLMMAAADaAAAADwAAAGRycy9kb3ducmV2LnhtbESP0YrCMBRE34X9h3CFfdPUsmipRpG1&#10;wiKC6PoBd5trW2xuShNt/fuNIPg4zMwZZrHqTS3u1LrKsoLJOAJBnFtdcaHg/LsdJSCcR9ZYWyYF&#10;D3KwWn4MFphq2/GR7idfiABhl6KC0vsmldLlJRl0Y9sQB+9iW4M+yLaQusUuwE0t4yiaSoMVh4US&#10;G/ouKb+ebkZBtcn2s/iwX+8e2Vc2Pf9du2STKfU57NdzEJ56/w6/2j9aQQzPK+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myzDAAAA2gAAAA8AAAAAAAAAAAAA&#10;AAAAoQIAAGRycy9kb3ducmV2LnhtbFBLBQYAAAAABAAEAPkAAACRAwAAAAA=&#10;" strokecolor="black [3213]" strokeweight=".5pt">
                        <v:stroke dashstyle="dash"/>
                      </v:line>
                      <v:line id="直線コネクタ 6" o:spid="_x0000_s1028" style="position:absolute;flip:y;visibility:visible;mso-wrap-style:square" from="0,4572" to="624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udL8MAAADaAAAADwAAAGRycy9kb3ducmV2LnhtbESP0YrCMBRE34X9h3CFfdNUWWqpRpG1&#10;wiKC6PoBd5trW2xuShNt/fuNIPg4zMwZZrHqTS3u1LrKsoLJOAJBnFtdcaHg/LsdJSCcR9ZYWyYF&#10;D3KwWn4MFphq2/GR7idfiABhl6KC0vsmldLlJRl0Y9sQB+9iW4M+yLaQusUuwE0tp1EUS4MVh4US&#10;G/ouKb+ebkZBtcn2s+lhv949sq8sPv9du2STKfU57NdzEJ56/w6/2j9aQQzPK+EG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bnS/DAAAA2gAAAA8AAAAAAAAAAAAA&#10;AAAAoQIAAGRycy9kb3ducmV2LnhtbFBLBQYAAAAABAAEAPkAAACRAwAAAAA=&#10;" strokecolor="black [3213]" strokeweight=".5pt">
                        <v:stroke dashstyle="dash"/>
                      </v:line>
                      <v:line id="直線コネクタ 7" o:spid="_x0000_s1029" style="position:absolute;flip:y;visibility:visible;mso-wrap-style:square" from="0,9239" to="62458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4tMQAAADaAAAADwAAAGRycy9kb3ducmV2LnhtbESP0WrCQBRE3wv9h+UWfKsbRTSk2YjU&#10;CFKE0tQPuM1ek8Xs3ZDdmvj33UKhj8PMnGHy7WQ7caPBG8cKFvMEBHHttOFGwfnz8JyC8AFZY+eY&#10;FNzJw7Z4fMgx027kD7pVoRERwj5DBW0IfSalr1uy6OeuJ47exQ0WQ5RDI/WAY4TbTi6TZC0tGo4L&#10;Lfb02lJ9rb6tArMvT5vl+2n3di9X5fr8dR3TfanU7GnavYAINIX/8F/7qBVs4PdKv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Fzi0xAAAANoAAAAPAAAAAAAAAAAA&#10;AAAAAKECAABkcnMvZG93bnJldi54bWxQSwUGAAAAAAQABAD5AAAAkgMAAAAA&#10;" strokecolor="black [3213]" strokeweight=".5pt">
                        <v:stroke dashstyle="dash"/>
                      </v:line>
                      <v:line id="直線コネクタ 8" o:spid="_x0000_s1030" style="position:absolute;flip:y;visibility:visible;mso-wrap-style:square" from="0,13906" to="62458,1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sxsAAAADaAAAADwAAAGRycy9kb3ducmV2LnhtbERP3WrCMBS+H/gO4QjezXQinVSjiFaQ&#10;URjr+gDH5qwtNieliba+/XIhePnx/W92o2nFnXrXWFbwMY9AEJdWN1wpKH5P7ysQziNrbC2Tggc5&#10;2G0nbxtMtB34h+65r0QIYZeggtr7LpHSlTUZdHPbEQfuz/YGfYB9JXWPQwg3rVxEUSwNNhwaauzo&#10;UFN5zW9GQXNMs8/Fd7b/eqTLNC4u12F1TJWaTcf9GoSn0b/ET/dZKwhbw5Vw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IrMbAAAAA2gAAAA8AAAAAAAAAAAAAAAAA&#10;oQIAAGRycy9kb3ducmV2LnhtbFBLBQYAAAAABAAEAPkAAACOAwAAAAA=&#10;" strokecolor="black [3213]" strokeweight=".5pt">
                        <v:stroke dashstyle="dash"/>
                      </v:line>
                      <v:line id="直線コネクタ 9" o:spid="_x0000_s1031" style="position:absolute;flip:y;visibility:visible;mso-wrap-style:square" from="0,18573" to="62458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JXcQAAADaAAAADwAAAGRycy9kb3ducmV2LnhtbESP3WrCQBSE7wu+w3KE3jWbSrEaXUU0&#10;ghShNPoAx+xpEsyeDdk1P2/fLRR6OczMN8x6O5hadNS6yrKC1ygGQZxbXXGh4Ho5vixAOI+ssbZM&#10;CkZysN1MntaYaNvzF3WZL0SAsEtQQel9k0jp8pIMusg2xMH7tq1BH2RbSN1iH+CmlrM4nkuDFYeF&#10;Ehval5Tfs4dRUB3S8/vs87z7GNO3dH693fvFIVXqeTrsViA8Df4//Nc+aQVL+L0Sb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AldxAAAANoAAAAPAAAAAAAAAAAA&#10;AAAAAKECAABkcnMvZG93bnJldi54bWxQSwUGAAAAAAQABAD5AAAAkgMAAAAA&#10;" strokecolor="black [3213]" strokeweight=".5pt">
                        <v:stroke dashstyle="dash"/>
                      </v:line>
                      <v:line id="直線コネクタ 10" o:spid="_x0000_s1032" style="position:absolute;flip:y;visibility:visible;mso-wrap-style:square" from="0,23145" to="62458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hm7sUAAADbAAAADwAAAGRycy9kb3ducmV2LnhtbESP0WrCQBBF3wv+wzJC3+pGKVZSNyKa&#10;QhGh1PoB0+yYhGRnQ3Y18e+dh0LfZrh37j2z3oyuVTfqQ+3ZwHyWgCIuvK25NHD++XhZgQoR2WLr&#10;mQzcKcAmmzytMbV+4G+6nWKpJIRDigaqGLtU61BU5DDMfEcs2sX3DqOsfaltj4OEu1YvkmSpHdYs&#10;DRV2tKuoaE5XZ6De58e3xddxe7jnr/ny/NsMq31uzPN03L6DijTGf/Pf9acVfKGXX2QAn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hm7sUAAADbAAAADwAAAAAAAAAA&#10;AAAAAAChAgAAZHJzL2Rvd25yZXYueG1sUEsFBgAAAAAEAAQA+QAAAJMDAAAAAA==&#10;" strokecolor="black [3213]" strokeweight=".5pt">
                        <v:stroke dashstyle="dash"/>
                      </v:line>
                      <v:line id="直線コネクタ 11" o:spid="_x0000_s1033" style="position:absolute;flip:y;visibility:visible;mso-wrap-style:square" from="0,27813" to="62458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TDdcEAAADbAAAADwAAAGRycy9kb3ducmV2LnhtbERP24rCMBB9F/Yfwgj7pqmyqHSbiqwV&#10;FhHEywfMNmNbbCalibb+/UYQfJvDuU6y7E0t7tS6yrKCyTgCQZxbXXGh4HzajBYgnEfWWFsmBQ9y&#10;sEw/BgnG2nZ8oPvRFyKEsItRQel9E0vp8pIMurFtiAN3sa1BH2BbSN1iF8JNLadRNJMGKw4NJTb0&#10;U1J+Pd6Mgmqd7ebT/W61fWRf2ez8d+0W60ypz2G/+gbhqfdv8cv9q8P8CTx/CQf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MN1wQAAANsAAAAPAAAAAAAAAAAAAAAA&#10;AKECAABkcnMvZG93bnJldi54bWxQSwUGAAAAAAQABAD5AAAAjwMAAAAA&#10;" strokecolor="black [3213]" strokeweight=".5pt">
                        <v:stroke dashstyle="dash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</w:tr>
    </w:tbl>
    <w:p w:rsidR="00F274AF" w:rsidRPr="00562347" w:rsidRDefault="00F274AF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p w:rsidR="00562347" w:rsidRPr="00146660" w:rsidRDefault="00562347" w:rsidP="00EE332A">
      <w:pPr>
        <w:snapToGrid w:val="0"/>
        <w:rPr>
          <w:rFonts w:asciiTheme="minorEastAsia" w:hAnsiTheme="minorEastAsia"/>
          <w:spacing w:val="-8"/>
        </w:rPr>
      </w:pPr>
      <w:r w:rsidRPr="00146660">
        <w:rPr>
          <w:rFonts w:asciiTheme="minorEastAsia" w:hAnsiTheme="minorEastAsia" w:hint="eastAsia"/>
        </w:rPr>
        <w:t>※</w:t>
      </w:r>
      <w:r w:rsidRPr="00146660">
        <w:rPr>
          <w:rFonts w:asciiTheme="minorEastAsia" w:hAnsiTheme="minorEastAsia" w:hint="eastAsia"/>
          <w:spacing w:val="-8"/>
        </w:rPr>
        <w:t>御意見</w:t>
      </w:r>
      <w:r w:rsidR="00EE332A" w:rsidRPr="00146660">
        <w:rPr>
          <w:rFonts w:asciiTheme="minorEastAsia" w:hAnsiTheme="minorEastAsia" w:hint="eastAsia"/>
          <w:spacing w:val="-8"/>
        </w:rPr>
        <w:t>等</w:t>
      </w:r>
      <w:r w:rsidRPr="00146660">
        <w:rPr>
          <w:rFonts w:asciiTheme="minorEastAsia" w:hAnsiTheme="minorEastAsia" w:hint="eastAsia"/>
          <w:spacing w:val="-8"/>
        </w:rPr>
        <w:t>の内容を確認させていただく場合がありますので、差し支えなければ、住所、</w:t>
      </w:r>
      <w:r w:rsidR="003470CD" w:rsidRPr="00146660">
        <w:rPr>
          <w:rFonts w:asciiTheme="minorEastAsia" w:hAnsiTheme="minorEastAsia" w:hint="eastAsia"/>
          <w:spacing w:val="-8"/>
        </w:rPr>
        <w:t>氏名、電話番号を御記入ください。（</w:t>
      </w:r>
      <w:r w:rsidR="00763502" w:rsidRPr="00146660">
        <w:rPr>
          <w:rFonts w:asciiTheme="minorEastAsia" w:hAnsiTheme="minorEastAsia" w:hint="eastAsia"/>
          <w:spacing w:val="-8"/>
        </w:rPr>
        <w:t>提出された方への問い合わせ</w:t>
      </w:r>
      <w:r w:rsidR="00043162" w:rsidRPr="00146660">
        <w:rPr>
          <w:rFonts w:asciiTheme="minorEastAsia" w:hAnsiTheme="minorEastAsia" w:hint="eastAsia"/>
          <w:spacing w:val="-8"/>
        </w:rPr>
        <w:t>にのみ</w:t>
      </w:r>
      <w:r w:rsidR="00763502" w:rsidRPr="00146660">
        <w:rPr>
          <w:rFonts w:asciiTheme="minorEastAsia" w:hAnsiTheme="minorEastAsia" w:hint="eastAsia"/>
          <w:spacing w:val="-8"/>
        </w:rPr>
        <w:t>使用し、公表はいたしません。</w:t>
      </w:r>
      <w:r w:rsidR="00673683" w:rsidRPr="00146660">
        <w:rPr>
          <w:rFonts w:asciiTheme="minorEastAsia" w:hAnsiTheme="minorEastAsia" w:hint="eastAsia"/>
          <w:spacing w:val="-8"/>
        </w:rPr>
        <w:t>）</w:t>
      </w:r>
    </w:p>
    <w:p w:rsidR="00562347" w:rsidRPr="00562347" w:rsidRDefault="00562347" w:rsidP="00F274AF">
      <w:pPr>
        <w:snapToGrid w:val="0"/>
        <w:spacing w:line="120" w:lineRule="auto"/>
        <w:rPr>
          <w:rFonts w:ascii="ＭＳ ゴシック" w:eastAsia="ＭＳ ゴシック" w:hAnsi="ＭＳ ゴシック"/>
        </w:rPr>
      </w:pPr>
    </w:p>
    <w:tbl>
      <w:tblPr>
        <w:tblStyle w:val="a3"/>
        <w:tblW w:w="9837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616"/>
        <w:gridCol w:w="2835"/>
      </w:tblGrid>
      <w:tr w:rsidR="00850658" w:rsidTr="00043B20">
        <w:trPr>
          <w:trHeight w:val="567"/>
          <w:jc w:val="center"/>
        </w:trPr>
        <w:tc>
          <w:tcPr>
            <w:tcW w:w="1984" w:type="dxa"/>
            <w:vAlign w:val="center"/>
          </w:tcPr>
          <w:p w:rsidR="00850658" w:rsidRDefault="00850658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住所又は所在地</w:t>
            </w:r>
          </w:p>
        </w:tc>
        <w:tc>
          <w:tcPr>
            <w:tcW w:w="7853" w:type="dxa"/>
            <w:gridSpan w:val="3"/>
            <w:vAlign w:val="center"/>
          </w:tcPr>
          <w:p w:rsidR="00850658" w:rsidRDefault="00850658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2347" w:rsidTr="00850658">
        <w:trPr>
          <w:jc w:val="center"/>
        </w:trPr>
        <w:tc>
          <w:tcPr>
            <w:tcW w:w="1984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3402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Align w:val="center"/>
          </w:tcPr>
          <w:p w:rsidR="00562347" w:rsidRDefault="00562347" w:rsidP="0056234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56234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562347" w:rsidRDefault="00562347" w:rsidP="005623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2347" w:rsidRDefault="00562347" w:rsidP="00562347">
      <w:pPr>
        <w:rPr>
          <w:rFonts w:ascii="ＭＳ ゴシック" w:eastAsia="ＭＳ ゴシック" w:hAnsi="ＭＳ ゴシック"/>
        </w:rPr>
      </w:pPr>
    </w:p>
    <w:p w:rsidR="00562347" w:rsidRPr="00562347" w:rsidRDefault="00562347" w:rsidP="00562347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562347">
        <w:rPr>
          <w:rFonts w:ascii="ＭＳ ゴシック" w:eastAsia="ＭＳ ゴシック" w:hAnsi="ＭＳ ゴシック" w:hint="eastAsia"/>
          <w:b/>
          <w:sz w:val="28"/>
          <w:szCs w:val="28"/>
        </w:rPr>
        <w:t>＜問い合わせ・御意見送付先＞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  <w:color w:val="0000FF"/>
        </w:rPr>
      </w:pPr>
      <w:r w:rsidRPr="00146660">
        <w:rPr>
          <w:rFonts w:asciiTheme="minorEastAsia" w:hAnsiTheme="minorEastAsia"/>
        </w:rPr>
        <w:t>京都府</w:t>
      </w:r>
      <w:r w:rsidR="001A0915">
        <w:rPr>
          <w:rFonts w:asciiTheme="minorEastAsia" w:hAnsiTheme="minorEastAsia"/>
        </w:rPr>
        <w:t>教育庁管理部教職員人事課</w:t>
      </w:r>
      <w:r w:rsidR="00375315">
        <w:rPr>
          <w:rFonts w:asciiTheme="minorEastAsia" w:hAnsiTheme="minorEastAsia"/>
        </w:rPr>
        <w:t xml:space="preserve">　</w:t>
      </w:r>
      <w:r w:rsidR="001A0915">
        <w:rPr>
          <w:rFonts w:asciiTheme="minorEastAsia" w:hAnsiTheme="minorEastAsia"/>
        </w:rPr>
        <w:t>教職員人材育成担当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kern w:val="0"/>
          <w:fitText w:val="720" w:id="958032640"/>
        </w:rPr>
        <w:t>所在地</w:t>
      </w:r>
      <w:r w:rsidRPr="00146660">
        <w:rPr>
          <w:rFonts w:asciiTheme="minorEastAsia" w:hAnsiTheme="minorEastAsia"/>
        </w:rPr>
        <w:t>：</w:t>
      </w:r>
      <w:r w:rsidR="00A7702B" w:rsidRPr="00146660">
        <w:rPr>
          <w:rFonts w:asciiTheme="minorEastAsia" w:hAnsiTheme="minorEastAsia" w:hint="eastAsia"/>
          <w:kern w:val="0"/>
        </w:rPr>
        <w:t xml:space="preserve">〒６０２－８５７０　</w:t>
      </w:r>
      <w:r w:rsidRPr="00146660">
        <w:rPr>
          <w:rFonts w:asciiTheme="minorEastAsia" w:hAnsiTheme="minorEastAsia"/>
        </w:rPr>
        <w:t>京都市上京区下立売通新町西入薮ノ内町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spacing w:val="120"/>
          <w:kern w:val="0"/>
          <w:fitText w:val="720" w:id="958032640"/>
        </w:rPr>
        <w:t>電</w:t>
      </w:r>
      <w:r w:rsidRPr="00146660">
        <w:rPr>
          <w:rFonts w:asciiTheme="minorEastAsia" w:hAnsiTheme="minorEastAsia"/>
          <w:kern w:val="0"/>
          <w:fitText w:val="720" w:id="958032640"/>
        </w:rPr>
        <w:t>話</w:t>
      </w:r>
      <w:r w:rsidRPr="00146660">
        <w:rPr>
          <w:rFonts w:asciiTheme="minorEastAsia" w:hAnsiTheme="minorEastAsia"/>
        </w:rPr>
        <w:t>：０７５－４１４－</w:t>
      </w:r>
      <w:r w:rsidR="001A0915">
        <w:rPr>
          <w:rFonts w:asciiTheme="minorEastAsia" w:hAnsiTheme="minorEastAsia"/>
        </w:rPr>
        <w:t>５７８４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B20DEF">
        <w:rPr>
          <w:rFonts w:asciiTheme="minorEastAsia" w:hAnsiTheme="minorEastAsia"/>
          <w:spacing w:val="180"/>
          <w:kern w:val="0"/>
          <w:fitText w:val="720" w:id="958032640"/>
        </w:rPr>
        <w:t>FA</w:t>
      </w:r>
      <w:r w:rsidRPr="00B20DEF">
        <w:rPr>
          <w:rFonts w:asciiTheme="minorEastAsia" w:hAnsiTheme="minorEastAsia"/>
          <w:kern w:val="0"/>
          <w:fitText w:val="720" w:id="958032640"/>
        </w:rPr>
        <w:t>X</w:t>
      </w:r>
      <w:r w:rsidRPr="00146660">
        <w:rPr>
          <w:rFonts w:asciiTheme="minorEastAsia" w:hAnsiTheme="minorEastAsia"/>
        </w:rPr>
        <w:t>：０７５－４１４－</w:t>
      </w:r>
      <w:r w:rsidR="001478B6">
        <w:rPr>
          <w:rFonts w:asciiTheme="minorEastAsia" w:hAnsiTheme="minorEastAsia"/>
        </w:rPr>
        <w:t>５８０１</w:t>
      </w:r>
    </w:p>
    <w:p w:rsidR="00562347" w:rsidRPr="00146660" w:rsidRDefault="00562347" w:rsidP="00F274AF">
      <w:pPr>
        <w:snapToGrid w:val="0"/>
        <w:ind w:firstLineChars="200" w:firstLine="480"/>
        <w:rPr>
          <w:rFonts w:asciiTheme="minorEastAsia" w:hAnsiTheme="minorEastAsia"/>
        </w:rPr>
      </w:pPr>
      <w:r w:rsidRPr="00146660">
        <w:rPr>
          <w:rFonts w:asciiTheme="minorEastAsia" w:hAnsiTheme="minorEastAsia" w:hint="eastAsia"/>
        </w:rPr>
        <w:t xml:space="preserve">　</w:t>
      </w:r>
      <w:r w:rsidRPr="00146660">
        <w:rPr>
          <w:rFonts w:asciiTheme="minorEastAsia" w:hAnsiTheme="minorEastAsia"/>
          <w:kern w:val="0"/>
          <w:fitText w:val="720" w:id="958032640"/>
        </w:rPr>
        <w:t>E-mail</w:t>
      </w:r>
      <w:r w:rsidRPr="00146660">
        <w:rPr>
          <w:rFonts w:asciiTheme="minorEastAsia" w:hAnsiTheme="minorEastAsia" w:hint="eastAsia"/>
        </w:rPr>
        <w:t>：</w:t>
      </w:r>
      <w:r w:rsidR="001A0915">
        <w:rPr>
          <w:rFonts w:asciiTheme="minorEastAsia" w:hAnsiTheme="minorEastAsia" w:hint="eastAsia"/>
          <w:kern w:val="0"/>
        </w:rPr>
        <w:t>kyoshokujinji@pref.kyoto.lg.jp</w:t>
      </w:r>
    </w:p>
    <w:sectPr w:rsidR="00562347" w:rsidRPr="00146660" w:rsidSect="00C60292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ED" w:rsidRDefault="00A01BED" w:rsidP="00A01BED">
      <w:r>
        <w:separator/>
      </w:r>
    </w:p>
  </w:endnote>
  <w:endnote w:type="continuationSeparator" w:id="0">
    <w:p w:rsidR="00A01BED" w:rsidRDefault="00A01BED" w:rsidP="00A0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ED" w:rsidRDefault="00A01BED" w:rsidP="00A01BED">
      <w:r>
        <w:separator/>
      </w:r>
    </w:p>
  </w:footnote>
  <w:footnote w:type="continuationSeparator" w:id="0">
    <w:p w:rsidR="00A01BED" w:rsidRDefault="00A01BED" w:rsidP="00A0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47"/>
    <w:rsid w:val="00043162"/>
    <w:rsid w:val="00146660"/>
    <w:rsid w:val="001478B6"/>
    <w:rsid w:val="001A027B"/>
    <w:rsid w:val="001A0915"/>
    <w:rsid w:val="003470CD"/>
    <w:rsid w:val="00375315"/>
    <w:rsid w:val="00562347"/>
    <w:rsid w:val="00673683"/>
    <w:rsid w:val="00763502"/>
    <w:rsid w:val="00850658"/>
    <w:rsid w:val="00A01BED"/>
    <w:rsid w:val="00A7702B"/>
    <w:rsid w:val="00B20DEF"/>
    <w:rsid w:val="00B25CF6"/>
    <w:rsid w:val="00B40030"/>
    <w:rsid w:val="00BD408E"/>
    <w:rsid w:val="00C60292"/>
    <w:rsid w:val="00E7489A"/>
    <w:rsid w:val="00EE332A"/>
    <w:rsid w:val="00F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BED"/>
  </w:style>
  <w:style w:type="paragraph" w:styleId="a7">
    <w:name w:val="footer"/>
    <w:basedOn w:val="a"/>
    <w:link w:val="a8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BED"/>
  </w:style>
  <w:style w:type="paragraph" w:styleId="a7">
    <w:name w:val="footer"/>
    <w:basedOn w:val="a"/>
    <w:link w:val="a8"/>
    <w:uiPriority w:val="99"/>
    <w:unhideWhenUsed/>
    <w:rsid w:val="00A0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1062-399A-441D-AB29-4427559E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勝間　典司</dc:creator>
  <cp:lastModifiedBy>noritsuka</cp:lastModifiedBy>
  <cp:revision>2</cp:revision>
  <dcterms:created xsi:type="dcterms:W3CDTF">2018-09-27T10:30:00Z</dcterms:created>
  <dcterms:modified xsi:type="dcterms:W3CDTF">2018-09-27T10:30:00Z</dcterms:modified>
</cp:coreProperties>
</file>